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Уджейский</w:t>
      </w:r>
    </w:p>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вестник</w:t>
      </w:r>
    </w:p>
    <w:p w:rsidR="00760025"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Печатное издание</w:t>
      </w:r>
      <w:r w:rsidR="00760025" w:rsidRPr="005F0BED">
        <w:rPr>
          <w:rFonts w:ascii="Times New Roman" w:hAnsi="Times New Roman"/>
          <w:b/>
          <w:sz w:val="28"/>
          <w:szCs w:val="28"/>
        </w:rPr>
        <w:t xml:space="preserve"> органа местного самоуправления</w:t>
      </w:r>
    </w:p>
    <w:p w:rsidR="005E7C91"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Уджейского</w:t>
      </w:r>
      <w:r w:rsidR="00760025" w:rsidRPr="005F0BED">
        <w:rPr>
          <w:rFonts w:ascii="Times New Roman" w:hAnsi="Times New Roman"/>
          <w:b/>
          <w:sz w:val="28"/>
          <w:szCs w:val="28"/>
        </w:rPr>
        <w:t xml:space="preserve"> </w:t>
      </w:r>
      <w:r w:rsidRPr="005F0BED">
        <w:rPr>
          <w:rFonts w:ascii="Times New Roman" w:hAnsi="Times New Roman"/>
          <w:b/>
          <w:sz w:val="28"/>
          <w:szCs w:val="28"/>
        </w:rPr>
        <w:t>Сельсовета</w:t>
      </w:r>
    </w:p>
    <w:p w:rsidR="005E7C91" w:rsidRPr="005F0BED" w:rsidRDefault="005E7C91" w:rsidP="00DA6198">
      <w:pPr>
        <w:spacing w:after="0" w:line="240" w:lineRule="auto"/>
        <w:jc w:val="center"/>
        <w:rPr>
          <w:rFonts w:ascii="Times New Roman" w:hAnsi="Times New Roman"/>
          <w:b/>
          <w:sz w:val="28"/>
          <w:szCs w:val="28"/>
        </w:rPr>
      </w:pPr>
    </w:p>
    <w:p w:rsidR="0096721A" w:rsidRPr="0053274D" w:rsidRDefault="005E7C91" w:rsidP="0053274D">
      <w:pPr>
        <w:pBdr>
          <w:bottom w:val="single" w:sz="12" w:space="1" w:color="auto"/>
        </w:pBdr>
        <w:spacing w:after="0" w:line="240" w:lineRule="auto"/>
        <w:rPr>
          <w:rFonts w:ascii="Times New Roman" w:hAnsi="Times New Roman"/>
          <w:b/>
          <w:sz w:val="28"/>
          <w:szCs w:val="28"/>
        </w:rPr>
      </w:pPr>
      <w:r w:rsidRPr="005F0BED">
        <w:rPr>
          <w:rFonts w:ascii="Times New Roman" w:hAnsi="Times New Roman"/>
          <w:b/>
          <w:sz w:val="28"/>
          <w:szCs w:val="28"/>
        </w:rPr>
        <w:t xml:space="preserve">с. Уджей                                      </w:t>
      </w:r>
      <w:r w:rsidR="00F623E1"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4E0534"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204277">
        <w:rPr>
          <w:rFonts w:ascii="Times New Roman" w:hAnsi="Times New Roman"/>
          <w:b/>
          <w:sz w:val="28"/>
          <w:szCs w:val="28"/>
        </w:rPr>
        <w:t xml:space="preserve">  </w:t>
      </w:r>
      <w:r w:rsidR="00B9412A" w:rsidRPr="005F0BED">
        <w:rPr>
          <w:rFonts w:ascii="Times New Roman" w:hAnsi="Times New Roman"/>
          <w:b/>
          <w:sz w:val="28"/>
          <w:szCs w:val="28"/>
        </w:rPr>
        <w:t xml:space="preserve">  №</w:t>
      </w:r>
      <w:r w:rsidR="000156A0">
        <w:rPr>
          <w:rFonts w:ascii="Times New Roman" w:hAnsi="Times New Roman"/>
          <w:b/>
          <w:sz w:val="28"/>
          <w:szCs w:val="28"/>
        </w:rPr>
        <w:t>16</w:t>
      </w:r>
      <w:r w:rsidR="007C1DCE" w:rsidRPr="005F0BED">
        <w:rPr>
          <w:rFonts w:ascii="Times New Roman" w:hAnsi="Times New Roman"/>
          <w:b/>
          <w:sz w:val="28"/>
          <w:szCs w:val="28"/>
        </w:rPr>
        <w:t>(</w:t>
      </w:r>
      <w:r w:rsidR="00294105" w:rsidRPr="005F0BED">
        <w:rPr>
          <w:rFonts w:ascii="Times New Roman" w:hAnsi="Times New Roman"/>
          <w:b/>
          <w:sz w:val="28"/>
          <w:szCs w:val="28"/>
        </w:rPr>
        <w:t>3</w:t>
      </w:r>
      <w:r w:rsidR="00204277">
        <w:rPr>
          <w:rFonts w:ascii="Times New Roman" w:hAnsi="Times New Roman"/>
          <w:b/>
          <w:sz w:val="28"/>
          <w:szCs w:val="28"/>
        </w:rPr>
        <w:t>7</w:t>
      </w:r>
      <w:r w:rsidR="000156A0">
        <w:rPr>
          <w:rFonts w:ascii="Times New Roman" w:hAnsi="Times New Roman"/>
          <w:b/>
          <w:sz w:val="28"/>
          <w:szCs w:val="28"/>
        </w:rPr>
        <w:t>4</w:t>
      </w:r>
      <w:r w:rsidRPr="005F0BED">
        <w:rPr>
          <w:rFonts w:ascii="Times New Roman" w:hAnsi="Times New Roman"/>
          <w:b/>
          <w:sz w:val="28"/>
          <w:szCs w:val="28"/>
        </w:rPr>
        <w:t xml:space="preserve">)             </w:t>
      </w:r>
      <w:r w:rsidR="00854395">
        <w:rPr>
          <w:rFonts w:ascii="Times New Roman" w:hAnsi="Times New Roman"/>
          <w:b/>
          <w:sz w:val="28"/>
          <w:szCs w:val="28"/>
        </w:rPr>
        <w:t xml:space="preserve">    </w:t>
      </w:r>
      <w:r w:rsidR="00204277">
        <w:rPr>
          <w:rFonts w:ascii="Times New Roman" w:hAnsi="Times New Roman"/>
          <w:b/>
          <w:sz w:val="28"/>
          <w:szCs w:val="28"/>
        </w:rPr>
        <w:t xml:space="preserve">  </w:t>
      </w:r>
      <w:r w:rsidR="00854395">
        <w:rPr>
          <w:rFonts w:ascii="Times New Roman" w:hAnsi="Times New Roman"/>
          <w:b/>
          <w:sz w:val="28"/>
          <w:szCs w:val="28"/>
        </w:rPr>
        <w:t xml:space="preserve"> </w:t>
      </w:r>
      <w:r w:rsidR="000213AD" w:rsidRPr="005F0BED">
        <w:rPr>
          <w:rFonts w:ascii="Times New Roman" w:hAnsi="Times New Roman"/>
          <w:b/>
          <w:sz w:val="28"/>
          <w:szCs w:val="28"/>
        </w:rPr>
        <w:t xml:space="preserve">    </w:t>
      </w:r>
      <w:r w:rsidRPr="005F0BED">
        <w:rPr>
          <w:rFonts w:ascii="Times New Roman" w:hAnsi="Times New Roman"/>
          <w:b/>
          <w:sz w:val="28"/>
          <w:szCs w:val="28"/>
        </w:rPr>
        <w:t xml:space="preserve">     </w:t>
      </w:r>
      <w:r w:rsidR="00225974" w:rsidRPr="005F0BED">
        <w:rPr>
          <w:rFonts w:ascii="Times New Roman" w:hAnsi="Times New Roman"/>
          <w:b/>
          <w:sz w:val="28"/>
          <w:szCs w:val="28"/>
        </w:rPr>
        <w:t xml:space="preserve"> </w:t>
      </w:r>
      <w:r w:rsidR="002B148B" w:rsidRPr="005F0BED">
        <w:rPr>
          <w:rFonts w:ascii="Times New Roman" w:hAnsi="Times New Roman"/>
          <w:b/>
          <w:sz w:val="28"/>
          <w:szCs w:val="28"/>
        </w:rPr>
        <w:t xml:space="preserve"> </w:t>
      </w:r>
      <w:r w:rsidR="000156A0">
        <w:rPr>
          <w:rFonts w:ascii="Times New Roman" w:hAnsi="Times New Roman"/>
          <w:b/>
          <w:sz w:val="28"/>
          <w:szCs w:val="28"/>
        </w:rPr>
        <w:t>12</w:t>
      </w:r>
      <w:r w:rsidR="007D6E72">
        <w:rPr>
          <w:rFonts w:ascii="Times New Roman" w:hAnsi="Times New Roman"/>
          <w:b/>
          <w:sz w:val="28"/>
          <w:szCs w:val="28"/>
        </w:rPr>
        <w:t xml:space="preserve"> </w:t>
      </w:r>
      <w:r w:rsidR="000156A0">
        <w:rPr>
          <w:rFonts w:ascii="Times New Roman" w:hAnsi="Times New Roman"/>
          <w:b/>
          <w:sz w:val="28"/>
          <w:szCs w:val="28"/>
        </w:rPr>
        <w:t>июл</w:t>
      </w:r>
      <w:r w:rsidR="00D1594F">
        <w:rPr>
          <w:rFonts w:ascii="Times New Roman" w:hAnsi="Times New Roman"/>
          <w:b/>
          <w:sz w:val="28"/>
          <w:szCs w:val="28"/>
        </w:rPr>
        <w:t>я</w:t>
      </w:r>
      <w:r w:rsidR="00683140" w:rsidRPr="005F0BED">
        <w:rPr>
          <w:rFonts w:ascii="Times New Roman" w:hAnsi="Times New Roman"/>
          <w:b/>
          <w:sz w:val="28"/>
          <w:szCs w:val="28"/>
        </w:rPr>
        <w:t xml:space="preserve"> </w:t>
      </w:r>
      <w:r w:rsidRPr="005F0BED">
        <w:rPr>
          <w:rFonts w:ascii="Times New Roman" w:hAnsi="Times New Roman"/>
          <w:b/>
          <w:sz w:val="28"/>
          <w:szCs w:val="28"/>
        </w:rPr>
        <w:t>202</w:t>
      </w:r>
      <w:r w:rsidR="00BD13BF">
        <w:rPr>
          <w:rFonts w:ascii="Times New Roman" w:hAnsi="Times New Roman"/>
          <w:b/>
          <w:sz w:val="28"/>
          <w:szCs w:val="28"/>
        </w:rPr>
        <w:t>4</w:t>
      </w:r>
      <w:r w:rsidR="00733F6B" w:rsidRPr="005F0BED">
        <w:rPr>
          <w:rFonts w:ascii="Times New Roman" w:hAnsi="Times New Roman"/>
          <w:b/>
          <w:sz w:val="28"/>
          <w:szCs w:val="28"/>
        </w:rPr>
        <w:t>г</w:t>
      </w:r>
    </w:p>
    <w:p w:rsidR="000156A0" w:rsidRPr="00342779" w:rsidRDefault="000156A0" w:rsidP="00342779">
      <w:pPr>
        <w:spacing w:after="0"/>
        <w:jc w:val="center"/>
        <w:rPr>
          <w:rFonts w:ascii="Times New Roman" w:hAnsi="Times New Roman"/>
          <w:sz w:val="18"/>
          <w:szCs w:val="18"/>
        </w:rPr>
      </w:pPr>
      <w:bookmarkStart w:id="0" w:name="RANGE!A1:G130"/>
      <w:bookmarkEnd w:id="0"/>
      <w:r w:rsidRPr="00342779">
        <w:rPr>
          <w:rFonts w:ascii="Times New Roman" w:hAnsi="Times New Roman"/>
          <w:sz w:val="18"/>
          <w:szCs w:val="18"/>
        </w:rPr>
        <w:t>УДЖЕЙСКИЙ СЕЛЬСКИЙ СОВЕТ ДЕПУТАТОВ</w:t>
      </w:r>
    </w:p>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КАРАТУЗСКОГО РАЙОНА</w:t>
      </w:r>
    </w:p>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КРАСНОЯРСКОГО КРАЯ</w:t>
      </w: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jc w:val="center"/>
        <w:rPr>
          <w:rFonts w:ascii="Times New Roman" w:hAnsi="Times New Roman"/>
          <w:b/>
          <w:sz w:val="18"/>
          <w:szCs w:val="18"/>
        </w:rPr>
      </w:pPr>
      <w:r w:rsidRPr="00342779">
        <w:rPr>
          <w:rFonts w:ascii="Times New Roman" w:hAnsi="Times New Roman"/>
          <w:b/>
          <w:sz w:val="18"/>
          <w:szCs w:val="18"/>
        </w:rPr>
        <w:t>РЕШЕНИЕ</w:t>
      </w:r>
    </w:p>
    <w:p w:rsidR="000156A0" w:rsidRPr="00342779" w:rsidRDefault="000156A0" w:rsidP="00342779">
      <w:pPr>
        <w:tabs>
          <w:tab w:val="left" w:pos="4331"/>
        </w:tabs>
        <w:spacing w:after="0"/>
        <w:rPr>
          <w:rFonts w:ascii="Times New Roman" w:hAnsi="Times New Roman"/>
          <w:sz w:val="18"/>
          <w:szCs w:val="18"/>
        </w:rPr>
      </w:pPr>
      <w:r w:rsidRPr="00342779">
        <w:rPr>
          <w:rFonts w:ascii="Times New Roman" w:hAnsi="Times New Roman"/>
          <w:sz w:val="18"/>
          <w:szCs w:val="18"/>
        </w:rPr>
        <w:tab/>
      </w:r>
    </w:p>
    <w:p w:rsidR="000156A0" w:rsidRPr="00342779" w:rsidRDefault="000156A0" w:rsidP="00342779">
      <w:pPr>
        <w:spacing w:after="0"/>
        <w:ind w:left="-342" w:firstLine="342"/>
        <w:rPr>
          <w:rFonts w:ascii="Times New Roman" w:hAnsi="Times New Roman"/>
          <w:sz w:val="18"/>
          <w:szCs w:val="18"/>
        </w:rPr>
      </w:pPr>
      <w:r w:rsidRPr="00342779">
        <w:rPr>
          <w:rFonts w:ascii="Times New Roman" w:hAnsi="Times New Roman"/>
          <w:sz w:val="18"/>
          <w:szCs w:val="18"/>
        </w:rPr>
        <w:t>12.07.2024 г</w:t>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t>№ 22-155</w:t>
      </w:r>
    </w:p>
    <w:p w:rsidR="000156A0" w:rsidRPr="00342779" w:rsidRDefault="000156A0" w:rsidP="00342779">
      <w:pPr>
        <w:spacing w:after="0"/>
        <w:ind w:left="-342" w:firstLine="342"/>
        <w:rPr>
          <w:rFonts w:ascii="Times New Roman" w:hAnsi="Times New Roman"/>
          <w:sz w:val="18"/>
          <w:szCs w:val="18"/>
        </w:rPr>
      </w:pPr>
    </w:p>
    <w:p w:rsidR="000156A0" w:rsidRPr="00342779" w:rsidRDefault="000156A0" w:rsidP="00342779">
      <w:pPr>
        <w:spacing w:after="0"/>
        <w:outlineLvl w:val="0"/>
        <w:rPr>
          <w:rFonts w:ascii="Times New Roman" w:hAnsi="Times New Roman"/>
          <w:sz w:val="18"/>
          <w:szCs w:val="18"/>
        </w:rPr>
      </w:pPr>
      <w:r w:rsidRPr="00342779">
        <w:rPr>
          <w:rFonts w:ascii="Times New Roman" w:hAnsi="Times New Roman"/>
          <w:sz w:val="18"/>
          <w:szCs w:val="18"/>
        </w:rPr>
        <w:t>«О внесении изменений в решение</w:t>
      </w:r>
    </w:p>
    <w:p w:rsidR="000156A0" w:rsidRPr="00342779" w:rsidRDefault="000156A0" w:rsidP="00342779">
      <w:pPr>
        <w:spacing w:after="0"/>
        <w:outlineLvl w:val="0"/>
        <w:rPr>
          <w:rFonts w:ascii="Times New Roman" w:hAnsi="Times New Roman"/>
          <w:sz w:val="18"/>
          <w:szCs w:val="18"/>
        </w:rPr>
      </w:pPr>
      <w:r w:rsidRPr="00342779">
        <w:rPr>
          <w:rFonts w:ascii="Times New Roman" w:hAnsi="Times New Roman"/>
          <w:sz w:val="18"/>
          <w:szCs w:val="18"/>
        </w:rPr>
        <w:t>№19-141 от 18.12.2023 г. «О бюджете на 2024 год</w:t>
      </w:r>
    </w:p>
    <w:p w:rsidR="000156A0" w:rsidRPr="00342779" w:rsidRDefault="000156A0" w:rsidP="00342779">
      <w:pPr>
        <w:autoSpaceDE w:val="0"/>
        <w:autoSpaceDN w:val="0"/>
        <w:adjustRightInd w:val="0"/>
        <w:spacing w:after="0"/>
        <w:rPr>
          <w:rFonts w:ascii="Times New Roman" w:hAnsi="Times New Roman"/>
          <w:sz w:val="18"/>
          <w:szCs w:val="18"/>
        </w:rPr>
      </w:pPr>
      <w:r w:rsidRPr="00342779">
        <w:rPr>
          <w:rFonts w:ascii="Times New Roman" w:hAnsi="Times New Roman"/>
          <w:sz w:val="18"/>
          <w:szCs w:val="18"/>
        </w:rPr>
        <w:t>и плановый период 2025-2026 годов»»</w:t>
      </w: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Положением «О бюджетном процессе в Уджейском сельсовете», Уджейский сельский совет депутатов </w:t>
      </w:r>
      <w:r w:rsidRPr="00342779">
        <w:rPr>
          <w:rFonts w:ascii="Times New Roman" w:hAnsi="Times New Roman"/>
          <w:b/>
          <w:sz w:val="18"/>
          <w:szCs w:val="18"/>
        </w:rPr>
        <w:t>РЕШИЛ</w:t>
      </w:r>
      <w:r w:rsidRPr="00342779">
        <w:rPr>
          <w:rFonts w:ascii="Times New Roman" w:hAnsi="Times New Roman"/>
          <w:sz w:val="18"/>
          <w:szCs w:val="18"/>
        </w:rPr>
        <w:t>:</w:t>
      </w:r>
    </w:p>
    <w:p w:rsidR="000156A0" w:rsidRPr="00342779" w:rsidRDefault="000156A0" w:rsidP="00342779">
      <w:pPr>
        <w:spacing w:after="0"/>
        <w:ind w:firstLine="709"/>
        <w:outlineLvl w:val="0"/>
        <w:rPr>
          <w:rFonts w:ascii="Times New Roman" w:hAnsi="Times New Roman"/>
          <w:sz w:val="18"/>
          <w:szCs w:val="18"/>
        </w:rPr>
      </w:pPr>
      <w:r w:rsidRPr="00342779">
        <w:rPr>
          <w:rFonts w:ascii="Times New Roman" w:hAnsi="Times New Roman"/>
          <w:b/>
          <w:sz w:val="18"/>
          <w:szCs w:val="18"/>
        </w:rPr>
        <w:t>1</w:t>
      </w:r>
      <w:r w:rsidRPr="00342779">
        <w:rPr>
          <w:rFonts w:ascii="Times New Roman" w:hAnsi="Times New Roman"/>
          <w:sz w:val="18"/>
          <w:szCs w:val="18"/>
        </w:rPr>
        <w:t>. Внести изменения в Решение №19-141 от 18.12.2023 г. «О бюджете на 2024 год и плановый период 2025-2026 годов»» и читать пункты в следующей редакции:</w:t>
      </w:r>
    </w:p>
    <w:p w:rsidR="000156A0" w:rsidRPr="00342779" w:rsidRDefault="000156A0" w:rsidP="00342779">
      <w:pPr>
        <w:autoSpaceDE w:val="0"/>
        <w:autoSpaceDN w:val="0"/>
        <w:adjustRightInd w:val="0"/>
        <w:spacing w:after="0"/>
        <w:ind w:firstLine="567"/>
        <w:rPr>
          <w:rFonts w:ascii="Times New Roman" w:hAnsi="Times New Roman"/>
          <w:sz w:val="18"/>
          <w:szCs w:val="18"/>
        </w:rPr>
      </w:pPr>
      <w:r w:rsidRPr="00342779">
        <w:rPr>
          <w:rFonts w:ascii="Times New Roman" w:hAnsi="Times New Roman"/>
          <w:sz w:val="18"/>
          <w:szCs w:val="18"/>
        </w:rPr>
        <w:t>1.1 Основные характеристики бюджета Уджейского сельсовета на 2024 год и плановый период 2025-2026 годов</w:t>
      </w:r>
    </w:p>
    <w:p w:rsidR="000156A0" w:rsidRPr="00342779" w:rsidRDefault="000156A0" w:rsidP="00342779">
      <w:pPr>
        <w:autoSpaceDE w:val="0"/>
        <w:autoSpaceDN w:val="0"/>
        <w:adjustRightInd w:val="0"/>
        <w:spacing w:after="0"/>
        <w:rPr>
          <w:rFonts w:ascii="Times New Roman" w:hAnsi="Times New Roman"/>
          <w:sz w:val="18"/>
          <w:szCs w:val="18"/>
        </w:rPr>
      </w:pPr>
      <w:r w:rsidRPr="00342779">
        <w:rPr>
          <w:rFonts w:ascii="Times New Roman" w:hAnsi="Times New Roman"/>
          <w:sz w:val="18"/>
          <w:szCs w:val="18"/>
        </w:rPr>
        <w:t>1) Прогнозируемый общий объем доходов бюджета Уджейского сельсовета в сумме 8001,60 тыс. рублей; в том числе объем межбюджетных трансфертов, получаемых из других бюджетов 7718,50 рублей.</w:t>
      </w:r>
    </w:p>
    <w:p w:rsidR="000156A0" w:rsidRPr="00342779" w:rsidRDefault="000156A0" w:rsidP="00342779">
      <w:pPr>
        <w:autoSpaceDE w:val="0"/>
        <w:autoSpaceDN w:val="0"/>
        <w:adjustRightInd w:val="0"/>
        <w:spacing w:after="0"/>
        <w:rPr>
          <w:rFonts w:ascii="Times New Roman" w:hAnsi="Times New Roman"/>
          <w:sz w:val="18"/>
          <w:szCs w:val="18"/>
        </w:rPr>
      </w:pPr>
      <w:r w:rsidRPr="00342779">
        <w:rPr>
          <w:rFonts w:ascii="Times New Roman" w:hAnsi="Times New Roman"/>
          <w:sz w:val="18"/>
          <w:szCs w:val="18"/>
        </w:rPr>
        <w:t>2) общий объем расходов бюджета Уджейского сельсовета в сумме 8153,65 тыс</w:t>
      </w:r>
      <w:proofErr w:type="gramStart"/>
      <w:r w:rsidRPr="00342779">
        <w:rPr>
          <w:rFonts w:ascii="Times New Roman" w:hAnsi="Times New Roman"/>
          <w:sz w:val="18"/>
          <w:szCs w:val="18"/>
        </w:rPr>
        <w:t>.р</w:t>
      </w:r>
      <w:proofErr w:type="gramEnd"/>
      <w:r w:rsidRPr="00342779">
        <w:rPr>
          <w:rFonts w:ascii="Times New Roman" w:hAnsi="Times New Roman"/>
          <w:sz w:val="18"/>
          <w:szCs w:val="18"/>
        </w:rPr>
        <w:t xml:space="preserve">ублей; </w:t>
      </w:r>
    </w:p>
    <w:p w:rsidR="000156A0" w:rsidRPr="00342779" w:rsidRDefault="000156A0" w:rsidP="00342779">
      <w:pPr>
        <w:autoSpaceDE w:val="0"/>
        <w:autoSpaceDN w:val="0"/>
        <w:adjustRightInd w:val="0"/>
        <w:spacing w:after="0"/>
        <w:rPr>
          <w:rFonts w:ascii="Times New Roman" w:hAnsi="Times New Roman"/>
          <w:sz w:val="18"/>
          <w:szCs w:val="18"/>
        </w:rPr>
      </w:pPr>
      <w:r w:rsidRPr="00342779">
        <w:rPr>
          <w:rFonts w:ascii="Times New Roman" w:hAnsi="Times New Roman"/>
          <w:sz w:val="18"/>
          <w:szCs w:val="18"/>
        </w:rPr>
        <w:t xml:space="preserve">3) дефицит бюджета Уджейского сельсовета в сумме </w:t>
      </w:r>
      <w:r w:rsidRPr="00342779">
        <w:rPr>
          <w:rFonts w:ascii="Times New Roman" w:hAnsi="Times New Roman"/>
          <w:color w:val="000000"/>
          <w:sz w:val="18"/>
          <w:szCs w:val="18"/>
        </w:rPr>
        <w:t>152,05</w:t>
      </w:r>
      <w:r w:rsidRPr="00342779">
        <w:rPr>
          <w:rFonts w:ascii="Times New Roman" w:hAnsi="Times New Roman"/>
          <w:color w:val="FF0000"/>
          <w:sz w:val="18"/>
          <w:szCs w:val="18"/>
        </w:rPr>
        <w:t xml:space="preserve"> </w:t>
      </w:r>
      <w:r w:rsidRPr="00342779">
        <w:rPr>
          <w:rFonts w:ascii="Times New Roman" w:hAnsi="Times New Roman"/>
          <w:sz w:val="18"/>
          <w:szCs w:val="18"/>
        </w:rPr>
        <w:t xml:space="preserve">тыс. рублей; профицит бюджета Уджейского сельсовета в сумме </w:t>
      </w:r>
      <w:r w:rsidRPr="00342779">
        <w:rPr>
          <w:rFonts w:ascii="Times New Roman" w:hAnsi="Times New Roman"/>
          <w:color w:val="000000"/>
          <w:sz w:val="18"/>
          <w:szCs w:val="18"/>
        </w:rPr>
        <w:t>0,0</w:t>
      </w:r>
      <w:r w:rsidRPr="00342779">
        <w:rPr>
          <w:rFonts w:ascii="Times New Roman" w:hAnsi="Times New Roman"/>
          <w:color w:val="FF0000"/>
          <w:sz w:val="18"/>
          <w:szCs w:val="18"/>
        </w:rPr>
        <w:t xml:space="preserve"> </w:t>
      </w:r>
      <w:r w:rsidRPr="00342779">
        <w:rPr>
          <w:rFonts w:ascii="Times New Roman" w:hAnsi="Times New Roman"/>
          <w:sz w:val="18"/>
          <w:szCs w:val="18"/>
        </w:rPr>
        <w:t>тыс. рублей</w:t>
      </w:r>
    </w:p>
    <w:p w:rsidR="000156A0" w:rsidRPr="00342779" w:rsidRDefault="000156A0" w:rsidP="00342779">
      <w:pPr>
        <w:autoSpaceDE w:val="0"/>
        <w:autoSpaceDN w:val="0"/>
        <w:adjustRightInd w:val="0"/>
        <w:spacing w:after="0"/>
        <w:rPr>
          <w:rFonts w:ascii="Times New Roman" w:hAnsi="Times New Roman"/>
          <w:sz w:val="18"/>
          <w:szCs w:val="18"/>
        </w:rPr>
      </w:pPr>
      <w:r w:rsidRPr="00342779">
        <w:rPr>
          <w:rFonts w:ascii="Times New Roman" w:hAnsi="Times New Roman"/>
          <w:sz w:val="18"/>
          <w:szCs w:val="18"/>
        </w:rPr>
        <w:t xml:space="preserve">4) источники внутреннего финансирования дефицита бюджета Уджейского сельсовета в сумме 152,05 тыс. рублей </w:t>
      </w:r>
      <w:proofErr w:type="gramStart"/>
      <w:r w:rsidRPr="00342779">
        <w:rPr>
          <w:rFonts w:ascii="Times New Roman" w:hAnsi="Times New Roman"/>
          <w:sz w:val="18"/>
          <w:szCs w:val="18"/>
        </w:rPr>
        <w:t>согласно приложения</w:t>
      </w:r>
      <w:proofErr w:type="gramEnd"/>
      <w:r w:rsidRPr="00342779">
        <w:rPr>
          <w:rFonts w:ascii="Times New Roman" w:hAnsi="Times New Roman"/>
          <w:sz w:val="18"/>
          <w:szCs w:val="18"/>
        </w:rPr>
        <w:t xml:space="preserve"> №1 к настоящему Решению. Источниками покрытия внутреннего финансирования дефицита бюджета Уджейского сельсовета являются свободные остатки средств на счете местного бюджета на 01.01.2024 г. в сумме 152,05 тыс. </w:t>
      </w:r>
      <w:proofErr w:type="spellStart"/>
      <w:r w:rsidRPr="00342779">
        <w:rPr>
          <w:rFonts w:ascii="Times New Roman" w:hAnsi="Times New Roman"/>
          <w:sz w:val="18"/>
          <w:szCs w:val="18"/>
        </w:rPr>
        <w:t>руб</w:t>
      </w:r>
      <w:proofErr w:type="spellEnd"/>
    </w:p>
    <w:p w:rsidR="000156A0" w:rsidRPr="00342779" w:rsidRDefault="000156A0" w:rsidP="00342779">
      <w:pPr>
        <w:spacing w:after="0"/>
        <w:ind w:firstLine="567"/>
        <w:rPr>
          <w:rFonts w:ascii="Times New Roman" w:hAnsi="Times New Roman"/>
          <w:sz w:val="18"/>
          <w:szCs w:val="18"/>
        </w:rPr>
      </w:pPr>
      <w:r w:rsidRPr="00342779">
        <w:rPr>
          <w:rFonts w:ascii="Times New Roman" w:hAnsi="Times New Roman"/>
          <w:b/>
          <w:sz w:val="18"/>
          <w:szCs w:val="18"/>
        </w:rPr>
        <w:t>2.</w:t>
      </w:r>
      <w:r w:rsidRPr="00342779">
        <w:rPr>
          <w:rFonts w:ascii="Times New Roman" w:hAnsi="Times New Roman"/>
          <w:sz w:val="18"/>
          <w:szCs w:val="18"/>
        </w:rPr>
        <w:t xml:space="preserve"> Приложение №1 к решению №19-141 от 18.12.2023 г. «О бюджете на 2024 год и плановый период 2025-2026 годов» изменить и изложить в редакции (приложение №1)</w:t>
      </w:r>
    </w:p>
    <w:p w:rsidR="000156A0" w:rsidRPr="00342779" w:rsidRDefault="000156A0" w:rsidP="00342779">
      <w:pPr>
        <w:spacing w:after="0"/>
        <w:ind w:firstLine="709"/>
        <w:rPr>
          <w:rFonts w:ascii="Times New Roman" w:hAnsi="Times New Roman"/>
          <w:sz w:val="18"/>
          <w:szCs w:val="18"/>
        </w:rPr>
      </w:pPr>
      <w:r w:rsidRPr="00342779">
        <w:rPr>
          <w:rFonts w:ascii="Times New Roman" w:hAnsi="Times New Roman"/>
          <w:b/>
          <w:sz w:val="18"/>
          <w:szCs w:val="18"/>
        </w:rPr>
        <w:t>3.</w:t>
      </w:r>
      <w:r w:rsidRPr="00342779">
        <w:rPr>
          <w:rFonts w:ascii="Times New Roman" w:hAnsi="Times New Roman"/>
          <w:sz w:val="18"/>
          <w:szCs w:val="18"/>
        </w:rPr>
        <w:t xml:space="preserve"> Приложение №2 к решению №19-141 от 18.12.2023 г. «О бюджете на 2024 год и плановый период 2025-2026 годов» изменить и изложить в редакции (приложение №2)</w:t>
      </w:r>
    </w:p>
    <w:p w:rsidR="000156A0" w:rsidRPr="00342779" w:rsidRDefault="000156A0" w:rsidP="00342779">
      <w:pPr>
        <w:spacing w:after="0"/>
        <w:ind w:firstLine="567"/>
        <w:outlineLvl w:val="0"/>
        <w:rPr>
          <w:rFonts w:ascii="Times New Roman" w:hAnsi="Times New Roman"/>
          <w:sz w:val="18"/>
          <w:szCs w:val="18"/>
        </w:rPr>
      </w:pPr>
      <w:r w:rsidRPr="00342779">
        <w:rPr>
          <w:rFonts w:ascii="Times New Roman" w:hAnsi="Times New Roman"/>
          <w:sz w:val="18"/>
          <w:szCs w:val="18"/>
        </w:rPr>
        <w:t>4</w:t>
      </w:r>
      <w:r w:rsidRPr="00342779">
        <w:rPr>
          <w:rFonts w:ascii="Times New Roman" w:hAnsi="Times New Roman"/>
          <w:b/>
          <w:sz w:val="18"/>
          <w:szCs w:val="18"/>
        </w:rPr>
        <w:t>.</w:t>
      </w:r>
      <w:r w:rsidRPr="00342779">
        <w:rPr>
          <w:rFonts w:ascii="Times New Roman" w:hAnsi="Times New Roman"/>
          <w:sz w:val="18"/>
          <w:szCs w:val="18"/>
        </w:rPr>
        <w:t xml:space="preserve"> Приложение №3 к решению №19-141 от 18.12.2023 г. «О бюджете на 2024 год и плановый период 2025-2026 годов» изменить и изложить в редакции (приложение №3)</w:t>
      </w:r>
    </w:p>
    <w:p w:rsidR="000156A0" w:rsidRPr="00342779" w:rsidRDefault="000156A0" w:rsidP="00342779">
      <w:pPr>
        <w:spacing w:after="0"/>
        <w:ind w:firstLine="567"/>
        <w:outlineLvl w:val="0"/>
        <w:rPr>
          <w:rFonts w:ascii="Times New Roman" w:hAnsi="Times New Roman"/>
          <w:sz w:val="18"/>
          <w:szCs w:val="18"/>
        </w:rPr>
      </w:pPr>
      <w:r w:rsidRPr="00342779">
        <w:rPr>
          <w:rFonts w:ascii="Times New Roman" w:hAnsi="Times New Roman"/>
          <w:sz w:val="18"/>
          <w:szCs w:val="18"/>
        </w:rPr>
        <w:t>5</w:t>
      </w:r>
      <w:r w:rsidRPr="00342779">
        <w:rPr>
          <w:rFonts w:ascii="Times New Roman" w:hAnsi="Times New Roman"/>
          <w:b/>
          <w:sz w:val="18"/>
          <w:szCs w:val="18"/>
        </w:rPr>
        <w:t>.</w:t>
      </w:r>
      <w:r w:rsidRPr="00342779">
        <w:rPr>
          <w:rFonts w:ascii="Times New Roman" w:hAnsi="Times New Roman"/>
          <w:sz w:val="18"/>
          <w:szCs w:val="18"/>
        </w:rPr>
        <w:t xml:space="preserve"> Приложение №4 к решению №19-141 от 18.12.2023 г. «О бюджете на 2024 год и плановый период 2025-2026 годов» изменить и изложить в редакции (приложение №4)</w:t>
      </w:r>
    </w:p>
    <w:p w:rsidR="000156A0" w:rsidRPr="00342779" w:rsidRDefault="000156A0" w:rsidP="00342779">
      <w:pPr>
        <w:spacing w:after="0"/>
        <w:ind w:firstLine="567"/>
        <w:outlineLvl w:val="0"/>
        <w:rPr>
          <w:rFonts w:ascii="Times New Roman" w:hAnsi="Times New Roman"/>
          <w:sz w:val="18"/>
          <w:szCs w:val="18"/>
        </w:rPr>
      </w:pPr>
      <w:r w:rsidRPr="00342779">
        <w:rPr>
          <w:rFonts w:ascii="Times New Roman" w:hAnsi="Times New Roman"/>
          <w:sz w:val="18"/>
          <w:szCs w:val="18"/>
        </w:rPr>
        <w:t>6</w:t>
      </w:r>
      <w:r w:rsidRPr="00342779">
        <w:rPr>
          <w:rFonts w:ascii="Times New Roman" w:hAnsi="Times New Roman"/>
          <w:b/>
          <w:sz w:val="18"/>
          <w:szCs w:val="18"/>
        </w:rPr>
        <w:t>.</w:t>
      </w:r>
      <w:r w:rsidRPr="00342779">
        <w:rPr>
          <w:rFonts w:ascii="Times New Roman" w:hAnsi="Times New Roman"/>
          <w:sz w:val="18"/>
          <w:szCs w:val="18"/>
        </w:rPr>
        <w:t xml:space="preserve"> Приложение №6 к решению №19-141 от 18.12.2023 г. «О бюджете на 2024 год и плановый период 2025-2026 годов» изменить и изложить в редакции (приложение №5)</w:t>
      </w:r>
    </w:p>
    <w:p w:rsidR="000156A0" w:rsidRPr="00342779" w:rsidRDefault="000156A0" w:rsidP="00342779">
      <w:pPr>
        <w:pStyle w:val="ConsPlusNormal"/>
        <w:ind w:firstLine="567"/>
        <w:jc w:val="both"/>
        <w:rPr>
          <w:rFonts w:ascii="Times New Roman" w:hAnsi="Times New Roman" w:cs="Times New Roman"/>
          <w:sz w:val="18"/>
          <w:szCs w:val="18"/>
        </w:rPr>
      </w:pPr>
      <w:r w:rsidRPr="00342779">
        <w:rPr>
          <w:rFonts w:ascii="Times New Roman" w:hAnsi="Times New Roman" w:cs="Times New Roman"/>
          <w:sz w:val="18"/>
          <w:szCs w:val="18"/>
        </w:rPr>
        <w:t>7. В пункте 8 «Межбюджетные трансферты, полученные Уджейским сельсоветом из других бюджетов бюджетной системы Российской Федерации»:</w:t>
      </w:r>
    </w:p>
    <w:p w:rsidR="000156A0" w:rsidRPr="00342779" w:rsidRDefault="000156A0" w:rsidP="00342779">
      <w:pPr>
        <w:autoSpaceDE w:val="0"/>
        <w:autoSpaceDN w:val="0"/>
        <w:adjustRightInd w:val="0"/>
        <w:spacing w:after="0"/>
        <w:ind w:firstLine="567"/>
        <w:rPr>
          <w:rFonts w:ascii="Times New Roman" w:hAnsi="Times New Roman"/>
          <w:sz w:val="18"/>
          <w:szCs w:val="18"/>
        </w:rPr>
      </w:pPr>
      <w:r w:rsidRPr="00342779">
        <w:rPr>
          <w:rFonts w:ascii="Times New Roman" w:hAnsi="Times New Roman"/>
          <w:sz w:val="18"/>
          <w:szCs w:val="18"/>
        </w:rPr>
        <w:t>- дополнить подпунктом 8.7</w:t>
      </w:r>
      <w:proofErr w:type="gramStart"/>
      <w:r w:rsidRPr="00342779">
        <w:rPr>
          <w:rFonts w:ascii="Times New Roman" w:hAnsi="Times New Roman"/>
          <w:sz w:val="18"/>
          <w:szCs w:val="18"/>
        </w:rPr>
        <w:t xml:space="preserve"> П</w:t>
      </w:r>
      <w:proofErr w:type="gramEnd"/>
      <w:r w:rsidRPr="00342779">
        <w:rPr>
          <w:rFonts w:ascii="Times New Roman" w:hAnsi="Times New Roman"/>
          <w:sz w:val="18"/>
          <w:szCs w:val="18"/>
        </w:rPr>
        <w:t>рочие межбюджетные трансферты, передаваемые бюджетам сельских поселений (за содействие развитию налогового потенциала) в 2024 году в сумме 2,25 тыс. рублей, в 2025 году в сумме 0,00 тыс. рублей, в 2026 году в сумме 0,00 тыс. рублей.</w:t>
      </w:r>
    </w:p>
    <w:p w:rsidR="000156A0" w:rsidRPr="00342779" w:rsidRDefault="000156A0" w:rsidP="00342779">
      <w:pPr>
        <w:spacing w:after="0"/>
        <w:ind w:firstLine="567"/>
        <w:rPr>
          <w:rFonts w:ascii="Times New Roman" w:hAnsi="Times New Roman"/>
          <w:sz w:val="18"/>
          <w:szCs w:val="18"/>
        </w:rPr>
      </w:pPr>
      <w:r w:rsidRPr="00342779">
        <w:rPr>
          <w:rFonts w:ascii="Times New Roman" w:hAnsi="Times New Roman"/>
          <w:b/>
          <w:sz w:val="18"/>
          <w:szCs w:val="18"/>
        </w:rPr>
        <w:t>8.</w:t>
      </w:r>
      <w:r w:rsidRPr="00342779">
        <w:rPr>
          <w:rFonts w:ascii="Times New Roman" w:hAnsi="Times New Roman"/>
          <w:sz w:val="18"/>
          <w:szCs w:val="18"/>
        </w:rPr>
        <w:t xml:space="preserve"> Решение вступает в силу со дня его принятия, но не ранее дня, следующего за днем его официального опубликования в газете «Уджейский вестник» и распространяет свое действие на </w:t>
      </w:r>
      <w:proofErr w:type="gramStart"/>
      <w:r w:rsidRPr="00342779">
        <w:rPr>
          <w:rFonts w:ascii="Times New Roman" w:hAnsi="Times New Roman"/>
          <w:sz w:val="18"/>
          <w:szCs w:val="18"/>
        </w:rPr>
        <w:t>взаимоотношения</w:t>
      </w:r>
      <w:proofErr w:type="gramEnd"/>
      <w:r w:rsidRPr="00342779">
        <w:rPr>
          <w:rFonts w:ascii="Times New Roman" w:hAnsi="Times New Roman"/>
          <w:sz w:val="18"/>
          <w:szCs w:val="18"/>
        </w:rPr>
        <w:t xml:space="preserve"> возникшие с 01.01.2024г.</w:t>
      </w:r>
    </w:p>
    <w:p w:rsidR="000156A0" w:rsidRPr="00342779" w:rsidRDefault="000156A0" w:rsidP="00342779">
      <w:pPr>
        <w:spacing w:after="0"/>
        <w:ind w:firstLine="567"/>
        <w:rPr>
          <w:rFonts w:ascii="Times New Roman" w:hAnsi="Times New Roman"/>
          <w:sz w:val="18"/>
          <w:szCs w:val="18"/>
        </w:rPr>
      </w:pPr>
    </w:p>
    <w:p w:rsidR="000156A0" w:rsidRPr="00342779" w:rsidRDefault="000156A0" w:rsidP="00342779">
      <w:pPr>
        <w:spacing w:after="0"/>
        <w:ind w:firstLine="567"/>
        <w:rPr>
          <w:rFonts w:ascii="Times New Roman" w:hAnsi="Times New Roman"/>
          <w:sz w:val="18"/>
          <w:szCs w:val="18"/>
        </w:rPr>
      </w:pPr>
    </w:p>
    <w:p w:rsidR="000156A0" w:rsidRPr="00342779" w:rsidRDefault="000156A0" w:rsidP="00342779">
      <w:pPr>
        <w:spacing w:after="0"/>
        <w:ind w:firstLine="567"/>
        <w:rPr>
          <w:rFonts w:ascii="Times New Roman" w:hAnsi="Times New Roman"/>
          <w:color w:val="000000"/>
          <w:sz w:val="18"/>
          <w:szCs w:val="18"/>
        </w:rPr>
      </w:pPr>
      <w:r w:rsidRPr="00342779">
        <w:rPr>
          <w:rFonts w:ascii="Times New Roman" w:hAnsi="Times New Roman"/>
          <w:sz w:val="18"/>
          <w:szCs w:val="18"/>
        </w:rPr>
        <w:t>Председатель Уджейского</w:t>
      </w:r>
      <w:r w:rsidRPr="00342779">
        <w:rPr>
          <w:rFonts w:ascii="Times New Roman" w:hAnsi="Times New Roman"/>
          <w:color w:val="000000"/>
          <w:sz w:val="18"/>
          <w:szCs w:val="18"/>
        </w:rPr>
        <w:t xml:space="preserve"> </w:t>
      </w:r>
      <w:proofErr w:type="gramStart"/>
      <w:r w:rsidRPr="00342779">
        <w:rPr>
          <w:rFonts w:ascii="Times New Roman" w:hAnsi="Times New Roman"/>
          <w:color w:val="000000"/>
          <w:sz w:val="18"/>
          <w:szCs w:val="18"/>
        </w:rPr>
        <w:t>сельского</w:t>
      </w:r>
      <w:proofErr w:type="gramEnd"/>
    </w:p>
    <w:p w:rsidR="000156A0" w:rsidRPr="00342779" w:rsidRDefault="000156A0" w:rsidP="00342779">
      <w:pPr>
        <w:spacing w:after="0"/>
        <w:ind w:firstLine="567"/>
        <w:rPr>
          <w:rFonts w:ascii="Times New Roman" w:hAnsi="Times New Roman"/>
          <w:color w:val="000000"/>
          <w:sz w:val="18"/>
          <w:szCs w:val="18"/>
        </w:rPr>
      </w:pPr>
      <w:r w:rsidRPr="00342779">
        <w:rPr>
          <w:rFonts w:ascii="Times New Roman" w:hAnsi="Times New Roman"/>
          <w:color w:val="000000"/>
          <w:sz w:val="18"/>
          <w:szCs w:val="18"/>
        </w:rPr>
        <w:lastRenderedPageBreak/>
        <w:t>Совета депутатов</w:t>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proofErr w:type="spellStart"/>
      <w:r w:rsidRPr="00342779">
        <w:rPr>
          <w:rFonts w:ascii="Times New Roman" w:hAnsi="Times New Roman"/>
          <w:color w:val="000000"/>
          <w:sz w:val="18"/>
          <w:szCs w:val="18"/>
        </w:rPr>
        <w:t>Н.Т.Лопатина</w:t>
      </w:r>
      <w:proofErr w:type="spellEnd"/>
    </w:p>
    <w:p w:rsidR="000156A0" w:rsidRPr="00342779" w:rsidRDefault="000156A0" w:rsidP="00342779">
      <w:pPr>
        <w:spacing w:after="0"/>
        <w:ind w:firstLine="567"/>
        <w:rPr>
          <w:rFonts w:ascii="Times New Roman" w:hAnsi="Times New Roman"/>
          <w:color w:val="000000"/>
          <w:sz w:val="18"/>
          <w:szCs w:val="18"/>
        </w:rPr>
      </w:pPr>
    </w:p>
    <w:p w:rsidR="000156A0" w:rsidRPr="00342779" w:rsidRDefault="000156A0" w:rsidP="00342779">
      <w:pPr>
        <w:spacing w:after="0"/>
        <w:ind w:firstLine="567"/>
        <w:rPr>
          <w:rFonts w:ascii="Times New Roman" w:hAnsi="Times New Roman"/>
          <w:color w:val="000000"/>
          <w:sz w:val="18"/>
          <w:szCs w:val="18"/>
        </w:rPr>
      </w:pPr>
      <w:r w:rsidRPr="00342779">
        <w:rPr>
          <w:rFonts w:ascii="Times New Roman" w:hAnsi="Times New Roman"/>
          <w:color w:val="000000"/>
          <w:sz w:val="18"/>
          <w:szCs w:val="18"/>
        </w:rPr>
        <w:t>Глава Уджейского сельсовета</w:t>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r>
      <w:r w:rsidRPr="00342779">
        <w:rPr>
          <w:rFonts w:ascii="Times New Roman" w:hAnsi="Times New Roman"/>
          <w:color w:val="000000"/>
          <w:sz w:val="18"/>
          <w:szCs w:val="18"/>
        </w:rPr>
        <w:tab/>
        <w:t>Ю.А.Власова</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Приложение №1</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к решению №22-155 от 12.07.2024 г</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Приложение №1</w:t>
      </w:r>
    </w:p>
    <w:p w:rsidR="000156A0" w:rsidRPr="00342779" w:rsidRDefault="000156A0" w:rsidP="00342779">
      <w:pPr>
        <w:spacing w:after="0"/>
        <w:ind w:firstLine="5760"/>
        <w:jc w:val="right"/>
        <w:outlineLvl w:val="0"/>
        <w:rPr>
          <w:rFonts w:ascii="Times New Roman" w:hAnsi="Times New Roman"/>
          <w:sz w:val="18"/>
          <w:szCs w:val="18"/>
        </w:rPr>
      </w:pPr>
      <w:r w:rsidRPr="00342779">
        <w:rPr>
          <w:rFonts w:ascii="Times New Roman" w:hAnsi="Times New Roman"/>
          <w:sz w:val="18"/>
          <w:szCs w:val="18"/>
        </w:rPr>
        <w:t xml:space="preserve">к решению Уджейского </w:t>
      </w:r>
      <w:proofErr w:type="gramStart"/>
      <w:r w:rsidRPr="00342779">
        <w:rPr>
          <w:rFonts w:ascii="Times New Roman" w:hAnsi="Times New Roman"/>
          <w:sz w:val="18"/>
          <w:szCs w:val="18"/>
        </w:rPr>
        <w:t>сельского</w:t>
      </w:r>
      <w:proofErr w:type="gramEnd"/>
    </w:p>
    <w:p w:rsidR="000156A0" w:rsidRPr="00342779" w:rsidRDefault="000156A0" w:rsidP="00342779">
      <w:pPr>
        <w:spacing w:after="0"/>
        <w:ind w:firstLine="5760"/>
        <w:jc w:val="right"/>
        <w:outlineLvl w:val="0"/>
        <w:rPr>
          <w:rFonts w:ascii="Times New Roman" w:hAnsi="Times New Roman"/>
          <w:sz w:val="18"/>
          <w:szCs w:val="18"/>
        </w:rPr>
      </w:pPr>
      <w:r w:rsidRPr="00342779">
        <w:rPr>
          <w:rFonts w:ascii="Times New Roman" w:hAnsi="Times New Roman"/>
          <w:sz w:val="18"/>
          <w:szCs w:val="18"/>
        </w:rPr>
        <w:t>Совета депутатов от 18.12.2023</w:t>
      </w:r>
    </w:p>
    <w:p w:rsidR="000156A0" w:rsidRPr="00342779" w:rsidRDefault="000156A0" w:rsidP="00342779">
      <w:pPr>
        <w:spacing w:after="0"/>
        <w:ind w:firstLine="5760"/>
        <w:jc w:val="right"/>
        <w:outlineLvl w:val="0"/>
        <w:rPr>
          <w:rFonts w:ascii="Times New Roman" w:hAnsi="Times New Roman"/>
          <w:sz w:val="18"/>
          <w:szCs w:val="18"/>
        </w:rPr>
      </w:pPr>
      <w:r w:rsidRPr="00342779">
        <w:rPr>
          <w:rFonts w:ascii="Times New Roman" w:hAnsi="Times New Roman"/>
          <w:sz w:val="18"/>
          <w:szCs w:val="18"/>
        </w:rPr>
        <w:t>№19-141 «О бюджете Уджейского</w:t>
      </w:r>
    </w:p>
    <w:p w:rsidR="000156A0" w:rsidRPr="00342779" w:rsidRDefault="000156A0" w:rsidP="00342779">
      <w:pPr>
        <w:spacing w:after="0"/>
        <w:ind w:firstLine="5760"/>
        <w:jc w:val="right"/>
        <w:rPr>
          <w:rFonts w:ascii="Times New Roman" w:hAnsi="Times New Roman"/>
          <w:sz w:val="18"/>
          <w:szCs w:val="18"/>
        </w:rPr>
      </w:pPr>
      <w:r w:rsidRPr="00342779">
        <w:rPr>
          <w:rFonts w:ascii="Times New Roman" w:hAnsi="Times New Roman"/>
          <w:sz w:val="18"/>
          <w:szCs w:val="18"/>
        </w:rPr>
        <w:t xml:space="preserve">сельсовета на 2024 и </w:t>
      </w:r>
      <w:proofErr w:type="gramStart"/>
      <w:r w:rsidRPr="00342779">
        <w:rPr>
          <w:rFonts w:ascii="Times New Roman" w:hAnsi="Times New Roman"/>
          <w:sz w:val="18"/>
          <w:szCs w:val="18"/>
        </w:rPr>
        <w:t>плановый</w:t>
      </w:r>
      <w:proofErr w:type="gramEnd"/>
    </w:p>
    <w:p w:rsidR="000156A0" w:rsidRPr="00342779" w:rsidRDefault="000156A0" w:rsidP="00342779">
      <w:pPr>
        <w:spacing w:after="0"/>
        <w:ind w:firstLine="5760"/>
        <w:jc w:val="right"/>
        <w:rPr>
          <w:rFonts w:ascii="Times New Roman" w:hAnsi="Times New Roman"/>
          <w:sz w:val="18"/>
          <w:szCs w:val="18"/>
        </w:rPr>
      </w:pPr>
      <w:r w:rsidRPr="00342779">
        <w:rPr>
          <w:rFonts w:ascii="Times New Roman" w:hAnsi="Times New Roman"/>
          <w:sz w:val="18"/>
          <w:szCs w:val="18"/>
        </w:rPr>
        <w:t>период 2025-2026 годов»</w:t>
      </w:r>
    </w:p>
    <w:p w:rsidR="000156A0" w:rsidRPr="00342779" w:rsidRDefault="000156A0" w:rsidP="00342779">
      <w:pPr>
        <w:spacing w:after="0"/>
        <w:ind w:firstLine="5760"/>
        <w:jc w:val="right"/>
        <w:rPr>
          <w:rFonts w:ascii="Times New Roman" w:hAnsi="Times New Roman"/>
          <w:sz w:val="18"/>
          <w:szCs w:val="18"/>
        </w:rPr>
      </w:pPr>
    </w:p>
    <w:p w:rsidR="000156A0" w:rsidRPr="00342779" w:rsidRDefault="000156A0" w:rsidP="00342779">
      <w:pPr>
        <w:spacing w:after="0"/>
        <w:ind w:left="360"/>
        <w:rPr>
          <w:rFonts w:ascii="Times New Roman" w:hAnsi="Times New Roman"/>
          <w:sz w:val="18"/>
          <w:szCs w:val="18"/>
        </w:rPr>
      </w:pPr>
      <w:r w:rsidRPr="00342779">
        <w:rPr>
          <w:rFonts w:ascii="Times New Roman" w:hAnsi="Times New Roman"/>
          <w:sz w:val="18"/>
          <w:szCs w:val="18"/>
        </w:rPr>
        <w:t>Источники внутреннего финансирования дефицита бюджета Уджейского сельсовета на 2024 год и плановый период 2025-2026 годов</w:t>
      </w:r>
    </w:p>
    <w:p w:rsidR="000156A0" w:rsidRPr="00342779" w:rsidRDefault="000156A0" w:rsidP="00342779">
      <w:pPr>
        <w:spacing w:after="0"/>
        <w:ind w:left="360"/>
        <w:jc w:val="right"/>
        <w:rPr>
          <w:rFonts w:ascii="Times New Roman" w:hAnsi="Times New Roman"/>
          <w:sz w:val="18"/>
          <w:szCs w:val="18"/>
        </w:rPr>
      </w:pPr>
      <w:r w:rsidRPr="00342779">
        <w:rPr>
          <w:rFonts w:ascii="Times New Roman" w:hAnsi="Times New Roman"/>
          <w:sz w:val="18"/>
          <w:szCs w:val="18"/>
        </w:rPr>
        <w:t>тыс</w:t>
      </w:r>
      <w:proofErr w:type="gramStart"/>
      <w:r w:rsidRPr="00342779">
        <w:rPr>
          <w:rFonts w:ascii="Times New Roman" w:hAnsi="Times New Roman"/>
          <w:sz w:val="18"/>
          <w:szCs w:val="18"/>
        </w:rPr>
        <w:t>.р</w:t>
      </w:r>
      <w:proofErr w:type="gramEnd"/>
      <w:r w:rsidRPr="00342779">
        <w:rPr>
          <w:rFonts w:ascii="Times New Roman" w:hAnsi="Times New Roman"/>
          <w:sz w:val="18"/>
          <w:szCs w:val="18"/>
        </w:rPr>
        <w:t>уб.</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712"/>
        <w:gridCol w:w="4093"/>
        <w:gridCol w:w="992"/>
        <w:gridCol w:w="993"/>
        <w:gridCol w:w="992"/>
      </w:tblGrid>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w:t>
            </w:r>
          </w:p>
        </w:tc>
        <w:tc>
          <w:tcPr>
            <w:tcW w:w="2712" w:type="dxa"/>
          </w:tcPr>
          <w:p w:rsidR="000156A0" w:rsidRPr="00342779" w:rsidRDefault="000156A0" w:rsidP="00342779">
            <w:pPr>
              <w:spacing w:after="0"/>
              <w:ind w:left="-882"/>
              <w:rPr>
                <w:rFonts w:ascii="Times New Roman" w:hAnsi="Times New Roman"/>
                <w:sz w:val="18"/>
                <w:szCs w:val="18"/>
              </w:rPr>
            </w:pPr>
            <w:r w:rsidRPr="00342779">
              <w:rPr>
                <w:rFonts w:ascii="Times New Roman" w:hAnsi="Times New Roman"/>
                <w:sz w:val="18"/>
                <w:szCs w:val="18"/>
              </w:rPr>
              <w:t>Код</w:t>
            </w:r>
          </w:p>
        </w:tc>
        <w:tc>
          <w:tcPr>
            <w:tcW w:w="40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РФ</w:t>
            </w:r>
          </w:p>
        </w:tc>
        <w:tc>
          <w:tcPr>
            <w:tcW w:w="992" w:type="dxa"/>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Сумма на 2024 год</w:t>
            </w:r>
          </w:p>
        </w:tc>
        <w:tc>
          <w:tcPr>
            <w:tcW w:w="993" w:type="dxa"/>
          </w:tcPr>
          <w:p w:rsidR="000156A0" w:rsidRPr="00342779" w:rsidRDefault="000156A0" w:rsidP="00342779">
            <w:pPr>
              <w:spacing w:after="0"/>
              <w:ind w:firstLine="15"/>
              <w:jc w:val="center"/>
              <w:rPr>
                <w:rFonts w:ascii="Times New Roman" w:hAnsi="Times New Roman"/>
                <w:sz w:val="18"/>
                <w:szCs w:val="18"/>
              </w:rPr>
            </w:pPr>
            <w:r w:rsidRPr="00342779">
              <w:rPr>
                <w:rFonts w:ascii="Times New Roman" w:hAnsi="Times New Roman"/>
                <w:sz w:val="18"/>
                <w:szCs w:val="18"/>
              </w:rPr>
              <w:t>Сумма на 2025 год</w:t>
            </w:r>
          </w:p>
        </w:tc>
        <w:tc>
          <w:tcPr>
            <w:tcW w:w="992" w:type="dxa"/>
          </w:tcPr>
          <w:p w:rsidR="000156A0" w:rsidRPr="00342779" w:rsidRDefault="000156A0" w:rsidP="00342779">
            <w:pPr>
              <w:spacing w:after="0"/>
              <w:ind w:firstLine="31"/>
              <w:jc w:val="center"/>
              <w:rPr>
                <w:rFonts w:ascii="Times New Roman" w:hAnsi="Times New Roman"/>
                <w:sz w:val="18"/>
                <w:szCs w:val="18"/>
              </w:rPr>
            </w:pPr>
            <w:r w:rsidRPr="00342779">
              <w:rPr>
                <w:rFonts w:ascii="Times New Roman" w:hAnsi="Times New Roman"/>
                <w:sz w:val="18"/>
                <w:szCs w:val="18"/>
              </w:rPr>
              <w:t>Сумма на 2026 год</w:t>
            </w:r>
          </w:p>
        </w:tc>
      </w:tr>
      <w:tr w:rsidR="000156A0" w:rsidRPr="00342779" w:rsidTr="000156A0">
        <w:tc>
          <w:tcPr>
            <w:tcW w:w="5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271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4093"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w:t>
            </w:r>
          </w:p>
        </w:tc>
        <w:tc>
          <w:tcPr>
            <w:tcW w:w="99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w:t>
            </w:r>
          </w:p>
        </w:tc>
        <w:tc>
          <w:tcPr>
            <w:tcW w:w="993"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w:t>
            </w:r>
          </w:p>
        </w:tc>
        <w:tc>
          <w:tcPr>
            <w:tcW w:w="99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612 01 00 00 00 00 0000 000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Источники внутреннего финансирования дефицитов бюджетов</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02</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612 01 02 00 00 00 0000 000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Кредиты кредитных организаций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612 01 02 00 00 00 0000 700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Получение кредитов от кредитных организаций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04</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612 01 02 00 00 10 0000 710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Получение кредитов от кредитных организаций бюджетами сельских поселений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612 01 02 00 00 00 0000 800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Погашение кредитов, предоставленных кредитными организациями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06</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612 01 02 00 00 10 0000 810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Погашение бюджетами сельских поселений кредитов от кредитных организаций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07</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612 0105000000000000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 xml:space="preserve">Изменение остатков средств на счетах по учету средств </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08</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61201050000000000500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Увеличение  остатков средств бюджетов</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-8001,60</w:t>
            </w:r>
          </w:p>
        </w:tc>
        <w:tc>
          <w:tcPr>
            <w:tcW w:w="993"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-6159,80</w:t>
            </w:r>
          </w:p>
        </w:tc>
        <w:tc>
          <w:tcPr>
            <w:tcW w:w="992"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-6175,17</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09</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61201050200000000500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 xml:space="preserve">Увеличение прочих остатков  средств бюджетов </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-8001,60</w:t>
            </w:r>
          </w:p>
        </w:tc>
        <w:tc>
          <w:tcPr>
            <w:tcW w:w="993"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-6159,80</w:t>
            </w:r>
          </w:p>
        </w:tc>
        <w:tc>
          <w:tcPr>
            <w:tcW w:w="992"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-6175,17</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10</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61201050201000000510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 xml:space="preserve">Увеличение прочих остатков  денежных средств бюджетов </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-8001,60</w:t>
            </w:r>
          </w:p>
        </w:tc>
        <w:tc>
          <w:tcPr>
            <w:tcW w:w="993"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-6159,80</w:t>
            </w:r>
          </w:p>
        </w:tc>
        <w:tc>
          <w:tcPr>
            <w:tcW w:w="992"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-6175,17</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11</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61201050201100000510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Увеличение прочих остатков  денежных средств бюджетов  поселений</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-8001,60</w:t>
            </w:r>
          </w:p>
        </w:tc>
        <w:tc>
          <w:tcPr>
            <w:tcW w:w="993"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-6159,80</w:t>
            </w:r>
          </w:p>
        </w:tc>
        <w:tc>
          <w:tcPr>
            <w:tcW w:w="992"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-6175,17</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12</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61201050000000000600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Уменьшение остатков средств бюджетов</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8153,65</w:t>
            </w:r>
          </w:p>
        </w:tc>
        <w:tc>
          <w:tcPr>
            <w:tcW w:w="993"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6159,80</w:t>
            </w:r>
          </w:p>
        </w:tc>
        <w:tc>
          <w:tcPr>
            <w:tcW w:w="992" w:type="dxa"/>
            <w:vAlign w:val="center"/>
          </w:tcPr>
          <w:p w:rsidR="000156A0" w:rsidRPr="00342779" w:rsidRDefault="000156A0" w:rsidP="00342779">
            <w:pPr>
              <w:spacing w:after="0"/>
              <w:ind w:hanging="2"/>
              <w:jc w:val="center"/>
              <w:rPr>
                <w:rFonts w:ascii="Times New Roman" w:hAnsi="Times New Roman"/>
                <w:bCs/>
                <w:sz w:val="18"/>
                <w:szCs w:val="18"/>
              </w:rPr>
            </w:pPr>
            <w:r w:rsidRPr="00342779">
              <w:rPr>
                <w:rFonts w:ascii="Times New Roman" w:hAnsi="Times New Roman"/>
                <w:bCs/>
                <w:sz w:val="18"/>
                <w:szCs w:val="18"/>
              </w:rPr>
              <w:t>6175,17</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13</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61201050200000000600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Уменьшение прочих остатков средств бюджетов</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8153,65</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bCs/>
                <w:sz w:val="18"/>
                <w:szCs w:val="18"/>
              </w:rPr>
              <w:t>6159,80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bCs/>
                <w:sz w:val="18"/>
                <w:szCs w:val="18"/>
              </w:rPr>
              <w:t>6175,17</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14</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61201050201000000610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Уменьшение прочих остатков  денежных средств бюджетов</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8153,65</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bCs/>
                <w:sz w:val="18"/>
                <w:szCs w:val="18"/>
              </w:rPr>
              <w:t>6159,80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bCs/>
                <w:sz w:val="18"/>
                <w:szCs w:val="18"/>
              </w:rPr>
              <w:t>6175,17</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15</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61201050201100000610</w:t>
            </w:r>
          </w:p>
        </w:tc>
        <w:tc>
          <w:tcPr>
            <w:tcW w:w="4093" w:type="dxa"/>
          </w:tcPr>
          <w:p w:rsidR="000156A0" w:rsidRPr="00342779" w:rsidRDefault="000156A0" w:rsidP="00342779">
            <w:pPr>
              <w:spacing w:after="0"/>
              <w:ind w:firstLine="16"/>
              <w:rPr>
                <w:rFonts w:ascii="Times New Roman" w:hAnsi="Times New Roman"/>
                <w:sz w:val="18"/>
                <w:szCs w:val="18"/>
              </w:rPr>
            </w:pPr>
            <w:r w:rsidRPr="00342779">
              <w:rPr>
                <w:rFonts w:ascii="Times New Roman" w:hAnsi="Times New Roman"/>
                <w:sz w:val="18"/>
                <w:szCs w:val="18"/>
              </w:rPr>
              <w:t>Уменьшение прочих остатков денежных средств бюджетов поселений</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8153,65</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bCs/>
                <w:sz w:val="18"/>
                <w:szCs w:val="18"/>
              </w:rPr>
              <w:t>6159,80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bCs/>
                <w:sz w:val="18"/>
                <w:szCs w:val="18"/>
              </w:rPr>
              <w:t>6175,17</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16</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612 01 06 00 00 00 0000 000</w:t>
            </w:r>
          </w:p>
        </w:tc>
        <w:tc>
          <w:tcPr>
            <w:tcW w:w="40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источники внутреннего финансирования дефицитов бюджетов</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152,05</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17</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612 01 06 05 00 00 0000 600</w:t>
            </w:r>
          </w:p>
        </w:tc>
        <w:tc>
          <w:tcPr>
            <w:tcW w:w="40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Возврат бюджетных кредитов, предоставленных внутри страны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18</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612 01 06 05 01 00 0000 600</w:t>
            </w:r>
          </w:p>
        </w:tc>
        <w:tc>
          <w:tcPr>
            <w:tcW w:w="40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Возврат бюджетных кредитов, предоставленных юридическим лицам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19</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612 01 06 05 01 10 0000 640</w:t>
            </w:r>
          </w:p>
        </w:tc>
        <w:tc>
          <w:tcPr>
            <w:tcW w:w="40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Возврат бюджетных кредитов, предоставленных юридическим лицам из бюджетов сельских </w:t>
            </w:r>
            <w:r w:rsidRPr="00342779">
              <w:rPr>
                <w:rFonts w:ascii="Times New Roman" w:hAnsi="Times New Roman"/>
                <w:sz w:val="18"/>
                <w:szCs w:val="18"/>
              </w:rPr>
              <w:lastRenderedPageBreak/>
              <w:t>поселений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lastRenderedPageBreak/>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lastRenderedPageBreak/>
              <w:t>20</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612 01 06 05 00 00 0000 500</w:t>
            </w:r>
          </w:p>
        </w:tc>
        <w:tc>
          <w:tcPr>
            <w:tcW w:w="40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Предоставление бюджетных кредитов внутри страны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21</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612 01 06 05 01 00 0000 500</w:t>
            </w:r>
          </w:p>
        </w:tc>
        <w:tc>
          <w:tcPr>
            <w:tcW w:w="40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Предоставление бюджетных кредитов юридическим лицам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r w:rsidR="000156A0" w:rsidRPr="00342779" w:rsidTr="000156A0">
        <w:tc>
          <w:tcPr>
            <w:tcW w:w="567"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22</w:t>
            </w:r>
          </w:p>
        </w:tc>
        <w:tc>
          <w:tcPr>
            <w:tcW w:w="2712"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612 01 06 05 01 10 0000 540</w:t>
            </w:r>
          </w:p>
        </w:tc>
        <w:tc>
          <w:tcPr>
            <w:tcW w:w="40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Возврат бюджетных кредитов юридическим лицам из бюджетов сельских поселений в валюте Российской Федерации</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3"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c>
          <w:tcPr>
            <w:tcW w:w="992" w:type="dxa"/>
            <w:vAlign w:val="center"/>
          </w:tcPr>
          <w:p w:rsidR="000156A0" w:rsidRPr="00342779" w:rsidRDefault="000156A0" w:rsidP="00342779">
            <w:pPr>
              <w:spacing w:after="0"/>
              <w:ind w:hanging="2"/>
              <w:jc w:val="center"/>
              <w:rPr>
                <w:rFonts w:ascii="Times New Roman" w:hAnsi="Times New Roman"/>
                <w:sz w:val="18"/>
                <w:szCs w:val="18"/>
              </w:rPr>
            </w:pPr>
            <w:r w:rsidRPr="00342779">
              <w:rPr>
                <w:rFonts w:ascii="Times New Roman" w:hAnsi="Times New Roman"/>
                <w:sz w:val="18"/>
                <w:szCs w:val="18"/>
              </w:rPr>
              <w:t>0,0</w:t>
            </w:r>
          </w:p>
        </w:tc>
      </w:tr>
    </w:tbl>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sectPr w:rsidR="000156A0" w:rsidRPr="00342779" w:rsidSect="000156A0">
          <w:headerReference w:type="even" r:id="rId9"/>
          <w:headerReference w:type="default" r:id="rId10"/>
          <w:footerReference w:type="even" r:id="rId11"/>
          <w:footerReference w:type="default" r:id="rId12"/>
          <w:pgSz w:w="11907" w:h="16840" w:code="9"/>
          <w:pgMar w:top="1079" w:right="1020" w:bottom="1079" w:left="1134" w:header="567" w:footer="720" w:gutter="0"/>
          <w:pgNumType w:start="1"/>
          <w:cols w:space="66"/>
          <w:titlePg/>
        </w:sectPr>
      </w:pPr>
      <w:bookmarkStart w:id="1" w:name="RANGE!A1:M70"/>
      <w:bookmarkEnd w:id="1"/>
    </w:p>
    <w:tbl>
      <w:tblPr>
        <w:tblW w:w="15731" w:type="dxa"/>
        <w:tblInd w:w="-318" w:type="dxa"/>
        <w:tblLayout w:type="fixed"/>
        <w:tblLook w:val="04A0" w:firstRow="1" w:lastRow="0" w:firstColumn="1" w:lastColumn="0" w:noHBand="0" w:noVBand="1"/>
      </w:tblPr>
      <w:tblGrid>
        <w:gridCol w:w="459"/>
        <w:gridCol w:w="617"/>
        <w:gridCol w:w="506"/>
        <w:gridCol w:w="506"/>
        <w:gridCol w:w="506"/>
        <w:gridCol w:w="617"/>
        <w:gridCol w:w="506"/>
        <w:gridCol w:w="750"/>
        <w:gridCol w:w="637"/>
        <w:gridCol w:w="7225"/>
        <w:gridCol w:w="1134"/>
        <w:gridCol w:w="1134"/>
        <w:gridCol w:w="1134"/>
      </w:tblGrid>
      <w:tr w:rsidR="000156A0" w:rsidRPr="00342779" w:rsidTr="000156A0">
        <w:trPr>
          <w:trHeight w:val="993"/>
        </w:trPr>
        <w:tc>
          <w:tcPr>
            <w:tcW w:w="15731" w:type="dxa"/>
            <w:gridSpan w:val="13"/>
            <w:tcBorders>
              <w:top w:val="nil"/>
              <w:left w:val="nil"/>
              <w:right w:val="nil"/>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lastRenderedPageBreak/>
              <w:t>Приложение №2 к решению 22-154 от 12.07.2024 г</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Приложение №2</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К проекту решения Уджейского сельского совета депутатов  от 18.12.2023 г.№ 19-141</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"О бюджете Уджейского сельсовета</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на 2024 г. и плановый период 2025-2026г.г."</w:t>
            </w:r>
          </w:p>
        </w:tc>
      </w:tr>
      <w:tr w:rsidR="000156A0" w:rsidRPr="00342779" w:rsidTr="000156A0">
        <w:trPr>
          <w:trHeight w:val="420"/>
        </w:trPr>
        <w:tc>
          <w:tcPr>
            <w:tcW w:w="15731" w:type="dxa"/>
            <w:gridSpan w:val="13"/>
            <w:tcBorders>
              <w:top w:val="nil"/>
              <w:left w:val="nil"/>
              <w:bottom w:val="nil"/>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xml:space="preserve">Доходы бюджета Уджейского сельсовета на 2024 год и плановый период 2025-2026 годов </w:t>
            </w:r>
          </w:p>
        </w:tc>
      </w:tr>
      <w:tr w:rsidR="000156A0" w:rsidRPr="00342779" w:rsidTr="000156A0">
        <w:trPr>
          <w:trHeight w:val="315"/>
        </w:trPr>
        <w:tc>
          <w:tcPr>
            <w:tcW w:w="459"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617"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506"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506"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506"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617"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506"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750"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637"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7225"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134" w:type="dxa"/>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2268" w:type="dxa"/>
            <w:gridSpan w:val="2"/>
            <w:tcBorders>
              <w:top w:val="nil"/>
              <w:left w:val="nil"/>
              <w:bottom w:val="single" w:sz="4" w:space="0" w:color="auto"/>
              <w:right w:val="nil"/>
            </w:tcBorders>
            <w:shd w:val="clear" w:color="auto" w:fill="auto"/>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(тыс. рублей)</w:t>
            </w:r>
          </w:p>
        </w:tc>
      </w:tr>
      <w:tr w:rsidR="000156A0" w:rsidRPr="00342779" w:rsidTr="000156A0">
        <w:trPr>
          <w:trHeight w:val="690"/>
        </w:trPr>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строки</w:t>
            </w:r>
          </w:p>
        </w:tc>
        <w:tc>
          <w:tcPr>
            <w:tcW w:w="4645" w:type="dxa"/>
            <w:gridSpan w:val="8"/>
            <w:tcBorders>
              <w:top w:val="single" w:sz="4" w:space="0" w:color="auto"/>
              <w:left w:val="nil"/>
              <w:bottom w:val="single" w:sz="4" w:space="0" w:color="auto"/>
              <w:right w:val="single" w:sz="4" w:space="0" w:color="000000"/>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классификации доходов бюджета</w:t>
            </w:r>
          </w:p>
        </w:tc>
        <w:tc>
          <w:tcPr>
            <w:tcW w:w="7225" w:type="dxa"/>
            <w:vMerge w:val="restart"/>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Наименование кода классификации доходов бюджета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Сумма на 2024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Сумма на 2025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Сумма на 2026 год</w:t>
            </w:r>
          </w:p>
        </w:tc>
      </w:tr>
      <w:tr w:rsidR="000156A0" w:rsidRPr="00342779" w:rsidTr="000156A0">
        <w:trPr>
          <w:trHeight w:val="2535"/>
        </w:trPr>
        <w:tc>
          <w:tcPr>
            <w:tcW w:w="459" w:type="dxa"/>
            <w:vMerge/>
            <w:tcBorders>
              <w:top w:val="nil"/>
              <w:left w:val="single" w:sz="4" w:space="0" w:color="auto"/>
              <w:bottom w:val="single" w:sz="4" w:space="0" w:color="auto"/>
              <w:right w:val="single" w:sz="4" w:space="0" w:color="auto"/>
            </w:tcBorders>
            <w:vAlign w:val="center"/>
            <w:hideMark/>
          </w:tcPr>
          <w:p w:rsidR="000156A0" w:rsidRPr="00342779" w:rsidRDefault="000156A0" w:rsidP="00342779">
            <w:pPr>
              <w:spacing w:after="0"/>
              <w:rPr>
                <w:rFonts w:ascii="Times New Roman" w:hAnsi="Times New Roman"/>
                <w:b/>
                <w:bCs/>
                <w:sz w:val="18"/>
                <w:szCs w:val="18"/>
              </w:rPr>
            </w:pPr>
          </w:p>
        </w:tc>
        <w:tc>
          <w:tcPr>
            <w:tcW w:w="617" w:type="dxa"/>
            <w:tcBorders>
              <w:top w:val="nil"/>
              <w:left w:val="nil"/>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главного администратора</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подгруппы</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статьи</w:t>
            </w:r>
          </w:p>
        </w:tc>
        <w:tc>
          <w:tcPr>
            <w:tcW w:w="617" w:type="dxa"/>
            <w:tcBorders>
              <w:top w:val="nil"/>
              <w:left w:val="nil"/>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подстатьи</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элемента</w:t>
            </w:r>
          </w:p>
        </w:tc>
        <w:tc>
          <w:tcPr>
            <w:tcW w:w="750" w:type="dxa"/>
            <w:tcBorders>
              <w:top w:val="nil"/>
              <w:left w:val="nil"/>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группы подвида</w:t>
            </w:r>
          </w:p>
        </w:tc>
        <w:tc>
          <w:tcPr>
            <w:tcW w:w="637" w:type="dxa"/>
            <w:tcBorders>
              <w:top w:val="nil"/>
              <w:left w:val="nil"/>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код аналитической группы подвида</w:t>
            </w:r>
          </w:p>
        </w:tc>
        <w:tc>
          <w:tcPr>
            <w:tcW w:w="7225" w:type="dxa"/>
            <w:vMerge/>
            <w:tcBorders>
              <w:top w:val="nil"/>
              <w:left w:val="single" w:sz="4" w:space="0" w:color="auto"/>
              <w:bottom w:val="single" w:sz="4" w:space="0" w:color="auto"/>
              <w:right w:val="single" w:sz="4" w:space="0" w:color="auto"/>
            </w:tcBorders>
            <w:vAlign w:val="center"/>
            <w:hideMark/>
          </w:tcPr>
          <w:p w:rsidR="000156A0" w:rsidRPr="00342779" w:rsidRDefault="000156A0" w:rsidP="00342779">
            <w:pPr>
              <w:spacing w:after="0"/>
              <w:rPr>
                <w:rFonts w:ascii="Times New Roman" w:hAnsi="Times New Roman"/>
                <w:b/>
                <w:bCs/>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156A0" w:rsidRPr="00342779" w:rsidRDefault="000156A0" w:rsidP="00342779">
            <w:pPr>
              <w:spacing w:after="0"/>
              <w:rPr>
                <w:rFonts w:ascii="Times New Roman" w:hAnsi="Times New Roman"/>
                <w:b/>
                <w:bCs/>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156A0" w:rsidRPr="00342779" w:rsidRDefault="000156A0" w:rsidP="00342779">
            <w:pPr>
              <w:spacing w:after="0"/>
              <w:rPr>
                <w:rFonts w:ascii="Times New Roman" w:hAnsi="Times New Roman"/>
                <w:b/>
                <w:bCs/>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156A0" w:rsidRPr="00342779" w:rsidRDefault="000156A0" w:rsidP="00342779">
            <w:pPr>
              <w:spacing w:after="0"/>
              <w:rPr>
                <w:rFonts w:ascii="Times New Roman" w:hAnsi="Times New Roman"/>
                <w:b/>
                <w:bCs/>
                <w:sz w:val="18"/>
                <w:szCs w:val="18"/>
              </w:rPr>
            </w:pPr>
          </w:p>
        </w:tc>
      </w:tr>
      <w:tr w:rsidR="000156A0" w:rsidRPr="00342779" w:rsidTr="000156A0">
        <w:trPr>
          <w:trHeight w:val="315"/>
        </w:trPr>
        <w:tc>
          <w:tcPr>
            <w:tcW w:w="459" w:type="dxa"/>
            <w:tcBorders>
              <w:top w:val="nil"/>
              <w:left w:val="single" w:sz="4" w:space="0" w:color="auto"/>
              <w:bottom w:val="single" w:sz="4" w:space="0" w:color="auto"/>
              <w:right w:val="single" w:sz="4" w:space="0" w:color="auto"/>
            </w:tcBorders>
            <w:shd w:val="clear" w:color="auto" w:fill="auto"/>
            <w:textDirection w:val="btLr"/>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617"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2</w:t>
            </w:r>
          </w:p>
        </w:tc>
        <w:tc>
          <w:tcPr>
            <w:tcW w:w="50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3</w:t>
            </w:r>
          </w:p>
        </w:tc>
        <w:tc>
          <w:tcPr>
            <w:tcW w:w="50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4</w:t>
            </w:r>
          </w:p>
        </w:tc>
        <w:tc>
          <w:tcPr>
            <w:tcW w:w="617"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5</w:t>
            </w:r>
          </w:p>
        </w:tc>
        <w:tc>
          <w:tcPr>
            <w:tcW w:w="50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w:t>
            </w:r>
          </w:p>
        </w:tc>
        <w:tc>
          <w:tcPr>
            <w:tcW w:w="750"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7</w:t>
            </w:r>
          </w:p>
        </w:tc>
        <w:tc>
          <w:tcPr>
            <w:tcW w:w="637"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8</w:t>
            </w:r>
          </w:p>
        </w:tc>
        <w:tc>
          <w:tcPr>
            <w:tcW w:w="722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12</w:t>
            </w:r>
          </w:p>
        </w:tc>
      </w:tr>
      <w:tr w:rsidR="000156A0" w:rsidRPr="00342779" w:rsidTr="000156A0">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283,10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281,00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285,80</w:t>
            </w:r>
          </w:p>
        </w:tc>
      </w:tr>
      <w:tr w:rsidR="000156A0" w:rsidRPr="00342779" w:rsidTr="000156A0">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НАЛОГИ НА ПРИБЫЛЬ, ДОХОДЫ</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47,30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50,80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54,30</w:t>
            </w:r>
          </w:p>
        </w:tc>
      </w:tr>
      <w:tr w:rsidR="000156A0" w:rsidRPr="00342779" w:rsidTr="000156A0">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47,30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50,80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54,30</w:t>
            </w:r>
          </w:p>
        </w:tc>
      </w:tr>
      <w:tr w:rsidR="000156A0" w:rsidRPr="00342779" w:rsidTr="000156A0">
        <w:trPr>
          <w:trHeight w:val="10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47,30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50,80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54,30</w:t>
            </w:r>
          </w:p>
        </w:tc>
      </w:tr>
      <w:tr w:rsidR="000156A0" w:rsidRPr="00342779" w:rsidTr="000156A0">
        <w:trPr>
          <w:trHeight w:val="140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41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76"/>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07</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139,50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133,90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135,20</w:t>
            </w:r>
          </w:p>
        </w:tc>
      </w:tr>
      <w:tr w:rsidR="000156A0" w:rsidRPr="00342779" w:rsidTr="000156A0">
        <w:trPr>
          <w:trHeight w:val="40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08</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139,50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133,90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135,20</w:t>
            </w:r>
          </w:p>
        </w:tc>
      </w:tr>
      <w:tr w:rsidR="000156A0" w:rsidRPr="00342779" w:rsidTr="000156A0">
        <w:trPr>
          <w:trHeight w:val="77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230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72,70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62,20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61,80</w:t>
            </w:r>
          </w:p>
        </w:tc>
      </w:tr>
      <w:tr w:rsidR="000156A0" w:rsidRPr="00342779" w:rsidTr="000156A0">
        <w:trPr>
          <w:trHeight w:val="126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231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72,70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62,20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61,80</w:t>
            </w:r>
          </w:p>
        </w:tc>
      </w:tr>
      <w:tr w:rsidR="000156A0" w:rsidRPr="00342779" w:rsidTr="000156A0">
        <w:trPr>
          <w:trHeight w:val="1121"/>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уплаты акцизов на моторные масла для дизельных и (или) карбюраторных (</w:t>
            </w:r>
            <w:proofErr w:type="spellStart"/>
            <w:r w:rsidRPr="00342779">
              <w:rPr>
                <w:rFonts w:ascii="Times New Roman" w:hAnsi="Times New Roman"/>
                <w:sz w:val="18"/>
                <w:szCs w:val="18"/>
              </w:rPr>
              <w:t>инжекторных</w:t>
            </w:r>
            <w:proofErr w:type="spellEnd"/>
            <w:r w:rsidRPr="00342779">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0,40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0,50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0,50</w:t>
            </w:r>
          </w:p>
        </w:tc>
      </w:tr>
      <w:tr w:rsidR="000156A0" w:rsidRPr="00342779" w:rsidTr="000156A0">
        <w:trPr>
          <w:trHeight w:val="153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уплаты акцизов на моторные масла для дизельных и (или) карбюраторных (</w:t>
            </w:r>
            <w:proofErr w:type="spellStart"/>
            <w:r w:rsidRPr="00342779">
              <w:rPr>
                <w:rFonts w:ascii="Times New Roman" w:hAnsi="Times New Roman"/>
                <w:sz w:val="18"/>
                <w:szCs w:val="18"/>
              </w:rPr>
              <w:t>инжекторных</w:t>
            </w:r>
            <w:proofErr w:type="spellEnd"/>
            <w:r w:rsidRPr="00342779">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0,40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0,50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0,50</w:t>
            </w:r>
          </w:p>
        </w:tc>
      </w:tr>
      <w:tr w:rsidR="000156A0" w:rsidRPr="00342779" w:rsidTr="000156A0">
        <w:trPr>
          <w:trHeight w:val="8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250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75,40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83,50</w:t>
            </w:r>
          </w:p>
        </w:tc>
      </w:tr>
      <w:tr w:rsidR="000156A0" w:rsidRPr="00342779" w:rsidTr="000156A0">
        <w:trPr>
          <w:trHeight w:val="1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251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75,40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83,50</w:t>
            </w:r>
          </w:p>
        </w:tc>
      </w:tr>
      <w:tr w:rsidR="000156A0" w:rsidRPr="00342779" w:rsidTr="000156A0">
        <w:trPr>
          <w:trHeight w:val="89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260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-9,40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-10,60</w:t>
            </w:r>
          </w:p>
        </w:tc>
      </w:tr>
      <w:tr w:rsidR="000156A0" w:rsidRPr="00342779" w:rsidTr="000156A0">
        <w:trPr>
          <w:trHeight w:val="1368"/>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261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-9,40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-10,60</w:t>
            </w:r>
          </w:p>
        </w:tc>
      </w:tr>
      <w:tr w:rsidR="000156A0" w:rsidRPr="00342779" w:rsidTr="000156A0">
        <w:trPr>
          <w:trHeight w:val="268"/>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17</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05</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271"/>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05</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03</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1"/>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НАЛОГИ НА ИМУЩЕСТВО</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95,30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95,30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95,30</w:t>
            </w:r>
          </w:p>
        </w:tc>
      </w:tr>
      <w:tr w:rsidR="000156A0" w:rsidRPr="00342779" w:rsidTr="000156A0">
        <w:trPr>
          <w:trHeight w:val="201"/>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21</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20,70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20,70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20,70</w:t>
            </w:r>
          </w:p>
        </w:tc>
      </w:tr>
      <w:tr w:rsidR="000156A0" w:rsidRPr="00342779" w:rsidTr="000156A0">
        <w:trPr>
          <w:trHeight w:val="388"/>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20,70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20,70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20,70</w:t>
            </w:r>
          </w:p>
        </w:tc>
      </w:tr>
      <w:tr w:rsidR="000156A0" w:rsidRPr="00342779" w:rsidTr="000156A0">
        <w:trPr>
          <w:trHeight w:val="19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23</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Земельный налог</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r>
      <w:tr w:rsidR="000156A0" w:rsidRPr="00342779" w:rsidTr="000156A0">
        <w:trPr>
          <w:trHeight w:val="244"/>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82"/>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25</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2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r>
      <w:tr w:rsidR="000156A0" w:rsidRPr="00342779" w:rsidTr="000156A0">
        <w:trPr>
          <w:trHeight w:val="40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27</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74,60</w:t>
            </w:r>
          </w:p>
        </w:tc>
      </w:tr>
      <w:tr w:rsidR="000156A0" w:rsidRPr="00342779" w:rsidTr="000156A0">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28</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08</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ГОСУДАРСТВЕННАЯ ПОШЛИНА</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1,00</w:t>
            </w:r>
          </w:p>
        </w:tc>
      </w:tr>
      <w:tr w:rsidR="000156A0" w:rsidRPr="00342779" w:rsidTr="000156A0">
        <w:trPr>
          <w:trHeight w:val="65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29</w:t>
            </w:r>
          </w:p>
        </w:tc>
        <w:tc>
          <w:tcPr>
            <w:tcW w:w="617"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08</w:t>
            </w:r>
          </w:p>
        </w:tc>
        <w:tc>
          <w:tcPr>
            <w:tcW w:w="50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w:t>
            </w:r>
          </w:p>
        </w:tc>
        <w:tc>
          <w:tcPr>
            <w:tcW w:w="617"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w:t>
            </w:r>
          </w:p>
        </w:tc>
      </w:tr>
      <w:tr w:rsidR="000156A0" w:rsidRPr="00342779" w:rsidTr="000156A0">
        <w:trPr>
          <w:trHeight w:val="902"/>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30</w:t>
            </w:r>
          </w:p>
        </w:tc>
        <w:tc>
          <w:tcPr>
            <w:tcW w:w="617"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08</w:t>
            </w:r>
          </w:p>
        </w:tc>
        <w:tc>
          <w:tcPr>
            <w:tcW w:w="50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w:t>
            </w:r>
          </w:p>
        </w:tc>
        <w:tc>
          <w:tcPr>
            <w:tcW w:w="617"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w:t>
            </w:r>
          </w:p>
        </w:tc>
        <w:tc>
          <w:tcPr>
            <w:tcW w:w="50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750"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22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w:t>
            </w:r>
          </w:p>
        </w:tc>
      </w:tr>
      <w:tr w:rsidR="000156A0" w:rsidRPr="00342779" w:rsidTr="000156A0">
        <w:trPr>
          <w:trHeight w:val="40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31</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90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85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33</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801"/>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34</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045</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44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35</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126"/>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37</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поступающие в порядке возмещения расходов, понесенных в связи с эксплуатацией имущества</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9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38</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065</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8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448"/>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5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41</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16</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r>
      <w:tr w:rsidR="000156A0" w:rsidRPr="00342779" w:rsidTr="000156A0">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7 718,50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5 878,80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5 889,37</w:t>
            </w:r>
          </w:p>
        </w:tc>
      </w:tr>
      <w:tr w:rsidR="000156A0" w:rsidRPr="00342779" w:rsidTr="000156A0">
        <w:trPr>
          <w:trHeight w:val="63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43</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000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7 718,50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5 878,80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5 889,37</w:t>
            </w:r>
          </w:p>
        </w:tc>
      </w:tr>
      <w:tr w:rsidR="000156A0" w:rsidRPr="00342779" w:rsidTr="000156A0">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44</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1 958,59</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1 566,87</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1 566,87</w:t>
            </w:r>
          </w:p>
        </w:tc>
      </w:tr>
      <w:tr w:rsidR="000156A0" w:rsidRPr="00342779" w:rsidTr="000156A0">
        <w:trPr>
          <w:trHeight w:val="33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45</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Дотации на выравнивание бюджетной обеспеченности</w:t>
            </w:r>
          </w:p>
        </w:tc>
        <w:tc>
          <w:tcPr>
            <w:tcW w:w="1134"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1 958,59</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1 566,87</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1 566,87</w:t>
            </w:r>
          </w:p>
        </w:tc>
      </w:tr>
      <w:tr w:rsidR="000156A0" w:rsidRPr="00342779" w:rsidTr="000156A0">
        <w:trPr>
          <w:trHeight w:val="48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001</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single" w:sz="4" w:space="0" w:color="auto"/>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1 958,59</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1 566,87</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1 566,87</w:t>
            </w:r>
          </w:p>
        </w:tc>
      </w:tr>
      <w:tr w:rsidR="000156A0" w:rsidRPr="00342779" w:rsidTr="000156A0">
        <w:trPr>
          <w:trHeight w:val="28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47</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94,98</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105,13</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115,70</w:t>
            </w:r>
          </w:p>
        </w:tc>
      </w:tr>
      <w:tr w:rsidR="000156A0" w:rsidRPr="00342779" w:rsidTr="000156A0">
        <w:trPr>
          <w:trHeight w:val="4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48</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024</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r>
      <w:tr w:rsidR="000156A0" w:rsidRPr="00342779" w:rsidTr="000156A0">
        <w:trPr>
          <w:trHeight w:val="649"/>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024</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7514</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Субвенции бюджетам сельских поселений на выполнение государственных полномочий субъектов Российской Федерации  (по созданию и обеспечению деятельности административных комиссий)</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r>
      <w:tr w:rsidR="000156A0" w:rsidRPr="00342779" w:rsidTr="000156A0">
        <w:trPr>
          <w:trHeight w:val="37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50</w:t>
            </w:r>
          </w:p>
        </w:tc>
        <w:tc>
          <w:tcPr>
            <w:tcW w:w="617"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35</w:t>
            </w:r>
          </w:p>
        </w:tc>
        <w:tc>
          <w:tcPr>
            <w:tcW w:w="617"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118</w:t>
            </w:r>
          </w:p>
        </w:tc>
        <w:tc>
          <w:tcPr>
            <w:tcW w:w="50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103,37</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113,94</w:t>
            </w:r>
          </w:p>
        </w:tc>
      </w:tr>
      <w:tr w:rsidR="000156A0" w:rsidRPr="00342779" w:rsidTr="000156A0">
        <w:trPr>
          <w:trHeight w:val="46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51</w:t>
            </w:r>
          </w:p>
        </w:tc>
        <w:tc>
          <w:tcPr>
            <w:tcW w:w="617"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35</w:t>
            </w:r>
          </w:p>
        </w:tc>
        <w:tc>
          <w:tcPr>
            <w:tcW w:w="617"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118</w:t>
            </w:r>
          </w:p>
        </w:tc>
        <w:tc>
          <w:tcPr>
            <w:tcW w:w="50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103,37</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113,94</w:t>
            </w:r>
          </w:p>
        </w:tc>
      </w:tr>
      <w:tr w:rsidR="000156A0" w:rsidRPr="00342779" w:rsidTr="000156A0">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52</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40</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5 664,93</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4 206,80</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4 206,80</w:t>
            </w:r>
          </w:p>
        </w:tc>
      </w:tr>
      <w:tr w:rsidR="000156A0" w:rsidRPr="00342779" w:rsidTr="000156A0">
        <w:trPr>
          <w:trHeight w:val="30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53</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5 664,93</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4 206,80</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4 206,80</w:t>
            </w:r>
          </w:p>
        </w:tc>
      </w:tr>
      <w:tr w:rsidR="000156A0" w:rsidRPr="00342779" w:rsidTr="000156A0">
        <w:trPr>
          <w:trHeight w:val="92"/>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0000</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5 664,93</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4 206,80</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4 206,80</w:t>
            </w:r>
          </w:p>
        </w:tc>
      </w:tr>
      <w:tr w:rsidR="000156A0" w:rsidRPr="00342779" w:rsidTr="000156A0">
        <w:trPr>
          <w:trHeight w:val="563"/>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55</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2721</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5 494,48</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4 170,60</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4 170,60</w:t>
            </w:r>
          </w:p>
        </w:tc>
      </w:tr>
      <w:tr w:rsidR="000156A0" w:rsidRPr="00342779" w:rsidTr="000156A0">
        <w:trPr>
          <w:trHeight w:val="431"/>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56</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1509</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 сельских поселений (на содержание автодорог местного значения)</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9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57</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7412</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54,30</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36,20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36,20</w:t>
            </w:r>
          </w:p>
        </w:tc>
      </w:tr>
      <w:tr w:rsidR="000156A0" w:rsidRPr="00342779" w:rsidTr="000156A0">
        <w:trPr>
          <w:trHeight w:val="557"/>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58</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49</w:t>
            </w:r>
          </w:p>
        </w:tc>
        <w:tc>
          <w:tcPr>
            <w:tcW w:w="61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50"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7745</w:t>
            </w:r>
          </w:p>
        </w:tc>
        <w:tc>
          <w:tcPr>
            <w:tcW w:w="637"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150</w:t>
            </w:r>
          </w:p>
        </w:tc>
        <w:tc>
          <w:tcPr>
            <w:tcW w:w="722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 сельских поселений (за содействие развитию налогового потенциала)</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2,25</w:t>
            </w:r>
          </w:p>
        </w:tc>
        <w:tc>
          <w:tcPr>
            <w:tcW w:w="113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15"/>
        </w:trPr>
        <w:tc>
          <w:tcPr>
            <w:tcW w:w="1232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ВСЕГО</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8 001,60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6 159,80</w:t>
            </w:r>
          </w:p>
        </w:tc>
        <w:tc>
          <w:tcPr>
            <w:tcW w:w="1134"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6 175,17</w:t>
            </w:r>
          </w:p>
        </w:tc>
      </w:tr>
    </w:tbl>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tbl>
      <w:tblPr>
        <w:tblW w:w="15708" w:type="dxa"/>
        <w:tblInd w:w="-459" w:type="dxa"/>
        <w:tblLook w:val="04A0" w:firstRow="1" w:lastRow="0" w:firstColumn="1" w:lastColumn="0" w:noHBand="0" w:noVBand="1"/>
      </w:tblPr>
      <w:tblGrid>
        <w:gridCol w:w="913"/>
        <w:gridCol w:w="9719"/>
        <w:gridCol w:w="1275"/>
        <w:gridCol w:w="1276"/>
        <w:gridCol w:w="1276"/>
        <w:gridCol w:w="1249"/>
      </w:tblGrid>
      <w:tr w:rsidR="000156A0" w:rsidRPr="00342779" w:rsidTr="000156A0">
        <w:trPr>
          <w:trHeight w:val="845"/>
        </w:trPr>
        <w:tc>
          <w:tcPr>
            <w:tcW w:w="15708" w:type="dxa"/>
            <w:gridSpan w:val="6"/>
            <w:tcBorders>
              <w:top w:val="nil"/>
              <w:left w:val="nil"/>
              <w:right w:val="nil"/>
            </w:tcBorders>
            <w:shd w:val="clear" w:color="auto" w:fill="auto"/>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sz w:val="18"/>
                <w:szCs w:val="18"/>
              </w:rPr>
              <w:tab/>
            </w:r>
            <w:bookmarkStart w:id="2" w:name="RANGE!A1:F36"/>
            <w:bookmarkEnd w:id="2"/>
            <w:r w:rsidRPr="00342779">
              <w:rPr>
                <w:rFonts w:ascii="Times New Roman" w:hAnsi="Times New Roman"/>
                <w:b/>
                <w:bCs/>
                <w:sz w:val="18"/>
                <w:szCs w:val="18"/>
              </w:rPr>
              <w:t>Приложение №3</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К решению Уджейского сельского совета депутатов от 12.07.2024 г.№ 22-155</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"О бюджете Уджейского сельсовета</w:t>
            </w:r>
          </w:p>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sz w:val="18"/>
                <w:szCs w:val="18"/>
              </w:rPr>
              <w:t>на 2024г. и плановый период 2025-2026г.г."</w:t>
            </w:r>
          </w:p>
        </w:tc>
      </w:tr>
      <w:tr w:rsidR="000156A0" w:rsidRPr="00342779" w:rsidTr="000156A0">
        <w:trPr>
          <w:trHeight w:val="1005"/>
        </w:trPr>
        <w:tc>
          <w:tcPr>
            <w:tcW w:w="15708" w:type="dxa"/>
            <w:gridSpan w:val="6"/>
            <w:tcBorders>
              <w:top w:val="nil"/>
              <w:left w:val="nil"/>
              <w:bottom w:val="nil"/>
              <w:right w:val="nil"/>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xml:space="preserve">Распределение расходов бюджета поселения по разделам и </w:t>
            </w:r>
            <w:r w:rsidRPr="00342779">
              <w:rPr>
                <w:rFonts w:ascii="Times New Roman" w:hAnsi="Times New Roman"/>
                <w:b/>
                <w:bCs/>
                <w:sz w:val="18"/>
                <w:szCs w:val="18"/>
              </w:rPr>
              <w:br/>
              <w:t xml:space="preserve">подразделам классификации расходов бюджетов Российской Федерации </w:t>
            </w:r>
            <w:r w:rsidRPr="00342779">
              <w:rPr>
                <w:rFonts w:ascii="Times New Roman" w:hAnsi="Times New Roman"/>
                <w:b/>
                <w:bCs/>
                <w:sz w:val="18"/>
                <w:szCs w:val="18"/>
              </w:rPr>
              <w:br/>
              <w:t>на 2024 год и плановый период 2025-2026 годов</w:t>
            </w:r>
          </w:p>
        </w:tc>
      </w:tr>
      <w:tr w:rsidR="000156A0" w:rsidRPr="00342779" w:rsidTr="000156A0">
        <w:trPr>
          <w:trHeight w:val="315"/>
        </w:trPr>
        <w:tc>
          <w:tcPr>
            <w:tcW w:w="913" w:type="dxa"/>
            <w:tcBorders>
              <w:top w:val="nil"/>
              <w:left w:val="nil"/>
              <w:bottom w:val="nil"/>
              <w:right w:val="nil"/>
            </w:tcBorders>
            <w:shd w:val="clear" w:color="auto" w:fill="auto"/>
            <w:noWrap/>
            <w:hideMark/>
          </w:tcPr>
          <w:p w:rsidR="000156A0" w:rsidRPr="00342779" w:rsidRDefault="000156A0" w:rsidP="00342779">
            <w:pPr>
              <w:spacing w:after="0"/>
              <w:rPr>
                <w:rFonts w:ascii="Times New Roman" w:hAnsi="Times New Roman"/>
                <w:sz w:val="18"/>
                <w:szCs w:val="18"/>
              </w:rPr>
            </w:pPr>
          </w:p>
        </w:tc>
        <w:tc>
          <w:tcPr>
            <w:tcW w:w="9719"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275"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249" w:type="dxa"/>
            <w:tcBorders>
              <w:top w:val="nil"/>
              <w:left w:val="nil"/>
              <w:bottom w:val="nil"/>
              <w:right w:val="nil"/>
            </w:tcBorders>
            <w:shd w:val="clear" w:color="auto" w:fill="auto"/>
            <w:noWrap/>
            <w:vAlign w:val="bottom"/>
            <w:hideMark/>
          </w:tcPr>
          <w:p w:rsidR="000156A0" w:rsidRPr="00342779" w:rsidRDefault="000156A0" w:rsidP="00342779">
            <w:pPr>
              <w:spacing w:after="0"/>
              <w:jc w:val="right"/>
              <w:rPr>
                <w:rFonts w:ascii="Times New Roman" w:hAnsi="Times New Roman"/>
                <w:color w:val="000000"/>
                <w:sz w:val="18"/>
                <w:szCs w:val="18"/>
              </w:rPr>
            </w:pPr>
            <w:r w:rsidRPr="00342779">
              <w:rPr>
                <w:rFonts w:ascii="Times New Roman" w:hAnsi="Times New Roman"/>
                <w:color w:val="000000"/>
                <w:sz w:val="18"/>
                <w:szCs w:val="18"/>
              </w:rPr>
              <w:t>(тыс. руб.)</w:t>
            </w:r>
          </w:p>
        </w:tc>
      </w:tr>
      <w:tr w:rsidR="000156A0" w:rsidRPr="00342779" w:rsidTr="000156A0">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строки</w:t>
            </w:r>
          </w:p>
        </w:tc>
        <w:tc>
          <w:tcPr>
            <w:tcW w:w="9719"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Наименование показателя бюджетной классификации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Раздел-подраздел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Сумма на 2024 год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Сумма на 2025 год</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Сумма на 2026 год</w:t>
            </w:r>
          </w:p>
        </w:tc>
      </w:tr>
      <w:tr w:rsidR="000156A0" w:rsidRPr="00342779" w:rsidTr="000156A0">
        <w:trPr>
          <w:trHeight w:val="315"/>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Общегосударственные вопросы</w:t>
            </w:r>
          </w:p>
        </w:tc>
        <w:tc>
          <w:tcPr>
            <w:tcW w:w="1275" w:type="dxa"/>
            <w:tcBorders>
              <w:top w:val="nil"/>
              <w:left w:val="nil"/>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0100</w:t>
            </w:r>
          </w:p>
        </w:tc>
        <w:tc>
          <w:tcPr>
            <w:tcW w:w="127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3 031,46</w:t>
            </w:r>
          </w:p>
        </w:tc>
        <w:tc>
          <w:tcPr>
            <w:tcW w:w="1276"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2 768,75</w:t>
            </w:r>
          </w:p>
        </w:tc>
        <w:tc>
          <w:tcPr>
            <w:tcW w:w="1249"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2 768,75</w:t>
            </w:r>
          </w:p>
        </w:tc>
      </w:tr>
      <w:tr w:rsidR="000156A0" w:rsidRPr="00342779" w:rsidTr="000156A0">
        <w:trPr>
          <w:trHeight w:val="405"/>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0102</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1 160,33</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r>
      <w:tr w:rsidR="000156A0" w:rsidRPr="00342779" w:rsidTr="000156A0">
        <w:trPr>
          <w:trHeight w:val="354"/>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1 867,65</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1 680,16</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1 680,16</w:t>
            </w:r>
          </w:p>
        </w:tc>
      </w:tr>
      <w:tr w:rsidR="000156A0" w:rsidRPr="00342779" w:rsidTr="000156A0">
        <w:trPr>
          <w:trHeight w:val="270"/>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Обеспечение проведения выборов и референдумов</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0107</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168"/>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Резервные фонды</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0111</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213"/>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0113</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r>
      <w:tr w:rsidR="000156A0" w:rsidRPr="00342779" w:rsidTr="000156A0">
        <w:trPr>
          <w:trHeight w:val="260"/>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07</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Национальная оборона</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0200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92,98</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103,37</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113,94</w:t>
            </w:r>
          </w:p>
        </w:tc>
      </w:tr>
      <w:tr w:rsidR="000156A0" w:rsidRPr="00342779" w:rsidTr="000156A0">
        <w:trPr>
          <w:trHeight w:val="121"/>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08</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0203</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103,37</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113,94</w:t>
            </w:r>
          </w:p>
        </w:tc>
      </w:tr>
      <w:tr w:rsidR="000156A0" w:rsidRPr="00342779" w:rsidTr="000156A0">
        <w:trPr>
          <w:trHeight w:val="152"/>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09</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0300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67,98</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42,40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42,40</w:t>
            </w:r>
          </w:p>
        </w:tc>
      </w:tr>
      <w:tr w:rsidR="000156A0" w:rsidRPr="00342779" w:rsidTr="000156A0">
        <w:trPr>
          <w:trHeight w:val="439"/>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971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66,78</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41,20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41,20</w:t>
            </w:r>
          </w:p>
        </w:tc>
      </w:tr>
      <w:tr w:rsidR="000156A0" w:rsidRPr="00342779" w:rsidTr="000156A0">
        <w:trPr>
          <w:trHeight w:val="305"/>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Другие вопросы в области национальной безопасности и правоохранительной деятельности</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0314</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270"/>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Национальная экономика</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0400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279,97</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133,90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135,20</w:t>
            </w:r>
          </w:p>
        </w:tc>
      </w:tr>
      <w:tr w:rsidR="000156A0" w:rsidRPr="00342779" w:rsidTr="000156A0">
        <w:trPr>
          <w:trHeight w:val="163"/>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w:t>
            </w:r>
          </w:p>
        </w:tc>
        <w:tc>
          <w:tcPr>
            <w:tcW w:w="971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Дорожное хозяйство (дорожные фонды)</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279,97</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133,90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135,20</w:t>
            </w:r>
          </w:p>
        </w:tc>
      </w:tr>
      <w:tr w:rsidR="000156A0" w:rsidRPr="00342779" w:rsidTr="000156A0">
        <w:trPr>
          <w:trHeight w:val="223"/>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0500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1 036,63</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967,38</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967,38</w:t>
            </w:r>
          </w:p>
        </w:tc>
      </w:tr>
      <w:tr w:rsidR="000156A0" w:rsidRPr="00342779" w:rsidTr="000156A0">
        <w:trPr>
          <w:trHeight w:val="113"/>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Благоустройство</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1 036,63</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967,38</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967,38</w:t>
            </w:r>
          </w:p>
        </w:tc>
      </w:tr>
      <w:tr w:rsidR="000156A0" w:rsidRPr="00342779" w:rsidTr="000156A0">
        <w:trPr>
          <w:trHeight w:val="159"/>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16</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ОХРАНА ОКРУЖАЮЩЕЙ СРЕДЫ</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0600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5,24</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5,24</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5,24</w:t>
            </w:r>
          </w:p>
        </w:tc>
      </w:tr>
      <w:tr w:rsidR="000156A0" w:rsidRPr="00342779" w:rsidTr="000156A0">
        <w:trPr>
          <w:trHeight w:val="229"/>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17</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Другие вопросы в области охраны окружающей среды</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0605</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5,24</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5,24</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5,24</w:t>
            </w:r>
          </w:p>
        </w:tc>
      </w:tr>
      <w:tr w:rsidR="000156A0" w:rsidRPr="00342779" w:rsidTr="000156A0">
        <w:trPr>
          <w:trHeight w:val="315"/>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18</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Культура, кинематография</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0800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3 599,28</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1 964,30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1 817,10</w:t>
            </w:r>
          </w:p>
        </w:tc>
      </w:tr>
      <w:tr w:rsidR="000156A0" w:rsidRPr="00342779" w:rsidTr="000156A0">
        <w:trPr>
          <w:trHeight w:val="199"/>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19</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Культура</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0801</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3 599,28</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1 964,30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1 817,10</w:t>
            </w:r>
          </w:p>
        </w:tc>
      </w:tr>
      <w:tr w:rsidR="000156A0" w:rsidRPr="00342779" w:rsidTr="000156A0">
        <w:trPr>
          <w:trHeight w:val="245"/>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Социальная политика</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1000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24,00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24,00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24,00</w:t>
            </w:r>
          </w:p>
        </w:tc>
      </w:tr>
      <w:tr w:rsidR="000156A0" w:rsidRPr="00342779" w:rsidTr="000156A0">
        <w:trPr>
          <w:trHeight w:val="277"/>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21</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Пенсионное обеспечение</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1001</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423"/>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22</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МЕЖБЮДЖЕТНЫЕ ТРАНСФЕРТЫ ОБЩЕГО ХАРАКТЕРА БЮДЖЕТАМ СУБЪЕКТОВ РОССИЙСКОЙ ФЕДЕРАЦИИ И МУНИЦИПАЛЬНЫХ ОБРАЗОВАНИЙ.</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1400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16,10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231"/>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23</w:t>
            </w:r>
          </w:p>
        </w:tc>
        <w:tc>
          <w:tcPr>
            <w:tcW w:w="971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 общего характера</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1403</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c>
          <w:tcPr>
            <w:tcW w:w="1276"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49" w:type="dxa"/>
            <w:tcBorders>
              <w:top w:val="nil"/>
              <w:left w:val="nil"/>
              <w:bottom w:val="single" w:sz="4" w:space="0" w:color="auto"/>
              <w:right w:val="single" w:sz="4" w:space="0" w:color="auto"/>
            </w:tcBorders>
            <w:shd w:val="clear" w:color="000000" w:fill="FFFFFF"/>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165"/>
        </w:trPr>
        <w:tc>
          <w:tcPr>
            <w:tcW w:w="913" w:type="dxa"/>
            <w:tcBorders>
              <w:top w:val="nil"/>
              <w:left w:val="single" w:sz="4" w:space="0" w:color="auto"/>
              <w:bottom w:val="single" w:sz="4" w:space="0" w:color="auto"/>
              <w:right w:val="single" w:sz="4" w:space="0" w:color="auto"/>
            </w:tcBorders>
            <w:shd w:val="clear" w:color="auto" w:fill="auto"/>
            <w:noWrap/>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w:t>
            </w:r>
          </w:p>
        </w:tc>
        <w:tc>
          <w:tcPr>
            <w:tcW w:w="971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Условно утвержденные расходы</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150,46</w:t>
            </w:r>
          </w:p>
        </w:tc>
        <w:tc>
          <w:tcPr>
            <w:tcW w:w="124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301,16</w:t>
            </w:r>
          </w:p>
        </w:tc>
      </w:tr>
      <w:tr w:rsidR="000156A0" w:rsidRPr="00342779" w:rsidTr="000156A0">
        <w:trPr>
          <w:trHeight w:val="315"/>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25</w:t>
            </w:r>
          </w:p>
        </w:tc>
        <w:tc>
          <w:tcPr>
            <w:tcW w:w="127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8 153,65</w:t>
            </w:r>
          </w:p>
        </w:tc>
        <w:tc>
          <w:tcPr>
            <w:tcW w:w="1276"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6 159,80</w:t>
            </w:r>
          </w:p>
        </w:tc>
        <w:tc>
          <w:tcPr>
            <w:tcW w:w="1249"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6 175,17</w:t>
            </w:r>
          </w:p>
        </w:tc>
      </w:tr>
    </w:tbl>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tbl>
      <w:tblPr>
        <w:tblW w:w="15594" w:type="dxa"/>
        <w:tblInd w:w="-176" w:type="dxa"/>
        <w:tblLook w:val="04A0" w:firstRow="1" w:lastRow="0" w:firstColumn="1" w:lastColumn="0" w:noHBand="0" w:noVBand="1"/>
      </w:tblPr>
      <w:tblGrid>
        <w:gridCol w:w="851"/>
        <w:gridCol w:w="8364"/>
        <w:gridCol w:w="1134"/>
        <w:gridCol w:w="1275"/>
        <w:gridCol w:w="1418"/>
        <w:gridCol w:w="425"/>
        <w:gridCol w:w="709"/>
        <w:gridCol w:w="1418"/>
      </w:tblGrid>
      <w:tr w:rsidR="000156A0" w:rsidRPr="00342779" w:rsidTr="000156A0">
        <w:trPr>
          <w:trHeight w:val="845"/>
        </w:trPr>
        <w:tc>
          <w:tcPr>
            <w:tcW w:w="15594" w:type="dxa"/>
            <w:gridSpan w:val="8"/>
            <w:tcBorders>
              <w:top w:val="nil"/>
              <w:left w:val="nil"/>
              <w:right w:val="nil"/>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sz w:val="18"/>
                <w:szCs w:val="18"/>
              </w:rPr>
              <w:tab/>
            </w:r>
            <w:bookmarkStart w:id="3" w:name="RANGE!A1:G128"/>
            <w:bookmarkEnd w:id="3"/>
            <w:r w:rsidRPr="00342779">
              <w:rPr>
                <w:rFonts w:ascii="Times New Roman" w:hAnsi="Times New Roman"/>
                <w:b/>
                <w:sz w:val="18"/>
                <w:szCs w:val="18"/>
              </w:rPr>
              <w:t>П</w:t>
            </w:r>
            <w:r w:rsidRPr="00342779">
              <w:rPr>
                <w:rFonts w:ascii="Times New Roman" w:hAnsi="Times New Roman"/>
                <w:b/>
                <w:bCs/>
                <w:sz w:val="18"/>
                <w:szCs w:val="18"/>
              </w:rPr>
              <w:t>риложение №4</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К решению Уджейского сельского совета депутатов от 12.07.2024 г.№22-155</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"О бюджете Уджейского сельсовета</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на 2024 г. и плановый период 2025-2026г.г."</w:t>
            </w:r>
          </w:p>
          <w:p w:rsidR="000156A0" w:rsidRPr="00342779" w:rsidRDefault="000156A0" w:rsidP="00342779">
            <w:pPr>
              <w:spacing w:after="0"/>
              <w:jc w:val="right"/>
              <w:rPr>
                <w:rFonts w:ascii="Times New Roman" w:hAnsi="Times New Roman"/>
                <w:sz w:val="18"/>
                <w:szCs w:val="18"/>
              </w:rPr>
            </w:pPr>
          </w:p>
        </w:tc>
      </w:tr>
      <w:tr w:rsidR="000156A0" w:rsidRPr="00342779" w:rsidTr="000156A0">
        <w:trPr>
          <w:trHeight w:val="360"/>
        </w:trPr>
        <w:tc>
          <w:tcPr>
            <w:tcW w:w="15594" w:type="dxa"/>
            <w:gridSpan w:val="8"/>
            <w:tcBorders>
              <w:top w:val="nil"/>
              <w:left w:val="nil"/>
              <w:bottom w:val="nil"/>
              <w:right w:val="nil"/>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Ведомственная структура расходов бюджета поселения на 2024 год</w:t>
            </w:r>
          </w:p>
        </w:tc>
      </w:tr>
      <w:tr w:rsidR="000156A0" w:rsidRPr="00342779" w:rsidTr="000156A0">
        <w:trPr>
          <w:trHeight w:val="255"/>
        </w:trPr>
        <w:tc>
          <w:tcPr>
            <w:tcW w:w="851"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8364"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275"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425"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2127" w:type="dxa"/>
            <w:gridSpan w:val="2"/>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r>
      <w:tr w:rsidR="000156A0" w:rsidRPr="00342779" w:rsidTr="000156A0">
        <w:trPr>
          <w:trHeight w:val="270"/>
        </w:trPr>
        <w:tc>
          <w:tcPr>
            <w:tcW w:w="851"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8364"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134"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275"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2552" w:type="dxa"/>
            <w:gridSpan w:val="3"/>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(тыс. руб.)</w:t>
            </w:r>
          </w:p>
        </w:tc>
      </w:tr>
      <w:tr w:rsidR="000156A0" w:rsidRPr="00342779" w:rsidTr="000156A0">
        <w:trPr>
          <w:trHeight w:val="765"/>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строки</w:t>
            </w:r>
          </w:p>
        </w:tc>
        <w:tc>
          <w:tcPr>
            <w:tcW w:w="8364"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Наименование главных распорядителей и наименование показателей бюджетной классификации</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Код ведомства</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Раздел, подраздел</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Целевая статья</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Вид расходов</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Сумма на 2024 год</w:t>
            </w:r>
          </w:p>
        </w:tc>
      </w:tr>
      <w:tr w:rsidR="000156A0" w:rsidRPr="00342779" w:rsidTr="000156A0">
        <w:trPr>
          <w:trHeight w:val="24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8364"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w:t>
            </w:r>
          </w:p>
        </w:tc>
        <w:tc>
          <w:tcPr>
            <w:tcW w:w="1275"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w:t>
            </w:r>
          </w:p>
        </w:tc>
      </w:tr>
      <w:tr w:rsidR="000156A0" w:rsidRPr="00342779" w:rsidTr="000156A0">
        <w:trPr>
          <w:trHeight w:val="47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АДМИНИСТРАЦИЯ УДЖЕЙСКОГО СЕЛЬСОВЕТА КАРАТУЗСКОГО РАЙОНА КРАСНОЯРСКОГО КРАЯ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8153,65</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0100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3031,46</w:t>
            </w:r>
          </w:p>
        </w:tc>
      </w:tr>
      <w:tr w:rsidR="000156A0" w:rsidRPr="00342779" w:rsidTr="000156A0">
        <w:trPr>
          <w:trHeight w:val="38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1160,33</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04</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1160,33</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05</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1160,33</w:t>
            </w:r>
          </w:p>
        </w:tc>
      </w:tr>
      <w:tr w:rsidR="000156A0" w:rsidRPr="00342779" w:rsidTr="000156A0">
        <w:trPr>
          <w:trHeight w:val="33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06</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Глава муниципального образования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1160,33</w:t>
            </w:r>
          </w:p>
        </w:tc>
      </w:tr>
      <w:tr w:rsidR="000156A0" w:rsidRPr="00342779" w:rsidTr="000156A0">
        <w:trPr>
          <w:trHeight w:val="56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07</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1160,33</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08</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1160,33</w:t>
            </w:r>
          </w:p>
        </w:tc>
      </w:tr>
      <w:tr w:rsidR="000156A0" w:rsidRPr="00342779" w:rsidTr="000156A0">
        <w:trPr>
          <w:trHeight w:val="42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lastRenderedPageBreak/>
              <w:t>09</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1867,64</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1867,64</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1867,64</w:t>
            </w:r>
          </w:p>
        </w:tc>
      </w:tr>
      <w:tr w:rsidR="000156A0" w:rsidRPr="00342779" w:rsidTr="000156A0">
        <w:trPr>
          <w:trHeight w:val="35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Руководство и управление в сфере установленных функций органов местного самоуправления по администрации Уджейского сельсовета в рамках </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1867,64</w:t>
            </w:r>
          </w:p>
        </w:tc>
      </w:tr>
      <w:tr w:rsidR="000156A0" w:rsidRPr="00342779" w:rsidTr="000156A0">
        <w:trPr>
          <w:trHeight w:val="60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1787,28</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14</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1787,28</w:t>
            </w:r>
          </w:p>
        </w:tc>
      </w:tr>
      <w:tr w:rsidR="000156A0" w:rsidRPr="00342779" w:rsidTr="000156A0">
        <w:trPr>
          <w:trHeight w:val="16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000000" w:fill="FFFFFF"/>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r>
      <w:tr w:rsidR="000156A0" w:rsidRPr="00342779" w:rsidTr="000156A0">
        <w:trPr>
          <w:trHeight w:val="35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000000" w:fill="FFFFFF"/>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w:t>
            </w:r>
          </w:p>
        </w:tc>
        <w:tc>
          <w:tcPr>
            <w:tcW w:w="836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w:t>
            </w:r>
          </w:p>
        </w:tc>
        <w:tc>
          <w:tcPr>
            <w:tcW w:w="836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1,50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31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Резервные фонды местных администраций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9020000250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23</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9020000250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Резервные средства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9020000250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870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25</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1,99</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r>
      <w:tr w:rsidR="000156A0" w:rsidRPr="00342779" w:rsidTr="000156A0">
        <w:trPr>
          <w:trHeight w:val="44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27</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9020075140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r>
      <w:tr w:rsidR="000156A0" w:rsidRPr="00342779" w:rsidTr="000156A0">
        <w:trPr>
          <w:trHeight w:val="17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28</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9020075140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r>
      <w:tr w:rsidR="000156A0" w:rsidRPr="00342779" w:rsidTr="000156A0">
        <w:trPr>
          <w:trHeight w:val="3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29</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9020075140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r>
      <w:tr w:rsidR="000156A0" w:rsidRPr="00342779" w:rsidTr="000156A0">
        <w:trPr>
          <w:trHeight w:val="2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30</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0200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92,98</w:t>
            </w:r>
          </w:p>
        </w:tc>
      </w:tr>
      <w:tr w:rsidR="000156A0" w:rsidRPr="00342779" w:rsidTr="000156A0">
        <w:trPr>
          <w:trHeight w:val="10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r>
      <w:tr w:rsidR="000156A0" w:rsidRPr="00342779" w:rsidTr="000156A0">
        <w:trPr>
          <w:trHeight w:val="15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Непрограммные расходы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r>
      <w:tr w:rsidR="000156A0" w:rsidRPr="00342779" w:rsidTr="000156A0">
        <w:trPr>
          <w:trHeight w:val="6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33</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r>
      <w:tr w:rsidR="000156A0" w:rsidRPr="00342779" w:rsidTr="000156A0">
        <w:trPr>
          <w:trHeight w:val="46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34</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r>
      <w:tr w:rsidR="000156A0" w:rsidRPr="00342779" w:rsidTr="000156A0">
        <w:trPr>
          <w:trHeight w:val="53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35</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42779">
              <w:rPr>
                <w:rFonts w:ascii="Times New Roman" w:hAnsi="Times New Roman"/>
                <w:sz w:val="18"/>
                <w:szCs w:val="18"/>
              </w:rPr>
              <w:lastRenderedPageBreak/>
              <w:t xml:space="preserve">внебюджетными фондами </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lastRenderedPageBreak/>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lastRenderedPageBreak/>
              <w:t>36</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r>
      <w:tr w:rsidR="000156A0" w:rsidRPr="00342779" w:rsidTr="000156A0">
        <w:trPr>
          <w:trHeight w:val="22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37</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38</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14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39</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0300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67,98</w:t>
            </w:r>
          </w:p>
        </w:tc>
      </w:tr>
      <w:tr w:rsidR="000156A0" w:rsidRPr="00342779" w:rsidTr="000156A0">
        <w:trPr>
          <w:trHeight w:val="26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40</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66,78</w:t>
            </w:r>
          </w:p>
        </w:tc>
      </w:tr>
      <w:tr w:rsidR="000156A0" w:rsidRPr="00342779" w:rsidTr="000156A0">
        <w:trPr>
          <w:trHeight w:val="57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66,78</w:t>
            </w:r>
          </w:p>
        </w:tc>
      </w:tr>
      <w:tr w:rsidR="000156A0" w:rsidRPr="00342779" w:rsidTr="000156A0">
        <w:trPr>
          <w:trHeight w:val="94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Подпрограмма «Обеспечение первичных мер пожарной безопасности в МО «Уджейского сельсовет» в рамках муниципальной программы «Обеспечение населения необходимыми социальными услугами и формирование комфортной среды обитания населения МО «Уджейский сельсовет»» на2024-2026 годы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66,78</w:t>
            </w:r>
          </w:p>
        </w:tc>
      </w:tr>
      <w:tr w:rsidR="000156A0" w:rsidRPr="00342779" w:rsidTr="000156A0">
        <w:trPr>
          <w:trHeight w:val="41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43</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за счет сре</w:t>
            </w:r>
            <w:proofErr w:type="gramStart"/>
            <w:r w:rsidRPr="00342779">
              <w:rPr>
                <w:rFonts w:ascii="Times New Roman" w:hAnsi="Times New Roman"/>
                <w:sz w:val="18"/>
                <w:szCs w:val="18"/>
              </w:rPr>
              <w:t>дств пр</w:t>
            </w:r>
            <w:proofErr w:type="gramEnd"/>
            <w:r w:rsidRPr="00342779">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0530074120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6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44</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0530074120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1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Оснащение территорий общего пользования первичными средствами тушения пожаров и противопожарным инвентарем</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9,62</w:t>
            </w:r>
          </w:p>
        </w:tc>
      </w:tr>
      <w:tr w:rsidR="000156A0" w:rsidRPr="00342779" w:rsidTr="000156A0">
        <w:trPr>
          <w:trHeight w:val="41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46</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9,62</w:t>
            </w:r>
          </w:p>
        </w:tc>
      </w:tr>
      <w:tr w:rsidR="000156A0" w:rsidRPr="00342779" w:rsidTr="000156A0">
        <w:trPr>
          <w:trHeight w:val="38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47</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осуществляемые за счет сре</w:t>
            </w:r>
            <w:proofErr w:type="gramStart"/>
            <w:r w:rsidRPr="00342779">
              <w:rPr>
                <w:rFonts w:ascii="Times New Roman" w:hAnsi="Times New Roman"/>
                <w:sz w:val="18"/>
                <w:szCs w:val="18"/>
              </w:rPr>
              <w:t>дств пр</w:t>
            </w:r>
            <w:proofErr w:type="gramEnd"/>
            <w:r w:rsidRPr="00342779">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r>
      <w:tr w:rsidR="000156A0" w:rsidRPr="00342779" w:rsidTr="000156A0">
        <w:trPr>
          <w:trHeight w:val="45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48</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r>
      <w:tr w:rsidR="000156A0" w:rsidRPr="00342779" w:rsidTr="000156A0">
        <w:trPr>
          <w:trHeight w:val="28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49</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осуществляемые за счет сре</w:t>
            </w:r>
            <w:proofErr w:type="gramStart"/>
            <w:r w:rsidRPr="00342779">
              <w:rPr>
                <w:rFonts w:ascii="Times New Roman" w:hAnsi="Times New Roman"/>
                <w:sz w:val="18"/>
                <w:szCs w:val="18"/>
              </w:rPr>
              <w:t>дств пр</w:t>
            </w:r>
            <w:proofErr w:type="gramEnd"/>
            <w:r w:rsidRPr="00342779">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47,16</w:t>
            </w:r>
          </w:p>
        </w:tc>
      </w:tr>
      <w:tr w:rsidR="000156A0" w:rsidRPr="00342779" w:rsidTr="000156A0">
        <w:trPr>
          <w:trHeight w:val="44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47,16</w:t>
            </w:r>
          </w:p>
        </w:tc>
      </w:tr>
      <w:tr w:rsidR="000156A0" w:rsidRPr="00342779" w:rsidTr="000156A0">
        <w:trPr>
          <w:trHeight w:val="58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66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Муниципальная программа «Устойчивое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78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53</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Подпрограмма «Предупреждение и ликвидация последствий чрезвычайных ситуаций в границах поселения, профилактика терроризма» в рамках муниципальной программы «Устойчивое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26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54</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Приобретение наглядной агитации по терроризму и экстремизму</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0520005160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28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lastRenderedPageBreak/>
              <w:t>55</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0520005160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43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56</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0520005160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57</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0400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279,97</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58</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279,97</w:t>
            </w:r>
          </w:p>
        </w:tc>
      </w:tr>
      <w:tr w:rsidR="000156A0" w:rsidRPr="00342779" w:rsidTr="000156A0">
        <w:trPr>
          <w:trHeight w:val="74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59</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279,97</w:t>
            </w:r>
          </w:p>
        </w:tc>
      </w:tr>
      <w:tr w:rsidR="000156A0" w:rsidRPr="00342779" w:rsidTr="000156A0">
        <w:trPr>
          <w:trHeight w:val="91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60</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Подпрограмма «Содержание автомобильных дорог в границах поселения» в рамках муниципальной программы Администрации Уджейский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2024-2026годы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279,97</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Содержание, ремонт внутри поселковых дорог</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0510005010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166,07</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0510005010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166,07</w:t>
            </w:r>
          </w:p>
        </w:tc>
      </w:tr>
      <w:tr w:rsidR="000156A0" w:rsidRPr="00342779" w:rsidTr="000156A0">
        <w:trPr>
          <w:trHeight w:val="41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63</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0510005010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166,07</w:t>
            </w:r>
          </w:p>
        </w:tc>
      </w:tr>
      <w:tr w:rsidR="000156A0" w:rsidRPr="00342779" w:rsidTr="000156A0">
        <w:trPr>
          <w:trHeight w:val="46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за счет прочих межбюджетных трансфертов бюджетам сельских поселений на содержание автодорог местного значения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0510015090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65</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0510015090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r>
      <w:tr w:rsidR="000156A0" w:rsidRPr="00342779" w:rsidTr="000156A0">
        <w:trPr>
          <w:trHeight w:val="49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0510015090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r>
      <w:tr w:rsidR="000156A0" w:rsidRPr="00342779" w:rsidTr="000156A0">
        <w:trPr>
          <w:trHeight w:val="22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67</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05100S5080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68</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05100S5080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3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69</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05100S5080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70</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0510075090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0510075090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7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0510075090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13"/>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73</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Софинансирование расходов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05100S5090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74</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05100S5090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7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75</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05100S5090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1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76</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0500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418" w:type="dxa"/>
            <w:tcBorders>
              <w:top w:val="nil"/>
              <w:left w:val="nil"/>
              <w:bottom w:val="single" w:sz="4" w:space="0" w:color="auto"/>
              <w:right w:val="single" w:sz="8" w:space="0" w:color="auto"/>
            </w:tcBorders>
            <w:shd w:val="clear" w:color="000000" w:fill="FFFFFF"/>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1036,63</w:t>
            </w:r>
          </w:p>
        </w:tc>
      </w:tr>
      <w:tr w:rsidR="000156A0" w:rsidRPr="00342779" w:rsidTr="000156A0">
        <w:trPr>
          <w:trHeight w:val="12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77</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Благоустройство</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0503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1036,63</w:t>
            </w:r>
          </w:p>
        </w:tc>
      </w:tr>
      <w:tr w:rsidR="000156A0" w:rsidRPr="00342779" w:rsidTr="000156A0">
        <w:trPr>
          <w:trHeight w:val="5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78</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0500000000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1036,63</w:t>
            </w:r>
          </w:p>
        </w:tc>
      </w:tr>
      <w:tr w:rsidR="000156A0" w:rsidRPr="00342779" w:rsidTr="000156A0">
        <w:trPr>
          <w:trHeight w:val="96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lastRenderedPageBreak/>
              <w:t>79</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Подпрограмма ««Организация ритуальных услуг и содержание мест захоронения»»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2024 - 2026годы</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0540000000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9,50</w:t>
            </w:r>
          </w:p>
        </w:tc>
      </w:tr>
      <w:tr w:rsidR="000156A0" w:rsidRPr="00342779" w:rsidTr="000156A0">
        <w:trPr>
          <w:trHeight w:val="82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по поднятию и транспортировке тел умерших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81</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r>
      <w:tr w:rsidR="000156A0" w:rsidRPr="00342779" w:rsidTr="000156A0">
        <w:trPr>
          <w:trHeight w:val="4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82</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r>
      <w:tr w:rsidR="000156A0" w:rsidRPr="00342779" w:rsidTr="000156A0">
        <w:trPr>
          <w:trHeight w:val="114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83</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по ремонту и содержанию мест захоронения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84</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418"/>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85</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806"/>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86</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Подпрограмма «Организация благоустройства территории поселения»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0550000000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1027,13</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87</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Сбор и вывоз мусора с несанкционированных свалок.</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0550005080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88</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0550005080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r>
      <w:tr w:rsidR="000156A0" w:rsidRPr="00342779" w:rsidTr="000156A0">
        <w:trPr>
          <w:trHeight w:val="3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89</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0550005080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90</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Электроэнергия для нужд уличного освещения</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91</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r>
      <w:tr w:rsidR="000156A0" w:rsidRPr="00342779" w:rsidTr="000156A0">
        <w:trPr>
          <w:trHeight w:val="32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93</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Содержание объектов благоустройства</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187,07</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94</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187,07</w:t>
            </w:r>
          </w:p>
        </w:tc>
      </w:tr>
      <w:tr w:rsidR="000156A0" w:rsidRPr="00342779" w:rsidTr="000156A0">
        <w:trPr>
          <w:trHeight w:val="39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95</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187,07</w:t>
            </w:r>
          </w:p>
        </w:tc>
      </w:tr>
      <w:tr w:rsidR="000156A0" w:rsidRPr="00342779" w:rsidTr="000156A0">
        <w:trPr>
          <w:trHeight w:val="71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661,64</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97</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661,64</w:t>
            </w:r>
          </w:p>
        </w:tc>
      </w:tr>
      <w:tr w:rsidR="000156A0" w:rsidRPr="00342779" w:rsidTr="000156A0">
        <w:trPr>
          <w:trHeight w:val="447"/>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lastRenderedPageBreak/>
              <w:t>98</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за счет сре</w:t>
            </w:r>
            <w:proofErr w:type="gramStart"/>
            <w:r w:rsidRPr="00342779">
              <w:rPr>
                <w:rFonts w:ascii="Times New Roman" w:hAnsi="Times New Roman"/>
                <w:sz w:val="18"/>
                <w:szCs w:val="18"/>
              </w:rPr>
              <w:t>дств пр</w:t>
            </w:r>
            <w:proofErr w:type="gramEnd"/>
            <w:r w:rsidRPr="00342779">
              <w:rPr>
                <w:rFonts w:ascii="Times New Roman" w:hAnsi="Times New Roman"/>
                <w:sz w:val="18"/>
                <w:szCs w:val="18"/>
              </w:rPr>
              <w:t>очих межбюджетных трансфертов, передаваемых бюджетам сельских поселений (за содействие развитию налогового потенциала)</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0550077450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2,25</w:t>
            </w:r>
          </w:p>
        </w:tc>
      </w:tr>
      <w:tr w:rsidR="000156A0" w:rsidRPr="00342779" w:rsidTr="000156A0">
        <w:trPr>
          <w:trHeight w:val="40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99</w:t>
            </w:r>
          </w:p>
        </w:tc>
        <w:tc>
          <w:tcPr>
            <w:tcW w:w="836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0550077450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2,25</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ОХРАНА ОКРУЖАЮЩЕЙ СРЕДЫ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0600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5,24</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101</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5,24</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102</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5,24</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44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104</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105</w:t>
            </w:r>
          </w:p>
        </w:tc>
        <w:tc>
          <w:tcPr>
            <w:tcW w:w="836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800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106</w:t>
            </w:r>
          </w:p>
        </w:tc>
        <w:tc>
          <w:tcPr>
            <w:tcW w:w="836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850</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107</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 xml:space="preserve">Культура, кинематография </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0800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418"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3599,28</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108</w:t>
            </w:r>
          </w:p>
        </w:tc>
        <w:tc>
          <w:tcPr>
            <w:tcW w:w="836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Культура</w:t>
            </w:r>
          </w:p>
        </w:tc>
        <w:tc>
          <w:tcPr>
            <w:tcW w:w="113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0801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3599,28</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109</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0801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9000000000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3599,28</w:t>
            </w:r>
          </w:p>
        </w:tc>
      </w:tr>
      <w:tr w:rsidR="000156A0" w:rsidRPr="00342779" w:rsidTr="000156A0">
        <w:trPr>
          <w:trHeight w:val="43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110</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обеспечение </w:t>
            </w:r>
            <w:proofErr w:type="gramStart"/>
            <w:r w:rsidRPr="00342779">
              <w:rPr>
                <w:rFonts w:ascii="Times New Roman" w:hAnsi="Times New Roman"/>
                <w:sz w:val="18"/>
                <w:szCs w:val="18"/>
              </w:rPr>
              <w:t>выполнения муниципального задания деятельности учреждения культуры</w:t>
            </w:r>
            <w:proofErr w:type="gramEnd"/>
            <w:r w:rsidRPr="00342779">
              <w:rPr>
                <w:rFonts w:ascii="Times New Roman" w:hAnsi="Times New Roman"/>
                <w:sz w:val="18"/>
                <w:szCs w:val="18"/>
              </w:rPr>
              <w:t xml:space="preserve">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0801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3599,28</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111</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color w:val="000000"/>
                <w:sz w:val="18"/>
                <w:szCs w:val="18"/>
              </w:rPr>
            </w:pPr>
            <w:r w:rsidRPr="00342779">
              <w:rPr>
                <w:rFonts w:ascii="Times New Roman" w:hAnsi="Times New Roman"/>
                <w:color w:val="000000"/>
                <w:sz w:val="18"/>
                <w:szCs w:val="18"/>
              </w:rPr>
              <w:t>Межбюджетные трансферты</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0801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3599,28</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112</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color w:val="000000"/>
                <w:sz w:val="18"/>
                <w:szCs w:val="18"/>
              </w:rPr>
            </w:pPr>
            <w:r w:rsidRPr="00342779">
              <w:rPr>
                <w:rFonts w:ascii="Times New Roman" w:hAnsi="Times New Roman"/>
                <w:color w:val="000000"/>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0801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3599,28</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Социальная политика</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1000</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24,00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114</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Пенсионное обеспечение</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1001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38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115</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color w:val="000000"/>
                <w:sz w:val="18"/>
                <w:szCs w:val="18"/>
              </w:rPr>
            </w:pPr>
            <w:r w:rsidRPr="00342779">
              <w:rPr>
                <w:rFonts w:ascii="Times New Roman" w:hAnsi="Times New Roman"/>
                <w:color w:val="000000"/>
                <w:sz w:val="18"/>
                <w:szCs w:val="18"/>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116</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color w:val="000000"/>
                <w:sz w:val="18"/>
                <w:szCs w:val="18"/>
              </w:rPr>
            </w:pPr>
            <w:r w:rsidRPr="00342779">
              <w:rPr>
                <w:rFonts w:ascii="Times New Roman" w:hAnsi="Times New Roman"/>
                <w:color w:val="000000"/>
                <w:sz w:val="18"/>
                <w:szCs w:val="18"/>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117</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color w:val="000000"/>
                <w:sz w:val="18"/>
                <w:szCs w:val="18"/>
              </w:rPr>
            </w:pPr>
            <w:r w:rsidRPr="00342779">
              <w:rPr>
                <w:rFonts w:ascii="Times New Roman" w:hAnsi="Times New Roman"/>
                <w:color w:val="000000"/>
                <w:sz w:val="18"/>
                <w:szCs w:val="18"/>
              </w:rPr>
              <w:t>Иные пенсии, социальные доплаты к пенсиям</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9020000240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312</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371"/>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118</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i/>
                <w:iCs/>
                <w:sz w:val="18"/>
                <w:szCs w:val="18"/>
              </w:rPr>
            </w:pPr>
            <w:r w:rsidRPr="00342779">
              <w:rPr>
                <w:rFonts w:ascii="Times New Roman" w:hAnsi="Times New Roman"/>
                <w:i/>
                <w:iCs/>
                <w:sz w:val="18"/>
                <w:szCs w:val="18"/>
              </w:rPr>
              <w:t>Межбюджетные трансферты общего характера бюджетам субъектов РФ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i/>
                <w:iCs/>
                <w:sz w:val="18"/>
                <w:szCs w:val="18"/>
              </w:rPr>
            </w:pPr>
            <w:r w:rsidRPr="00342779">
              <w:rPr>
                <w:rFonts w:ascii="Times New Roman" w:hAnsi="Times New Roman"/>
                <w:i/>
                <w:iCs/>
                <w:sz w:val="18"/>
                <w:szCs w:val="18"/>
              </w:rPr>
              <w:t>1400</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16,10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119</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Функционирование Администрации Уджейского  сельсовета</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1403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r>
      <w:tr w:rsidR="000156A0" w:rsidRPr="00342779" w:rsidTr="000156A0">
        <w:trPr>
          <w:trHeight w:val="52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color w:val="000000"/>
                <w:sz w:val="18"/>
                <w:szCs w:val="18"/>
              </w:rPr>
            </w:pPr>
            <w:r w:rsidRPr="00342779">
              <w:rPr>
                <w:rFonts w:ascii="Times New Roman" w:hAnsi="Times New Roman"/>
                <w:color w:val="000000"/>
                <w:sz w:val="18"/>
                <w:szCs w:val="18"/>
              </w:rPr>
              <w:t xml:space="preserve">Расходы на финансирование передаваемых полномочий на осуществление внешнего муниципального контроля от бюджетов поселения в  </w:t>
            </w:r>
            <w:r w:rsidRPr="00342779">
              <w:rPr>
                <w:rFonts w:ascii="Times New Roman" w:hAnsi="Times New Roman"/>
                <w:sz w:val="18"/>
                <w:szCs w:val="18"/>
              </w:rPr>
              <w:t>рамках непрограммных расходов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121</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color w:val="000000"/>
                <w:sz w:val="18"/>
                <w:szCs w:val="18"/>
              </w:rPr>
            </w:pPr>
            <w:r w:rsidRPr="00342779">
              <w:rPr>
                <w:rFonts w:ascii="Times New Roman" w:hAnsi="Times New Roman"/>
                <w:color w:val="000000"/>
                <w:sz w:val="18"/>
                <w:szCs w:val="18"/>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500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r>
      <w:tr w:rsidR="000156A0" w:rsidRPr="00342779" w:rsidTr="000156A0">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122</w:t>
            </w:r>
          </w:p>
        </w:tc>
        <w:tc>
          <w:tcPr>
            <w:tcW w:w="836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rPr>
                <w:rFonts w:ascii="Times New Roman" w:hAnsi="Times New Roman"/>
                <w:color w:val="000000"/>
                <w:sz w:val="18"/>
                <w:szCs w:val="18"/>
              </w:rPr>
            </w:pPr>
            <w:r w:rsidRPr="00342779">
              <w:rPr>
                <w:rFonts w:ascii="Times New Roman" w:hAnsi="Times New Roman"/>
                <w:color w:val="000000"/>
                <w:sz w:val="18"/>
                <w:szCs w:val="18"/>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612</w:t>
            </w:r>
          </w:p>
        </w:tc>
        <w:tc>
          <w:tcPr>
            <w:tcW w:w="1275"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540</w:t>
            </w:r>
          </w:p>
        </w:tc>
        <w:tc>
          <w:tcPr>
            <w:tcW w:w="1418"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r>
      <w:tr w:rsidR="000156A0" w:rsidRPr="00342779" w:rsidTr="000156A0">
        <w:trPr>
          <w:trHeight w:val="315"/>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123</w:t>
            </w:r>
          </w:p>
        </w:tc>
        <w:tc>
          <w:tcPr>
            <w:tcW w:w="8364" w:type="dxa"/>
            <w:tcBorders>
              <w:top w:val="nil"/>
              <w:left w:val="nil"/>
              <w:bottom w:val="single" w:sz="8"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Всего</w:t>
            </w:r>
          </w:p>
        </w:tc>
        <w:tc>
          <w:tcPr>
            <w:tcW w:w="1134" w:type="dxa"/>
            <w:tcBorders>
              <w:top w:val="nil"/>
              <w:left w:val="nil"/>
              <w:bottom w:val="single" w:sz="8"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275" w:type="dxa"/>
            <w:tcBorders>
              <w:top w:val="nil"/>
              <w:left w:val="nil"/>
              <w:bottom w:val="single" w:sz="8"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8"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134" w:type="dxa"/>
            <w:gridSpan w:val="2"/>
            <w:tcBorders>
              <w:top w:val="nil"/>
              <w:left w:val="nil"/>
              <w:bottom w:val="single" w:sz="8"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8" w:space="0" w:color="auto"/>
              <w:right w:val="single" w:sz="8"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8153,65</w:t>
            </w:r>
          </w:p>
        </w:tc>
      </w:tr>
    </w:tbl>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tbl>
      <w:tblPr>
        <w:tblW w:w="15183" w:type="dxa"/>
        <w:tblInd w:w="93" w:type="dxa"/>
        <w:tblLook w:val="04A0" w:firstRow="1" w:lastRow="0" w:firstColumn="1" w:lastColumn="0" w:noHBand="0" w:noVBand="1"/>
      </w:tblPr>
      <w:tblGrid>
        <w:gridCol w:w="797"/>
        <w:gridCol w:w="7015"/>
        <w:gridCol w:w="1383"/>
        <w:gridCol w:w="1026"/>
        <w:gridCol w:w="1134"/>
        <w:gridCol w:w="1276"/>
        <w:gridCol w:w="1276"/>
        <w:gridCol w:w="1276"/>
      </w:tblGrid>
      <w:tr w:rsidR="000156A0" w:rsidRPr="00342779" w:rsidTr="000156A0">
        <w:trPr>
          <w:trHeight w:val="987"/>
        </w:trPr>
        <w:tc>
          <w:tcPr>
            <w:tcW w:w="15183" w:type="dxa"/>
            <w:gridSpan w:val="8"/>
            <w:tcBorders>
              <w:top w:val="nil"/>
              <w:left w:val="nil"/>
              <w:right w:val="nil"/>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lastRenderedPageBreak/>
              <w:tab/>
              <w:t xml:space="preserve"> </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b/>
                <w:bCs/>
                <w:sz w:val="18"/>
                <w:szCs w:val="18"/>
              </w:rPr>
              <w:t>Приложение №5</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к решению от 12.07.2024 г.№22-155</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"О  бюджете Уджейского сельсовета на 2024 год</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и плановый период 2025-2026 годов"</w:t>
            </w:r>
          </w:p>
          <w:p w:rsidR="000156A0" w:rsidRPr="00342779" w:rsidRDefault="000156A0" w:rsidP="00342779">
            <w:pPr>
              <w:spacing w:after="0"/>
              <w:jc w:val="right"/>
              <w:rPr>
                <w:rFonts w:ascii="Times New Roman" w:hAnsi="Times New Roman"/>
                <w:sz w:val="18"/>
                <w:szCs w:val="18"/>
              </w:rPr>
            </w:pPr>
          </w:p>
        </w:tc>
      </w:tr>
      <w:tr w:rsidR="000156A0" w:rsidRPr="00342779" w:rsidTr="000156A0">
        <w:trPr>
          <w:trHeight w:val="960"/>
        </w:trPr>
        <w:tc>
          <w:tcPr>
            <w:tcW w:w="797"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14386" w:type="dxa"/>
            <w:gridSpan w:val="7"/>
            <w:tcBorders>
              <w:top w:val="nil"/>
              <w:left w:val="nil"/>
              <w:bottom w:val="nil"/>
              <w:right w:val="nil"/>
            </w:tcBorders>
            <w:shd w:val="clear" w:color="auto" w:fill="auto"/>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2025-2026 годов</w:t>
            </w:r>
          </w:p>
        </w:tc>
      </w:tr>
      <w:tr w:rsidR="000156A0" w:rsidRPr="00342779" w:rsidTr="000156A0">
        <w:trPr>
          <w:trHeight w:val="255"/>
        </w:trPr>
        <w:tc>
          <w:tcPr>
            <w:tcW w:w="797" w:type="dxa"/>
            <w:tcBorders>
              <w:top w:val="nil"/>
              <w:left w:val="nil"/>
              <w:bottom w:val="nil"/>
              <w:right w:val="nil"/>
            </w:tcBorders>
            <w:shd w:val="clear" w:color="auto" w:fill="auto"/>
            <w:noWrap/>
            <w:vAlign w:val="bottom"/>
            <w:hideMark/>
          </w:tcPr>
          <w:p w:rsidR="000156A0" w:rsidRPr="00342779" w:rsidRDefault="000156A0" w:rsidP="00342779">
            <w:pPr>
              <w:spacing w:after="0"/>
              <w:rPr>
                <w:rFonts w:ascii="Times New Roman" w:hAnsi="Times New Roman"/>
                <w:sz w:val="18"/>
                <w:szCs w:val="18"/>
              </w:rPr>
            </w:pPr>
          </w:p>
        </w:tc>
        <w:tc>
          <w:tcPr>
            <w:tcW w:w="7015" w:type="dxa"/>
            <w:tcBorders>
              <w:top w:val="nil"/>
              <w:left w:val="nil"/>
              <w:bottom w:val="nil"/>
              <w:right w:val="nil"/>
            </w:tcBorders>
            <w:shd w:val="clear" w:color="auto" w:fill="auto"/>
            <w:vAlign w:val="bottom"/>
            <w:hideMark/>
          </w:tcPr>
          <w:p w:rsidR="000156A0" w:rsidRPr="00342779" w:rsidRDefault="000156A0" w:rsidP="00342779">
            <w:pPr>
              <w:spacing w:after="0"/>
              <w:rPr>
                <w:rFonts w:ascii="Times New Roman" w:hAnsi="Times New Roman"/>
                <w:sz w:val="18"/>
                <w:szCs w:val="18"/>
              </w:rPr>
            </w:pPr>
          </w:p>
        </w:tc>
        <w:tc>
          <w:tcPr>
            <w:tcW w:w="1383" w:type="dxa"/>
            <w:tcBorders>
              <w:top w:val="nil"/>
              <w:left w:val="nil"/>
              <w:bottom w:val="nil"/>
              <w:right w:val="nil"/>
            </w:tcBorders>
            <w:shd w:val="clear" w:color="auto" w:fill="auto"/>
            <w:vAlign w:val="bottom"/>
            <w:hideMark/>
          </w:tcPr>
          <w:p w:rsidR="000156A0" w:rsidRPr="00342779" w:rsidRDefault="000156A0" w:rsidP="00342779">
            <w:pPr>
              <w:spacing w:after="0"/>
              <w:rPr>
                <w:rFonts w:ascii="Times New Roman" w:hAnsi="Times New Roman"/>
                <w:sz w:val="18"/>
                <w:szCs w:val="18"/>
              </w:rPr>
            </w:pPr>
          </w:p>
        </w:tc>
        <w:tc>
          <w:tcPr>
            <w:tcW w:w="1026" w:type="dxa"/>
            <w:tcBorders>
              <w:top w:val="nil"/>
              <w:left w:val="nil"/>
              <w:bottom w:val="nil"/>
              <w:right w:val="nil"/>
            </w:tcBorders>
            <w:shd w:val="clear" w:color="auto" w:fill="auto"/>
            <w:vAlign w:val="bottom"/>
            <w:hideMark/>
          </w:tcPr>
          <w:p w:rsidR="000156A0" w:rsidRPr="00342779" w:rsidRDefault="000156A0" w:rsidP="00342779">
            <w:pPr>
              <w:spacing w:after="0"/>
              <w:rPr>
                <w:rFonts w:ascii="Times New Roman" w:hAnsi="Times New Roman"/>
                <w:sz w:val="18"/>
                <w:szCs w:val="18"/>
              </w:rPr>
            </w:pPr>
          </w:p>
        </w:tc>
        <w:tc>
          <w:tcPr>
            <w:tcW w:w="1134" w:type="dxa"/>
            <w:tcBorders>
              <w:top w:val="nil"/>
              <w:left w:val="nil"/>
              <w:bottom w:val="nil"/>
              <w:right w:val="nil"/>
            </w:tcBorders>
            <w:shd w:val="clear" w:color="auto" w:fill="auto"/>
            <w:vAlign w:val="bottom"/>
            <w:hideMark/>
          </w:tcPr>
          <w:p w:rsidR="000156A0" w:rsidRPr="00342779" w:rsidRDefault="000156A0" w:rsidP="00342779">
            <w:pPr>
              <w:spacing w:after="0"/>
              <w:rPr>
                <w:rFonts w:ascii="Times New Roman" w:hAnsi="Times New Roman"/>
                <w:sz w:val="18"/>
                <w:szCs w:val="18"/>
              </w:rPr>
            </w:pPr>
          </w:p>
        </w:tc>
        <w:tc>
          <w:tcPr>
            <w:tcW w:w="1276" w:type="dxa"/>
            <w:tcBorders>
              <w:top w:val="nil"/>
              <w:left w:val="nil"/>
              <w:bottom w:val="nil"/>
              <w:right w:val="nil"/>
            </w:tcBorders>
            <w:shd w:val="clear" w:color="auto" w:fill="auto"/>
            <w:vAlign w:val="bottom"/>
            <w:hideMark/>
          </w:tcPr>
          <w:p w:rsidR="000156A0" w:rsidRPr="00342779" w:rsidRDefault="000156A0" w:rsidP="00342779">
            <w:pPr>
              <w:spacing w:after="0"/>
              <w:rPr>
                <w:rFonts w:ascii="Times New Roman" w:hAnsi="Times New Roman"/>
                <w:sz w:val="18"/>
                <w:szCs w:val="18"/>
              </w:rPr>
            </w:pPr>
          </w:p>
        </w:tc>
        <w:tc>
          <w:tcPr>
            <w:tcW w:w="1276" w:type="dxa"/>
            <w:tcBorders>
              <w:top w:val="nil"/>
              <w:left w:val="nil"/>
              <w:bottom w:val="nil"/>
              <w:right w:val="nil"/>
            </w:tcBorders>
            <w:shd w:val="clear" w:color="auto" w:fill="auto"/>
            <w:vAlign w:val="bottom"/>
            <w:hideMark/>
          </w:tcPr>
          <w:p w:rsidR="000156A0" w:rsidRPr="00342779" w:rsidRDefault="000156A0" w:rsidP="00342779">
            <w:pPr>
              <w:spacing w:after="0"/>
              <w:rPr>
                <w:rFonts w:ascii="Times New Roman" w:hAnsi="Times New Roman"/>
                <w:sz w:val="18"/>
                <w:szCs w:val="18"/>
              </w:rPr>
            </w:pPr>
          </w:p>
        </w:tc>
        <w:tc>
          <w:tcPr>
            <w:tcW w:w="1276" w:type="dxa"/>
            <w:tcBorders>
              <w:top w:val="nil"/>
              <w:left w:val="nil"/>
              <w:bottom w:val="nil"/>
              <w:right w:val="nil"/>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тыс. руб.</w:t>
            </w:r>
          </w:p>
        </w:tc>
      </w:tr>
      <w:tr w:rsidR="000156A0" w:rsidRPr="00342779" w:rsidTr="000156A0">
        <w:trPr>
          <w:trHeight w:val="102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строки</w:t>
            </w:r>
          </w:p>
        </w:tc>
        <w:tc>
          <w:tcPr>
            <w:tcW w:w="7015"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Наименование главных распорядителей и наименование показателей бюджетной классификации</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Целевая статья</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Раздел, 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Сумма на 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Сумма на 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Сумма на 2026 год</w:t>
            </w:r>
          </w:p>
        </w:tc>
      </w:tr>
      <w:tr w:rsidR="000156A0" w:rsidRPr="00342779" w:rsidTr="000156A0">
        <w:trPr>
          <w:trHeight w:val="963"/>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sz w:val="18"/>
                <w:szCs w:val="18"/>
              </w:rPr>
            </w:pPr>
            <w:bookmarkStart w:id="4" w:name="RANGE!B13:H104"/>
            <w:r w:rsidRPr="00342779">
              <w:rPr>
                <w:rFonts w:ascii="Times New Roman" w:hAnsi="Times New Roman"/>
                <w:b/>
                <w:bCs/>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 годы</w:t>
            </w:r>
            <w:bookmarkEnd w:id="4"/>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0500000000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1 384,58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1 162,43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1 163,73</w:t>
            </w:r>
          </w:p>
        </w:tc>
      </w:tr>
      <w:tr w:rsidR="000156A0" w:rsidRPr="00342779" w:rsidTr="000156A0">
        <w:trPr>
          <w:trHeight w:val="26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2</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 xml:space="preserve">Подпрограмма «Содержание автомобильных дорог в границах поселения»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0510000000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279,97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133,90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135,20</w:t>
            </w:r>
          </w:p>
        </w:tc>
      </w:tr>
      <w:tr w:rsidR="000156A0" w:rsidRPr="00342779" w:rsidTr="000156A0">
        <w:trPr>
          <w:trHeight w:val="287"/>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Содержание, ремонт внутри поселковых дорог в рамках подпрограммы «Содержание автомобильных дорог в границах поселения» </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0510005010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166,07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135,20</w:t>
            </w:r>
          </w:p>
        </w:tc>
      </w:tr>
      <w:tr w:rsidR="000156A0" w:rsidRPr="00342779" w:rsidTr="000156A0">
        <w:trPr>
          <w:trHeight w:val="223"/>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0510005010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166,07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135,20</w:t>
            </w:r>
          </w:p>
        </w:tc>
      </w:tr>
      <w:tr w:rsidR="000156A0" w:rsidRPr="00342779" w:rsidTr="000156A0">
        <w:trPr>
          <w:trHeight w:val="411"/>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0510005010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166,07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135,20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Национальная экономика</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0510005010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166,07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135,20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Дорожное хозяйство (дорожные фонды)</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0510005010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0409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166,07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135,20</w:t>
            </w:r>
          </w:p>
        </w:tc>
      </w:tr>
      <w:tr w:rsidR="000156A0" w:rsidRPr="00342779" w:rsidTr="000156A0">
        <w:trPr>
          <w:trHeight w:val="26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за счет прочих межбюджетных трансфертов бюджетам сельских поселений на содержание автодорог общего пользования местного значения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0510015090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1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0510015090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6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0510015090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Национальная экономика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0510015090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Дорожное хозяйство (дорожные фонды)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0510015090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0409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11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13</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Подпрограмма «Предупреждение и ликвидация последствий чрезвычайных ситуаций в границах поселения, профилактика терроризма»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0520000000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1,20</w:t>
            </w:r>
          </w:p>
        </w:tc>
      </w:tr>
      <w:tr w:rsidR="000156A0" w:rsidRPr="00342779" w:rsidTr="000156A0">
        <w:trPr>
          <w:trHeight w:val="2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Приобретение наглядной агитации по терроризму и экстремизму</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0520005160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10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0520005160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293"/>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16</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0520005160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17</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Национальная безопасность</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0520005160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51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18</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Другие вопросы в области национальной безопасности и правоохранительной деятельности</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0520005160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0314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1,20</w:t>
            </w:r>
          </w:p>
        </w:tc>
      </w:tr>
      <w:tr w:rsidR="000156A0" w:rsidRPr="00342779" w:rsidTr="000156A0">
        <w:trPr>
          <w:trHeight w:val="298"/>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19</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Подпрограмма  «Обеспечение необходимых условий для  реализации полномочия по обеспечению первичных мер пожарной безопасности»»</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0530000000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66,78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41,20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41,20</w:t>
            </w:r>
          </w:p>
        </w:tc>
      </w:tr>
      <w:tr w:rsidR="000156A0" w:rsidRPr="00342779" w:rsidTr="000156A0">
        <w:trPr>
          <w:trHeight w:val="247"/>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Оснащение территорий общего пользования первичными средствами тушения пожаров и противопожарным инвентарем</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197"/>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38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22</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Национальная безопасность</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211"/>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0310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9,62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317"/>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25</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Оснащение территорий общего пользования первичными средствами тушения пожаров и противопожарным инвентарем</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r>
      <w:tr w:rsidR="000156A0" w:rsidRPr="00342779" w:rsidTr="000156A0">
        <w:trPr>
          <w:trHeight w:val="281"/>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26</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r>
      <w:tr w:rsidR="000156A0" w:rsidRPr="00342779" w:rsidTr="000156A0">
        <w:trPr>
          <w:trHeight w:val="404"/>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27</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28</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Национальная безопасность</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r>
      <w:tr w:rsidR="000156A0" w:rsidRPr="00342779" w:rsidTr="000156A0">
        <w:trPr>
          <w:trHeight w:val="373"/>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0310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10,00</w:t>
            </w:r>
          </w:p>
        </w:tc>
      </w:tr>
      <w:tr w:rsidR="000156A0" w:rsidRPr="00342779" w:rsidTr="000156A0">
        <w:trPr>
          <w:trHeight w:val="19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30</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47,16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26,20</w:t>
            </w:r>
          </w:p>
        </w:tc>
      </w:tr>
      <w:tr w:rsidR="000156A0" w:rsidRPr="00342779" w:rsidTr="000156A0">
        <w:trPr>
          <w:trHeight w:val="234"/>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47,16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26,20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32</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Национальная безопасность</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05300S4120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47,16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26,20</w:t>
            </w:r>
          </w:p>
        </w:tc>
      </w:tr>
      <w:tr w:rsidR="000156A0" w:rsidRPr="00342779" w:rsidTr="000156A0">
        <w:trPr>
          <w:trHeight w:val="268"/>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33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383"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0530005020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0310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47,16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26,20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26,20</w:t>
            </w:r>
          </w:p>
        </w:tc>
      </w:tr>
      <w:tr w:rsidR="000156A0" w:rsidRPr="00342779" w:rsidTr="000156A0">
        <w:trPr>
          <w:trHeight w:val="38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34</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Подпрограмма «Организация ритуальных услуг и содержание мест захоронения»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0540000000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9,50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9,50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9,50</w:t>
            </w:r>
          </w:p>
        </w:tc>
      </w:tr>
      <w:tr w:rsidR="000156A0" w:rsidRPr="00342779" w:rsidTr="000156A0">
        <w:trPr>
          <w:trHeight w:val="212"/>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35</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по поднятию и транспортировке тел умерших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r>
      <w:tr w:rsidR="000156A0" w:rsidRPr="00342779" w:rsidTr="000156A0">
        <w:trPr>
          <w:trHeight w:val="257"/>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36</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r>
      <w:tr w:rsidR="000156A0" w:rsidRPr="00342779" w:rsidTr="000156A0">
        <w:trPr>
          <w:trHeight w:val="27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37</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38</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Жилищно-коммунальное хозяйство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r>
      <w:tr w:rsidR="000156A0" w:rsidRPr="00342779" w:rsidTr="000156A0">
        <w:trPr>
          <w:trHeight w:val="257"/>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Благоустройство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4,50</w:t>
            </w:r>
          </w:p>
        </w:tc>
      </w:tr>
      <w:tr w:rsidR="000156A0" w:rsidRPr="00342779" w:rsidTr="000156A0">
        <w:trPr>
          <w:trHeight w:val="119"/>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40</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по ремонту и содержанию мест захоронения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307"/>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28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42</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Жилищно-коммунальное хозяйство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44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Благоустройство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0540005050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127"/>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45</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 xml:space="preserve">Подпрограмма «Организация благоустройства территории поселения»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0550000000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1 027,13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976,63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976,63</w:t>
            </w:r>
          </w:p>
        </w:tc>
      </w:tr>
      <w:tr w:rsidR="000156A0" w:rsidRPr="00342779" w:rsidTr="000156A0">
        <w:trPr>
          <w:trHeight w:val="15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46</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Сбор и вывоз мусора с несанкционированных свалок.</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0550005080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r>
      <w:tr w:rsidR="000156A0" w:rsidRPr="00342779" w:rsidTr="000156A0">
        <w:trPr>
          <w:trHeight w:val="219"/>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47</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0550005080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r>
      <w:tr w:rsidR="000156A0" w:rsidRPr="00342779" w:rsidTr="000156A0">
        <w:trPr>
          <w:trHeight w:val="39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48</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0550005080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Жилищно-коммунальное хозяйство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0550005080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50</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Благоустройство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0550005080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51</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Электроэнергия для нужд уличного освещения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r>
      <w:tr w:rsidR="000156A0" w:rsidRPr="00342779" w:rsidTr="000156A0">
        <w:trPr>
          <w:trHeight w:val="128"/>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52</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r>
      <w:tr w:rsidR="000156A0" w:rsidRPr="00342779" w:rsidTr="000156A0">
        <w:trPr>
          <w:trHeight w:val="51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53</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r>
      <w:tr w:rsidR="000156A0" w:rsidRPr="00342779" w:rsidTr="000156A0">
        <w:trPr>
          <w:trHeight w:val="261"/>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Жилищно-коммунальное хозяйство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r>
      <w:tr w:rsidR="000156A0" w:rsidRPr="00342779" w:rsidTr="000156A0">
        <w:trPr>
          <w:trHeight w:val="293"/>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55</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Благоустройство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156,17</w:t>
            </w:r>
          </w:p>
        </w:tc>
      </w:tr>
      <w:tr w:rsidR="000156A0" w:rsidRPr="00342779" w:rsidTr="000156A0">
        <w:trPr>
          <w:trHeight w:val="217"/>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56</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Содержание объектов благоустройства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187,07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r>
      <w:tr w:rsidR="000156A0" w:rsidRPr="00342779" w:rsidTr="000156A0">
        <w:trPr>
          <w:trHeight w:val="249"/>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57</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187,07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r>
      <w:tr w:rsidR="000156A0" w:rsidRPr="00342779" w:rsidTr="000156A0">
        <w:trPr>
          <w:trHeight w:val="409"/>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58</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187,07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Жилищно-коммунальное хозяйство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187,07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60</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Благоустройство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187,07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138,82</w:t>
            </w:r>
          </w:p>
        </w:tc>
      </w:tr>
      <w:tr w:rsidR="000156A0" w:rsidRPr="00342779" w:rsidTr="000156A0">
        <w:trPr>
          <w:trHeight w:val="92"/>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661,64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r>
      <w:tr w:rsidR="000156A0" w:rsidRPr="00342779" w:rsidTr="000156A0">
        <w:trPr>
          <w:trHeight w:val="70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62</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661,64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r>
      <w:tr w:rsidR="000156A0" w:rsidRPr="00342779" w:rsidTr="000156A0">
        <w:trPr>
          <w:trHeight w:val="13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63</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661,64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Жилищно-коммунальное хозяйство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661,64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65</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Благоустройство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0550005150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661,64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642,89</w:t>
            </w:r>
          </w:p>
        </w:tc>
      </w:tr>
      <w:tr w:rsidR="000156A0" w:rsidRPr="00342779" w:rsidTr="000156A0">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66</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за счет сре</w:t>
            </w:r>
            <w:proofErr w:type="gramStart"/>
            <w:r w:rsidRPr="00342779">
              <w:rPr>
                <w:rFonts w:ascii="Times New Roman" w:hAnsi="Times New Roman"/>
                <w:sz w:val="18"/>
                <w:szCs w:val="18"/>
              </w:rPr>
              <w:t>дств пр</w:t>
            </w:r>
            <w:proofErr w:type="gramEnd"/>
            <w:r w:rsidRPr="00342779">
              <w:rPr>
                <w:rFonts w:ascii="Times New Roman" w:hAnsi="Times New Roman"/>
                <w:sz w:val="18"/>
                <w:szCs w:val="18"/>
              </w:rPr>
              <w:t>очих межбюджетных трансфертов, передаваемых бюджетам сельских поселений (за содействие развитию налогового потенциала)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0550077450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2,25</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2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67</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0550077450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2,25</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8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68</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0550077450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2,25</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Жилищно-коммунальное хозяйство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0550077450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2,25</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70</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Благоустройство</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0550077450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2,25</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130"/>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Непрограммные расходы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9000000000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sz w:val="18"/>
                <w:szCs w:val="18"/>
              </w:rPr>
            </w:pPr>
            <w:r w:rsidRPr="00342779">
              <w:rPr>
                <w:rFonts w:ascii="Times New Roman" w:hAnsi="Times New Roman"/>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6 769,07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4 865,66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4 729,03</w:t>
            </w:r>
          </w:p>
        </w:tc>
      </w:tr>
      <w:tr w:rsidR="000156A0" w:rsidRPr="00342779" w:rsidTr="000156A0">
        <w:trPr>
          <w:trHeight w:val="161"/>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72</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Функционирование Администрации Уджейского сельсовета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9020000000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b/>
                <w:bCs/>
                <w:i/>
                <w:iCs/>
                <w:sz w:val="18"/>
                <w:szCs w:val="18"/>
              </w:rPr>
            </w:pPr>
            <w:r w:rsidRPr="00342779">
              <w:rPr>
                <w:rFonts w:ascii="Times New Roman" w:hAnsi="Times New Roman"/>
                <w:b/>
                <w:bCs/>
                <w:i/>
                <w:i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b/>
                <w:bCs/>
                <w:i/>
                <w:iCs/>
                <w:sz w:val="18"/>
                <w:szCs w:val="18"/>
              </w:rPr>
            </w:pPr>
            <w:r w:rsidRPr="00342779">
              <w:rPr>
                <w:rFonts w:ascii="Times New Roman" w:hAnsi="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6 769,07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4 865,66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b/>
                <w:bCs/>
                <w:i/>
                <w:iCs/>
                <w:sz w:val="18"/>
                <w:szCs w:val="18"/>
              </w:rPr>
            </w:pPr>
            <w:r w:rsidRPr="00342779">
              <w:rPr>
                <w:rFonts w:ascii="Times New Roman" w:hAnsi="Times New Roman"/>
                <w:b/>
                <w:bCs/>
                <w:i/>
                <w:iCs/>
                <w:sz w:val="18"/>
                <w:szCs w:val="18"/>
              </w:rPr>
              <w:t>4 729,03</w:t>
            </w:r>
          </w:p>
        </w:tc>
      </w:tr>
      <w:tr w:rsidR="000156A0" w:rsidRPr="00342779" w:rsidTr="000156A0">
        <w:trPr>
          <w:trHeight w:val="36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73</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Глава муниципального образования в рамках непрограммных расходов органов </w:t>
            </w:r>
            <w:r w:rsidRPr="00342779">
              <w:rPr>
                <w:rFonts w:ascii="Times New Roman" w:hAnsi="Times New Roman"/>
                <w:sz w:val="18"/>
                <w:szCs w:val="18"/>
              </w:rPr>
              <w:lastRenderedPageBreak/>
              <w:t>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9020000200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1 160,33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r>
      <w:tr w:rsidR="000156A0" w:rsidRPr="00342779" w:rsidTr="000156A0">
        <w:trPr>
          <w:trHeight w:val="582"/>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74</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1 160,33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r>
      <w:tr w:rsidR="000156A0" w:rsidRPr="00342779" w:rsidTr="000156A0">
        <w:trPr>
          <w:trHeight w:val="167"/>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75</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1 160,33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76</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Общегосударственные вопросы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1 160,33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r>
      <w:tr w:rsidR="000156A0" w:rsidRPr="00342779" w:rsidTr="000156A0">
        <w:trPr>
          <w:trHeight w:val="231"/>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77</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9020000200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0102</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1 160,33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1 085,33</w:t>
            </w:r>
          </w:p>
        </w:tc>
      </w:tr>
      <w:tr w:rsidR="000156A0" w:rsidRPr="00342779" w:rsidTr="000156A0">
        <w:trPr>
          <w:trHeight w:val="478"/>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78</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1 867,64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1 680,16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1 680,16</w:t>
            </w:r>
          </w:p>
        </w:tc>
      </w:tr>
      <w:tr w:rsidR="000156A0" w:rsidRPr="00342779" w:rsidTr="000156A0">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79</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1 787,28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1 599,80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1 599,80</w:t>
            </w:r>
          </w:p>
        </w:tc>
      </w:tr>
      <w:tr w:rsidR="000156A0" w:rsidRPr="00342779" w:rsidTr="000156A0">
        <w:trPr>
          <w:trHeight w:val="201"/>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80</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1 787,28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1 599,80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1 599,80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81</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Общегосударственные вопросы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1 787,28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1 599,80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1 599,80</w:t>
            </w:r>
          </w:p>
        </w:tc>
      </w:tr>
      <w:tr w:rsidR="000156A0" w:rsidRPr="00342779" w:rsidTr="000156A0">
        <w:trPr>
          <w:trHeight w:val="407"/>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82</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1 787,28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1 599,80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1 599,80</w:t>
            </w:r>
          </w:p>
        </w:tc>
      </w:tr>
      <w:tr w:rsidR="000156A0" w:rsidRPr="00342779" w:rsidTr="000156A0">
        <w:trPr>
          <w:trHeight w:val="13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r>
      <w:tr w:rsidR="000156A0" w:rsidRPr="00342779" w:rsidTr="000156A0">
        <w:trPr>
          <w:trHeight w:val="321"/>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Общегосударственные вопросы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r>
      <w:tr w:rsidR="000156A0" w:rsidRPr="00342779" w:rsidTr="000156A0">
        <w:trPr>
          <w:trHeight w:val="517"/>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86</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80,00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87</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88</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Уплата налогов, сборов и иных платежей</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Общегосударственные вопросы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r>
      <w:tr w:rsidR="000156A0" w:rsidRPr="00342779" w:rsidTr="000156A0">
        <w:trPr>
          <w:trHeight w:val="45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9020000210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0,36</w:t>
            </w:r>
          </w:p>
        </w:tc>
      </w:tr>
      <w:tr w:rsidR="000156A0" w:rsidRPr="00342779" w:rsidTr="000156A0">
        <w:trPr>
          <w:trHeight w:val="60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189"/>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92</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Социальное обеспечение и иные выплаты населению</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221"/>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bookmarkStart w:id="5" w:name="RANGE!B105"/>
            <w:r w:rsidRPr="00342779">
              <w:rPr>
                <w:rFonts w:ascii="Times New Roman" w:hAnsi="Times New Roman"/>
                <w:sz w:val="18"/>
                <w:szCs w:val="18"/>
              </w:rPr>
              <w:t>Публичные нормативные социальные выплаты гражданам</w:t>
            </w:r>
            <w:bookmarkEnd w:id="5"/>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310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bookmarkStart w:id="6" w:name="RANGE!F105"/>
            <w:r w:rsidRPr="00342779">
              <w:rPr>
                <w:rFonts w:ascii="Times New Roman" w:hAnsi="Times New Roman"/>
                <w:sz w:val="18"/>
                <w:szCs w:val="18"/>
              </w:rPr>
              <w:t>24,00</w:t>
            </w:r>
            <w:bookmarkEnd w:id="6"/>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Социальная политика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310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95</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Пенсионное обеспечение</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310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1001</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24,00</w:t>
            </w:r>
          </w:p>
        </w:tc>
      </w:tr>
      <w:tr w:rsidR="000156A0" w:rsidRPr="00342779" w:rsidTr="000156A0">
        <w:trPr>
          <w:trHeight w:val="30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96</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Резервные фонды местных администраций в рамках непрограммных расходов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97</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98</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Резервные средства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870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Общегосударственные вопросы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870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321"/>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Резервные фонды местных администраций в рамках непрограммных расходов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9020000250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870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0111</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w:t>
            </w:r>
          </w:p>
        </w:tc>
      </w:tr>
      <w:tr w:rsidR="000156A0" w:rsidRPr="00342779" w:rsidTr="000156A0">
        <w:trPr>
          <w:trHeight w:val="14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Оплата за негативное воздействие окружающей среды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5,24</w:t>
            </w:r>
          </w:p>
        </w:tc>
      </w:tr>
      <w:tr w:rsidR="000156A0" w:rsidRPr="00342779" w:rsidTr="000156A0">
        <w:trPr>
          <w:trHeight w:val="17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102</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363"/>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ОХРАНА ОКРУЖАЮЩЕЙ СРЕДЫ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0600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189"/>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105</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Другие вопросы в области охраны окружающей среды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0605</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5,00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106</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107</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Уплата  налогов, сборов и иных платежей</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108</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ОХРАНА ОКРУЖАЮЩЕЙ СРЕДЫ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0600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r>
      <w:tr w:rsidR="000156A0" w:rsidRPr="00342779" w:rsidTr="000156A0">
        <w:trPr>
          <w:trHeight w:val="161"/>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Другие вопросы в области охраны окружающей среды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9020000220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850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0605</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0,24</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110</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по иным бюджетным трансфертам на финансирование передаваемых полномочий осуществление</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Межбюджетные трансферты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112</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межбюджетные трансферты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1400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114</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Прочие межбюджетные трансферты общего характера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9020000320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1403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16,10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115</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103,37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113,94</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116</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103,37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113,94</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117</w:t>
            </w:r>
          </w:p>
        </w:tc>
        <w:tc>
          <w:tcPr>
            <w:tcW w:w="7015"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103,37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113,94</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118</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Национальная оборона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0200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103,37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113,94</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119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Мобилизационная и вневойсковая подготовка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0203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92,98</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103,37</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113,94</w:t>
            </w:r>
          </w:p>
        </w:tc>
      </w:tr>
      <w:tr w:rsidR="000156A0" w:rsidRPr="00342779" w:rsidTr="000156A0">
        <w:trPr>
          <w:trHeight w:val="22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121</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92"/>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122</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Национальная оборона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0200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Мобилизационная и вневойсковая подготовка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9020051180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0203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124</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Осуществление государственных полномочий по созданию и обеспечению </w:t>
            </w:r>
            <w:r w:rsidRPr="00342779">
              <w:rPr>
                <w:rFonts w:ascii="Times New Roman" w:hAnsi="Times New Roman"/>
                <w:sz w:val="18"/>
                <w:szCs w:val="18"/>
              </w:rPr>
              <w:lastRenderedPageBreak/>
              <w:t>деятельности административных комиссий в рамках непрограммных расходов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9020075140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r>
      <w:tr w:rsidR="000156A0" w:rsidRPr="00342779" w:rsidTr="000156A0">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lastRenderedPageBreak/>
              <w:t>125</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9020075140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126</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9020075140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127</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Общегосударственные вопросы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9020075140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0100</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128</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Другие общегосударственные вопросы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9020075140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0113</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1,99</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1,76</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129</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Предоставление межбюджетных трансфертов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9020000330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3 599,28</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130</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Межбюджетные трансферты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9020000330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3 599,28</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131</w:t>
            </w:r>
          </w:p>
        </w:tc>
        <w:tc>
          <w:tcPr>
            <w:tcW w:w="701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межбюджетные трансферты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9020000330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3 599,28</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132</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Культура, кинематография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9020000330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0800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3 599,28</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133</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Культура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9020000330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540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0801</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3 599,28</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134</w:t>
            </w:r>
          </w:p>
        </w:tc>
        <w:tc>
          <w:tcPr>
            <w:tcW w:w="7015" w:type="dxa"/>
            <w:tcBorders>
              <w:top w:val="nil"/>
              <w:left w:val="nil"/>
              <w:bottom w:val="nil"/>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Расходы на обеспечение </w:t>
            </w:r>
            <w:proofErr w:type="gramStart"/>
            <w:r w:rsidRPr="00342779">
              <w:rPr>
                <w:rFonts w:ascii="Times New Roman" w:hAnsi="Times New Roman"/>
                <w:sz w:val="18"/>
                <w:szCs w:val="18"/>
              </w:rPr>
              <w:t>выполнения муниципального задания деятельности учреждения культуры</w:t>
            </w:r>
            <w:proofErr w:type="gramEnd"/>
            <w:r w:rsidRPr="00342779">
              <w:rPr>
                <w:rFonts w:ascii="Times New Roman" w:hAnsi="Times New Roman"/>
                <w:sz w:val="18"/>
                <w:szCs w:val="18"/>
              </w:rPr>
              <w:t xml:space="preserve"> в рамках непрограммных расходов органов местного самоуправления</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1 964,30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1 817,10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135</w:t>
            </w:r>
          </w:p>
        </w:tc>
        <w:tc>
          <w:tcPr>
            <w:tcW w:w="7015" w:type="dxa"/>
            <w:tcBorders>
              <w:top w:val="single" w:sz="4" w:space="0" w:color="auto"/>
              <w:left w:val="nil"/>
              <w:bottom w:val="nil"/>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Субсидии бюджетным учреждениям</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600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1 964,30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1 817,10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136</w:t>
            </w:r>
          </w:p>
        </w:tc>
        <w:tc>
          <w:tcPr>
            <w:tcW w:w="7015" w:type="dxa"/>
            <w:tcBorders>
              <w:top w:val="single" w:sz="4" w:space="0" w:color="auto"/>
              <w:left w:val="nil"/>
              <w:bottom w:val="single" w:sz="4" w:space="0" w:color="auto"/>
              <w:right w:val="single" w:sz="4" w:space="0" w:color="auto"/>
            </w:tcBorders>
            <w:shd w:val="clear" w:color="auto" w:fill="auto"/>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1 964,30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1 817,10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137</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Культура, кинематография </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0800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1 964,30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1 817,10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138</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Культура</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9020000340</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610</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0801</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1 964,30</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1 817,10</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139</w:t>
            </w:r>
          </w:p>
        </w:tc>
        <w:tc>
          <w:tcPr>
            <w:tcW w:w="7015"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Условно утвержденные расходы</w:t>
            </w:r>
          </w:p>
        </w:tc>
        <w:tc>
          <w:tcPr>
            <w:tcW w:w="138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02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150,46</w:t>
            </w:r>
          </w:p>
        </w:tc>
        <w:tc>
          <w:tcPr>
            <w:tcW w:w="1276"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301,16</w:t>
            </w:r>
          </w:p>
        </w:tc>
      </w:tr>
      <w:tr w:rsidR="000156A0" w:rsidRPr="00342779" w:rsidTr="000156A0">
        <w:trPr>
          <w:trHeight w:val="255"/>
        </w:trPr>
        <w:tc>
          <w:tcPr>
            <w:tcW w:w="797" w:type="dxa"/>
            <w:tcBorders>
              <w:top w:val="nil"/>
              <w:left w:val="single" w:sz="4" w:space="0" w:color="auto"/>
              <w:bottom w:val="single" w:sz="4" w:space="0" w:color="auto"/>
              <w:right w:val="single" w:sz="4" w:space="0" w:color="auto"/>
            </w:tcBorders>
            <w:shd w:val="clear" w:color="auto" w:fill="auto"/>
            <w:noWrap/>
            <w:vAlign w:val="bottom"/>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140</w:t>
            </w:r>
          </w:p>
        </w:tc>
        <w:tc>
          <w:tcPr>
            <w:tcW w:w="7015"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ИТОГО</w:t>
            </w:r>
          </w:p>
        </w:tc>
        <w:tc>
          <w:tcPr>
            <w:tcW w:w="1383"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02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rPr>
                <w:rFonts w:ascii="Times New Roman" w:hAnsi="Times New Roman"/>
                <w:b/>
                <w:bCs/>
                <w:sz w:val="18"/>
                <w:szCs w:val="18"/>
              </w:rPr>
            </w:pPr>
            <w:r w:rsidRPr="00342779">
              <w:rPr>
                <w:rFonts w:ascii="Times New Roman" w:hAnsi="Times New Roman"/>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8 153,65</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6 178,55</w:t>
            </w:r>
          </w:p>
        </w:tc>
        <w:tc>
          <w:tcPr>
            <w:tcW w:w="1276"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jc w:val="right"/>
              <w:rPr>
                <w:rFonts w:ascii="Times New Roman" w:hAnsi="Times New Roman"/>
                <w:b/>
                <w:bCs/>
                <w:sz w:val="18"/>
                <w:szCs w:val="18"/>
              </w:rPr>
            </w:pPr>
            <w:r w:rsidRPr="00342779">
              <w:rPr>
                <w:rFonts w:ascii="Times New Roman" w:hAnsi="Times New Roman"/>
                <w:b/>
                <w:bCs/>
                <w:sz w:val="18"/>
                <w:szCs w:val="18"/>
              </w:rPr>
              <w:t>6 193,91</w:t>
            </w:r>
          </w:p>
        </w:tc>
      </w:tr>
    </w:tbl>
    <w:p w:rsidR="000156A0" w:rsidRPr="00342779" w:rsidRDefault="000156A0" w:rsidP="00342779">
      <w:pPr>
        <w:spacing w:after="0"/>
        <w:rPr>
          <w:rFonts w:ascii="Times New Roman" w:hAnsi="Times New Roman"/>
          <w:sz w:val="18"/>
          <w:szCs w:val="18"/>
        </w:rPr>
        <w:sectPr w:rsidR="000156A0" w:rsidRPr="00342779" w:rsidSect="000156A0">
          <w:pgSz w:w="16840" w:h="11907" w:orient="landscape" w:code="9"/>
          <w:pgMar w:top="851" w:right="1077" w:bottom="1021" w:left="1077" w:header="567" w:footer="720" w:gutter="0"/>
          <w:pgNumType w:start="1"/>
          <w:cols w:space="66"/>
          <w:titlePg/>
        </w:sectPr>
      </w:pPr>
    </w:p>
    <w:p w:rsidR="000156A0" w:rsidRPr="00342779" w:rsidRDefault="000156A0" w:rsidP="00342779">
      <w:pPr>
        <w:tabs>
          <w:tab w:val="left" w:pos="0"/>
        </w:tabs>
        <w:spacing w:after="0"/>
        <w:ind w:right="-1"/>
        <w:jc w:val="center"/>
        <w:rPr>
          <w:rFonts w:ascii="Times New Roman" w:hAnsi="Times New Roman"/>
          <w:sz w:val="18"/>
          <w:szCs w:val="18"/>
        </w:rPr>
      </w:pPr>
      <w:r w:rsidRPr="00342779">
        <w:rPr>
          <w:rFonts w:ascii="Times New Roman" w:hAnsi="Times New Roman"/>
          <w:sz w:val="18"/>
          <w:szCs w:val="18"/>
        </w:rPr>
        <w:lastRenderedPageBreak/>
        <w:t>УДЖЕЙСКИЙ СЕЛЬСКИЙ СОВЕТ ДЕПУТАТОВ</w:t>
      </w:r>
    </w:p>
    <w:p w:rsidR="000156A0" w:rsidRPr="00342779" w:rsidRDefault="000156A0" w:rsidP="00342779">
      <w:pPr>
        <w:tabs>
          <w:tab w:val="left" w:pos="0"/>
        </w:tabs>
        <w:spacing w:after="0"/>
        <w:ind w:right="-1"/>
        <w:jc w:val="center"/>
        <w:rPr>
          <w:rFonts w:ascii="Times New Roman" w:hAnsi="Times New Roman"/>
          <w:sz w:val="18"/>
          <w:szCs w:val="18"/>
        </w:rPr>
      </w:pPr>
      <w:r w:rsidRPr="00342779">
        <w:rPr>
          <w:rFonts w:ascii="Times New Roman" w:hAnsi="Times New Roman"/>
          <w:sz w:val="18"/>
          <w:szCs w:val="18"/>
        </w:rPr>
        <w:t xml:space="preserve">КАРАТУЗСКОГО РАЙОНА </w:t>
      </w:r>
    </w:p>
    <w:p w:rsidR="000156A0" w:rsidRPr="00342779" w:rsidRDefault="000156A0" w:rsidP="00342779">
      <w:pPr>
        <w:tabs>
          <w:tab w:val="left" w:pos="0"/>
        </w:tabs>
        <w:spacing w:after="0"/>
        <w:ind w:right="-1"/>
        <w:jc w:val="center"/>
        <w:rPr>
          <w:rFonts w:ascii="Times New Roman" w:hAnsi="Times New Roman"/>
          <w:sz w:val="18"/>
          <w:szCs w:val="18"/>
        </w:rPr>
      </w:pPr>
      <w:r w:rsidRPr="00342779">
        <w:rPr>
          <w:rFonts w:ascii="Times New Roman" w:hAnsi="Times New Roman"/>
          <w:sz w:val="18"/>
          <w:szCs w:val="18"/>
        </w:rPr>
        <w:t>КРАСНОЯРСКОГО КРАЯ</w:t>
      </w:r>
    </w:p>
    <w:p w:rsidR="000156A0" w:rsidRPr="00342779" w:rsidRDefault="000156A0" w:rsidP="00342779">
      <w:pPr>
        <w:pStyle w:val="ConsTitle"/>
        <w:widowControl/>
        <w:ind w:right="0"/>
        <w:jc w:val="center"/>
        <w:rPr>
          <w:rFonts w:ascii="Times New Roman" w:hAnsi="Times New Roman" w:cs="Times New Roman"/>
          <w:b w:val="0"/>
          <w:sz w:val="18"/>
          <w:szCs w:val="18"/>
        </w:rPr>
      </w:pPr>
    </w:p>
    <w:p w:rsidR="000156A0" w:rsidRPr="00342779" w:rsidRDefault="000156A0" w:rsidP="00342779">
      <w:pPr>
        <w:pStyle w:val="ConsTitle"/>
        <w:widowControl/>
        <w:ind w:right="0"/>
        <w:jc w:val="center"/>
        <w:rPr>
          <w:rFonts w:ascii="Times New Roman" w:hAnsi="Times New Roman" w:cs="Times New Roman"/>
          <w:b w:val="0"/>
          <w:sz w:val="18"/>
          <w:szCs w:val="18"/>
        </w:rPr>
      </w:pPr>
    </w:p>
    <w:p w:rsidR="000156A0" w:rsidRPr="00342779" w:rsidRDefault="000156A0" w:rsidP="00342779">
      <w:pPr>
        <w:spacing w:after="0"/>
        <w:jc w:val="center"/>
        <w:rPr>
          <w:rFonts w:ascii="Times New Roman" w:hAnsi="Times New Roman"/>
          <w:b/>
          <w:sz w:val="18"/>
          <w:szCs w:val="18"/>
        </w:rPr>
      </w:pPr>
      <w:r w:rsidRPr="00342779">
        <w:rPr>
          <w:rFonts w:ascii="Times New Roman" w:hAnsi="Times New Roman"/>
          <w:b/>
          <w:sz w:val="18"/>
          <w:szCs w:val="18"/>
        </w:rPr>
        <w:t>РЕШЕНИЕ</w:t>
      </w:r>
    </w:p>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12.07.2024</w:t>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t>с. Уджей</w:t>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r>
      <w:r w:rsidRPr="00342779">
        <w:rPr>
          <w:rFonts w:ascii="Times New Roman" w:hAnsi="Times New Roman"/>
          <w:sz w:val="18"/>
          <w:szCs w:val="18"/>
        </w:rPr>
        <w:tab/>
        <w:t>№ 22-156</w:t>
      </w:r>
    </w:p>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Об исполнении бюджета</w:t>
      </w:r>
    </w:p>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Уджейского сельсовета </w:t>
      </w:r>
      <w:proofErr w:type="gramStart"/>
      <w:r w:rsidRPr="00342779">
        <w:rPr>
          <w:rFonts w:ascii="Times New Roman" w:hAnsi="Times New Roman"/>
          <w:sz w:val="18"/>
          <w:szCs w:val="18"/>
        </w:rPr>
        <w:t>за</w:t>
      </w:r>
      <w:proofErr w:type="gramEnd"/>
    </w:p>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первое полугодие 2024 года</w:t>
      </w:r>
    </w:p>
    <w:p w:rsidR="000156A0" w:rsidRPr="00342779" w:rsidRDefault="000156A0" w:rsidP="00342779">
      <w:pPr>
        <w:spacing w:after="0"/>
        <w:rPr>
          <w:rFonts w:ascii="Times New Roman" w:hAnsi="Times New Roman"/>
          <w:sz w:val="18"/>
          <w:szCs w:val="18"/>
        </w:rPr>
      </w:pPr>
    </w:p>
    <w:p w:rsidR="000156A0" w:rsidRPr="00342779" w:rsidRDefault="000156A0" w:rsidP="00342779">
      <w:pPr>
        <w:autoSpaceDE w:val="0"/>
        <w:autoSpaceDN w:val="0"/>
        <w:adjustRightInd w:val="0"/>
        <w:spacing w:after="0"/>
        <w:ind w:firstLine="567"/>
        <w:jc w:val="both"/>
        <w:rPr>
          <w:rFonts w:ascii="Times New Roman" w:hAnsi="Times New Roman"/>
          <w:sz w:val="18"/>
          <w:szCs w:val="18"/>
        </w:rPr>
      </w:pPr>
      <w:r w:rsidRPr="00342779">
        <w:rPr>
          <w:rFonts w:ascii="Times New Roman" w:hAnsi="Times New Roman"/>
          <w:sz w:val="18"/>
          <w:szCs w:val="18"/>
        </w:rPr>
        <w:t>Заслушав и обсудив информацию администрации Уджейского сельсовета об исполнении бюджета за первое полугодие 2024 года, РЕШИЛ:</w:t>
      </w:r>
    </w:p>
    <w:p w:rsidR="000156A0" w:rsidRPr="00342779" w:rsidRDefault="000156A0" w:rsidP="00342779">
      <w:pPr>
        <w:pStyle w:val="af6"/>
        <w:numPr>
          <w:ilvl w:val="0"/>
          <w:numId w:val="25"/>
        </w:numPr>
        <w:autoSpaceDE w:val="0"/>
        <w:autoSpaceDN w:val="0"/>
        <w:adjustRightInd w:val="0"/>
        <w:spacing w:line="259" w:lineRule="auto"/>
        <w:ind w:left="0" w:firstLine="567"/>
        <w:jc w:val="both"/>
        <w:rPr>
          <w:sz w:val="18"/>
          <w:szCs w:val="18"/>
        </w:rPr>
      </w:pPr>
      <w:r w:rsidRPr="00342779">
        <w:rPr>
          <w:sz w:val="18"/>
          <w:szCs w:val="18"/>
        </w:rPr>
        <w:t>Утвердить отчет об исполнении бюджета за первое полугодие 2024 года по доходам в сумме 3 694 751,10 рублей, по расходам в сумме 3 782 207,14 рублей, дефицит бюджета в сумме 87 456,04 рублей.</w:t>
      </w:r>
    </w:p>
    <w:p w:rsidR="000156A0" w:rsidRPr="00342779" w:rsidRDefault="000156A0" w:rsidP="00342779">
      <w:pPr>
        <w:autoSpaceDE w:val="0"/>
        <w:autoSpaceDN w:val="0"/>
        <w:adjustRightInd w:val="0"/>
        <w:spacing w:after="0"/>
        <w:ind w:firstLine="567"/>
        <w:jc w:val="both"/>
        <w:rPr>
          <w:rFonts w:ascii="Times New Roman" w:hAnsi="Times New Roman"/>
          <w:sz w:val="18"/>
          <w:szCs w:val="18"/>
        </w:rPr>
      </w:pPr>
      <w:r w:rsidRPr="00342779">
        <w:rPr>
          <w:rFonts w:ascii="Times New Roman" w:hAnsi="Times New Roman"/>
          <w:sz w:val="18"/>
          <w:szCs w:val="18"/>
        </w:rPr>
        <w:t>2. Утвердить исполнение бюджета за первое полугодие 2024 года со следующими показателями:</w:t>
      </w:r>
    </w:p>
    <w:p w:rsidR="000156A0" w:rsidRPr="00342779" w:rsidRDefault="000156A0" w:rsidP="00342779">
      <w:pPr>
        <w:autoSpaceDE w:val="0"/>
        <w:autoSpaceDN w:val="0"/>
        <w:adjustRightInd w:val="0"/>
        <w:spacing w:after="0"/>
        <w:ind w:firstLine="567"/>
        <w:jc w:val="both"/>
        <w:rPr>
          <w:rFonts w:ascii="Times New Roman" w:hAnsi="Times New Roman"/>
          <w:sz w:val="18"/>
          <w:szCs w:val="18"/>
        </w:rPr>
      </w:pPr>
      <w:r w:rsidRPr="00342779">
        <w:rPr>
          <w:rFonts w:ascii="Times New Roman" w:hAnsi="Times New Roman"/>
          <w:sz w:val="18"/>
          <w:szCs w:val="18"/>
        </w:rPr>
        <w:t xml:space="preserve">- источников финансирования дефицита/профицита бюджета по кодам </w:t>
      </w:r>
      <w:proofErr w:type="gramStart"/>
      <w:r w:rsidRPr="00342779">
        <w:rPr>
          <w:rFonts w:ascii="Times New Roman" w:hAnsi="Times New Roman"/>
          <w:sz w:val="18"/>
          <w:szCs w:val="18"/>
        </w:rPr>
        <w:t>классификации источников финансирования дефицитов бюджетов</w:t>
      </w:r>
      <w:proofErr w:type="gramEnd"/>
      <w:r w:rsidRPr="00342779">
        <w:rPr>
          <w:rFonts w:ascii="Times New Roman" w:hAnsi="Times New Roman"/>
          <w:sz w:val="18"/>
          <w:szCs w:val="18"/>
        </w:rPr>
        <w:t xml:space="preserve"> согласно приложению №1 к настоящему Решению;</w:t>
      </w:r>
    </w:p>
    <w:p w:rsidR="000156A0" w:rsidRPr="00342779" w:rsidRDefault="000156A0" w:rsidP="00342779">
      <w:pPr>
        <w:autoSpaceDE w:val="0"/>
        <w:autoSpaceDN w:val="0"/>
        <w:adjustRightInd w:val="0"/>
        <w:spacing w:after="0"/>
        <w:ind w:firstLine="708"/>
        <w:jc w:val="both"/>
        <w:rPr>
          <w:rFonts w:ascii="Times New Roman" w:hAnsi="Times New Roman"/>
          <w:sz w:val="18"/>
          <w:szCs w:val="18"/>
        </w:rPr>
      </w:pPr>
    </w:p>
    <w:p w:rsidR="000156A0" w:rsidRPr="00342779" w:rsidRDefault="000156A0" w:rsidP="00342779">
      <w:pPr>
        <w:autoSpaceDE w:val="0"/>
        <w:autoSpaceDN w:val="0"/>
        <w:adjustRightInd w:val="0"/>
        <w:spacing w:after="0"/>
        <w:ind w:firstLine="567"/>
        <w:jc w:val="both"/>
        <w:rPr>
          <w:rFonts w:ascii="Times New Roman" w:hAnsi="Times New Roman"/>
          <w:sz w:val="18"/>
          <w:szCs w:val="18"/>
        </w:rPr>
      </w:pPr>
      <w:r w:rsidRPr="00342779">
        <w:rPr>
          <w:rFonts w:ascii="Times New Roman" w:hAnsi="Times New Roman"/>
          <w:sz w:val="18"/>
          <w:szCs w:val="18"/>
        </w:rPr>
        <w:t>- доходов бюджета по ведомственной структуре доходов согласно приложению №2 к настоящему решению;</w:t>
      </w:r>
    </w:p>
    <w:p w:rsidR="000156A0" w:rsidRPr="00342779" w:rsidRDefault="000156A0" w:rsidP="00342779">
      <w:pPr>
        <w:autoSpaceDE w:val="0"/>
        <w:autoSpaceDN w:val="0"/>
        <w:adjustRightInd w:val="0"/>
        <w:spacing w:after="0"/>
        <w:ind w:firstLine="708"/>
        <w:jc w:val="both"/>
        <w:rPr>
          <w:rFonts w:ascii="Times New Roman" w:hAnsi="Times New Roman"/>
          <w:sz w:val="18"/>
          <w:szCs w:val="18"/>
        </w:rPr>
      </w:pPr>
      <w:r w:rsidRPr="00342779">
        <w:rPr>
          <w:rFonts w:ascii="Times New Roman" w:hAnsi="Times New Roman"/>
          <w:sz w:val="18"/>
          <w:szCs w:val="18"/>
        </w:rPr>
        <w:t xml:space="preserve"> </w:t>
      </w:r>
    </w:p>
    <w:p w:rsidR="000156A0" w:rsidRPr="00342779" w:rsidRDefault="000156A0" w:rsidP="00342779">
      <w:pPr>
        <w:autoSpaceDE w:val="0"/>
        <w:autoSpaceDN w:val="0"/>
        <w:adjustRightInd w:val="0"/>
        <w:spacing w:after="0"/>
        <w:ind w:firstLine="567"/>
        <w:jc w:val="both"/>
        <w:rPr>
          <w:rFonts w:ascii="Times New Roman" w:hAnsi="Times New Roman"/>
          <w:sz w:val="18"/>
          <w:szCs w:val="18"/>
        </w:rPr>
      </w:pPr>
      <w:r w:rsidRPr="00342779">
        <w:rPr>
          <w:rFonts w:ascii="Times New Roman" w:hAnsi="Times New Roman"/>
          <w:sz w:val="18"/>
          <w:szCs w:val="18"/>
        </w:rPr>
        <w:t>- расходов бюджета по ведомственной структуре расходов согласно приложению №3 к настоящему Решению;</w:t>
      </w:r>
    </w:p>
    <w:p w:rsidR="000156A0" w:rsidRPr="00342779" w:rsidRDefault="000156A0" w:rsidP="00342779">
      <w:pPr>
        <w:autoSpaceDE w:val="0"/>
        <w:autoSpaceDN w:val="0"/>
        <w:adjustRightInd w:val="0"/>
        <w:spacing w:after="0"/>
        <w:ind w:firstLine="567"/>
        <w:jc w:val="both"/>
        <w:rPr>
          <w:rFonts w:ascii="Times New Roman" w:hAnsi="Times New Roman"/>
          <w:sz w:val="18"/>
          <w:szCs w:val="18"/>
        </w:rPr>
      </w:pPr>
      <w:r w:rsidRPr="00342779">
        <w:rPr>
          <w:rFonts w:ascii="Times New Roman" w:hAnsi="Times New Roman"/>
          <w:sz w:val="18"/>
          <w:szCs w:val="18"/>
        </w:rPr>
        <w:t>3. Настоящее Решение вступает в силу со дня его официального опубликования в газете «Уджейский вестник».</w:t>
      </w:r>
    </w:p>
    <w:p w:rsidR="000156A0" w:rsidRPr="00342779" w:rsidRDefault="000156A0" w:rsidP="00342779">
      <w:pPr>
        <w:spacing w:after="0"/>
        <w:jc w:val="both"/>
        <w:rPr>
          <w:rFonts w:ascii="Times New Roman" w:hAnsi="Times New Roman"/>
          <w:sz w:val="18"/>
          <w:szCs w:val="18"/>
        </w:rPr>
      </w:pPr>
    </w:p>
    <w:tbl>
      <w:tblPr>
        <w:tblW w:w="10458" w:type="dxa"/>
        <w:tblLook w:val="04A0" w:firstRow="1" w:lastRow="0" w:firstColumn="1" w:lastColumn="0" w:noHBand="0" w:noVBand="1"/>
      </w:tblPr>
      <w:tblGrid>
        <w:gridCol w:w="5070"/>
        <w:gridCol w:w="5388"/>
      </w:tblGrid>
      <w:tr w:rsidR="000156A0" w:rsidRPr="00342779" w:rsidTr="000156A0">
        <w:tc>
          <w:tcPr>
            <w:tcW w:w="5070"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Председатель Уджейского</w:t>
            </w:r>
          </w:p>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сельского Совета депутатов</w:t>
            </w:r>
          </w:p>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___________Н.Т. Лопатина</w:t>
            </w: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p>
        </w:tc>
        <w:tc>
          <w:tcPr>
            <w:tcW w:w="5388"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Глава сельсовета</w:t>
            </w:r>
          </w:p>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__________________Ю.А. Власова</w:t>
            </w:r>
          </w:p>
          <w:p w:rsidR="000156A0" w:rsidRPr="00342779" w:rsidRDefault="000156A0" w:rsidP="00342779">
            <w:pPr>
              <w:spacing w:after="0"/>
              <w:rPr>
                <w:rFonts w:ascii="Times New Roman" w:hAnsi="Times New Roman"/>
                <w:sz w:val="18"/>
                <w:szCs w:val="18"/>
              </w:rPr>
            </w:pPr>
          </w:p>
        </w:tc>
      </w:tr>
    </w:tbl>
    <w:p w:rsid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 xml:space="preserve">                                                                                 Приложение №1 </w:t>
      </w:r>
      <w:proofErr w:type="gramStart"/>
      <w:r w:rsidRPr="00342779">
        <w:rPr>
          <w:rFonts w:ascii="Times New Roman" w:hAnsi="Times New Roman"/>
          <w:sz w:val="18"/>
          <w:szCs w:val="18"/>
        </w:rPr>
        <w:t>к</w:t>
      </w:r>
      <w:proofErr w:type="gramEnd"/>
      <w:r w:rsidRPr="00342779">
        <w:rPr>
          <w:rFonts w:ascii="Times New Roman" w:hAnsi="Times New Roman"/>
          <w:sz w:val="18"/>
          <w:szCs w:val="18"/>
        </w:rPr>
        <w:t xml:space="preserve"> </w:t>
      </w:r>
    </w:p>
    <w:p w:rsidR="000156A0" w:rsidRPr="00342779" w:rsidRDefault="000156A0" w:rsidP="00342779">
      <w:pPr>
        <w:spacing w:after="0"/>
        <w:jc w:val="right"/>
        <w:rPr>
          <w:rFonts w:ascii="Times New Roman" w:hAnsi="Times New Roman"/>
          <w:sz w:val="18"/>
          <w:szCs w:val="18"/>
        </w:rPr>
      </w:pPr>
      <w:r w:rsidRPr="00342779">
        <w:rPr>
          <w:rFonts w:ascii="Times New Roman" w:hAnsi="Times New Roman"/>
          <w:sz w:val="18"/>
          <w:szCs w:val="18"/>
        </w:rPr>
        <w:t>Решению №22-156</w:t>
      </w:r>
      <w:r w:rsidR="00342779">
        <w:rPr>
          <w:rFonts w:ascii="Times New Roman" w:hAnsi="Times New Roman"/>
          <w:sz w:val="18"/>
          <w:szCs w:val="18"/>
        </w:rPr>
        <w:t xml:space="preserve"> </w:t>
      </w:r>
      <w:r w:rsidRPr="00342779">
        <w:rPr>
          <w:rFonts w:ascii="Times New Roman" w:hAnsi="Times New Roman"/>
          <w:sz w:val="18"/>
          <w:szCs w:val="18"/>
        </w:rPr>
        <w:t xml:space="preserve">от 12.07.2024 г </w:t>
      </w:r>
    </w:p>
    <w:p w:rsidR="000156A0" w:rsidRPr="00342779" w:rsidRDefault="000156A0" w:rsidP="00342779">
      <w:pPr>
        <w:spacing w:after="0"/>
        <w:ind w:left="360"/>
        <w:jc w:val="center"/>
        <w:rPr>
          <w:rFonts w:ascii="Times New Roman" w:hAnsi="Times New Roman"/>
          <w:sz w:val="18"/>
          <w:szCs w:val="18"/>
        </w:rPr>
      </w:pPr>
      <w:r w:rsidRPr="00342779">
        <w:rPr>
          <w:rFonts w:ascii="Times New Roman" w:hAnsi="Times New Roman"/>
          <w:sz w:val="18"/>
          <w:szCs w:val="18"/>
        </w:rPr>
        <w:t>Источники внутреннего финансирования</w:t>
      </w:r>
    </w:p>
    <w:p w:rsidR="000156A0" w:rsidRPr="00342779" w:rsidRDefault="000156A0" w:rsidP="00342779">
      <w:pPr>
        <w:spacing w:after="0"/>
        <w:ind w:left="360"/>
        <w:jc w:val="center"/>
        <w:rPr>
          <w:rFonts w:ascii="Times New Roman" w:hAnsi="Times New Roman"/>
          <w:sz w:val="18"/>
          <w:szCs w:val="18"/>
        </w:rPr>
      </w:pPr>
      <w:r w:rsidRPr="00342779">
        <w:rPr>
          <w:rFonts w:ascii="Times New Roman" w:hAnsi="Times New Roman"/>
          <w:sz w:val="18"/>
          <w:szCs w:val="18"/>
        </w:rPr>
        <w:t>дефицита бюджета Уджейского сельсовета на 2024 год</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693"/>
        <w:gridCol w:w="3364"/>
        <w:gridCol w:w="1367"/>
        <w:gridCol w:w="1252"/>
      </w:tblGrid>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w:t>
            </w:r>
          </w:p>
        </w:tc>
        <w:tc>
          <w:tcPr>
            <w:tcW w:w="2693" w:type="dxa"/>
          </w:tcPr>
          <w:p w:rsidR="000156A0" w:rsidRPr="00342779" w:rsidRDefault="000156A0" w:rsidP="00342779">
            <w:pPr>
              <w:spacing w:after="0"/>
              <w:ind w:left="-882"/>
              <w:rPr>
                <w:rFonts w:ascii="Times New Roman" w:hAnsi="Times New Roman"/>
                <w:sz w:val="18"/>
                <w:szCs w:val="18"/>
              </w:rPr>
            </w:pPr>
            <w:r w:rsidRPr="00342779">
              <w:rPr>
                <w:rFonts w:ascii="Times New Roman" w:hAnsi="Times New Roman"/>
                <w:sz w:val="18"/>
                <w:szCs w:val="18"/>
              </w:rPr>
              <w:t>Код</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w:t>
            </w:r>
            <w:proofErr w:type="gramStart"/>
            <w:r w:rsidRPr="00342779">
              <w:rPr>
                <w:rFonts w:ascii="Times New Roman" w:hAnsi="Times New Roman"/>
                <w:sz w:val="18"/>
                <w:szCs w:val="18"/>
              </w:rPr>
              <w:t xml:space="preserve"> ,</w:t>
            </w:r>
            <w:proofErr w:type="gramEnd"/>
            <w:r w:rsidRPr="00342779">
              <w:rPr>
                <w:rFonts w:ascii="Times New Roman" w:hAnsi="Times New Roman"/>
                <w:sz w:val="18"/>
                <w:szCs w:val="18"/>
              </w:rPr>
              <w:t xml:space="preserve"> относящихся к источникам финансирования дефицитов бюджетов РФ</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Утвержденные бюджетные назначения</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Исполнено за 1 пол. 2024 года</w:t>
            </w:r>
          </w:p>
        </w:tc>
      </w:tr>
      <w:tr w:rsidR="000156A0" w:rsidRPr="00342779" w:rsidTr="00342779">
        <w:tc>
          <w:tcPr>
            <w:tcW w:w="454"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w:t>
            </w:r>
          </w:p>
        </w:tc>
        <w:tc>
          <w:tcPr>
            <w:tcW w:w="2693"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2</w:t>
            </w:r>
          </w:p>
        </w:tc>
        <w:tc>
          <w:tcPr>
            <w:tcW w:w="3364"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3</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4</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5</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01</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612 01 00 00 00 00 0000 000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Источники внутреннего финансирования дефицитов бюджетов</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02</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612 01 02 00 00 00 0000 000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Кредиты кредитных организаций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03</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612 01 02 00 00 00 0000 700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Получение кредитов от кредитных организаций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04</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612 01 02 00 00 10 0000 710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Получение кредитов от кредитных организаций бюджетами сельских поселений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05</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612 01 02 00 00 00 0000 800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Погашение кредитов, предоставленных кредитными организациями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06</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612 01 02 00 00 10 0000 810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Погашение бюджетами сельских поселений кредитов от кредитных организаций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07</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612 0105000000000000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Изменение остатков средств на счетах по учету средств </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08</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61201050000000000500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Увеличение  остатков средств бюджетов</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-7999349,00</w:t>
            </w:r>
          </w:p>
          <w:p w:rsidR="000156A0" w:rsidRPr="00342779" w:rsidRDefault="000156A0" w:rsidP="00342779">
            <w:pPr>
              <w:spacing w:after="0"/>
              <w:jc w:val="center"/>
              <w:rPr>
                <w:rFonts w:ascii="Times New Roman" w:hAnsi="Times New Roman"/>
                <w:sz w:val="18"/>
                <w:szCs w:val="18"/>
              </w:rPr>
            </w:pPr>
          </w:p>
        </w:tc>
        <w:tc>
          <w:tcPr>
            <w:tcW w:w="1252" w:type="dxa"/>
            <w:vAlign w:val="center"/>
          </w:tcPr>
          <w:p w:rsidR="000156A0" w:rsidRPr="00342779" w:rsidRDefault="000156A0" w:rsidP="00342779">
            <w:pPr>
              <w:spacing w:after="0"/>
              <w:jc w:val="center"/>
              <w:rPr>
                <w:rFonts w:ascii="Times New Roman" w:hAnsi="Times New Roman"/>
                <w:bCs/>
                <w:sz w:val="18"/>
                <w:szCs w:val="18"/>
              </w:rPr>
            </w:pPr>
            <w:r w:rsidRPr="00342779">
              <w:rPr>
                <w:rFonts w:ascii="Times New Roman" w:hAnsi="Times New Roman"/>
                <w:bCs/>
                <w:sz w:val="18"/>
                <w:szCs w:val="18"/>
              </w:rPr>
              <w:lastRenderedPageBreak/>
              <w:t>-3694751,10</w:t>
            </w:r>
          </w:p>
          <w:p w:rsidR="000156A0" w:rsidRPr="00342779" w:rsidRDefault="000156A0" w:rsidP="00342779">
            <w:pPr>
              <w:spacing w:after="0"/>
              <w:jc w:val="center"/>
              <w:rPr>
                <w:rFonts w:ascii="Times New Roman" w:hAnsi="Times New Roman"/>
                <w:bCs/>
                <w:sz w:val="18"/>
                <w:szCs w:val="18"/>
              </w:rPr>
            </w:pP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lastRenderedPageBreak/>
              <w:t>09</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61201050200000000500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Увеличение прочих остатков  средств бюджетов  </w:t>
            </w:r>
          </w:p>
        </w:tc>
        <w:tc>
          <w:tcPr>
            <w:tcW w:w="1367" w:type="dxa"/>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-7999349,00</w:t>
            </w:r>
          </w:p>
          <w:p w:rsidR="000156A0" w:rsidRPr="00342779" w:rsidRDefault="000156A0" w:rsidP="00342779">
            <w:pPr>
              <w:spacing w:after="0"/>
              <w:jc w:val="center"/>
              <w:rPr>
                <w:rFonts w:ascii="Times New Roman" w:hAnsi="Times New Roman"/>
                <w:sz w:val="18"/>
                <w:szCs w:val="18"/>
              </w:rPr>
            </w:pPr>
          </w:p>
        </w:tc>
        <w:tc>
          <w:tcPr>
            <w:tcW w:w="1252" w:type="dxa"/>
          </w:tcPr>
          <w:p w:rsidR="000156A0" w:rsidRPr="00342779" w:rsidRDefault="000156A0" w:rsidP="00342779">
            <w:pPr>
              <w:spacing w:after="0"/>
              <w:jc w:val="center"/>
              <w:rPr>
                <w:rFonts w:ascii="Times New Roman" w:hAnsi="Times New Roman"/>
                <w:bCs/>
                <w:sz w:val="18"/>
                <w:szCs w:val="18"/>
              </w:rPr>
            </w:pPr>
            <w:r w:rsidRPr="00342779">
              <w:rPr>
                <w:rFonts w:ascii="Times New Roman" w:hAnsi="Times New Roman"/>
                <w:bCs/>
                <w:sz w:val="18"/>
                <w:szCs w:val="18"/>
              </w:rPr>
              <w:t>-3694751,10</w:t>
            </w:r>
          </w:p>
          <w:p w:rsidR="000156A0" w:rsidRPr="00342779" w:rsidRDefault="000156A0" w:rsidP="00342779">
            <w:pPr>
              <w:spacing w:after="0"/>
              <w:jc w:val="center"/>
              <w:rPr>
                <w:rFonts w:ascii="Times New Roman" w:hAnsi="Times New Roman"/>
                <w:bCs/>
                <w:sz w:val="18"/>
                <w:szCs w:val="18"/>
              </w:rPr>
            </w:pP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10</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61201050201000000510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 xml:space="preserve">Увеличение прочих остатков  денежных средств бюджетов  </w:t>
            </w:r>
          </w:p>
        </w:tc>
        <w:tc>
          <w:tcPr>
            <w:tcW w:w="1367" w:type="dxa"/>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-7999349,00</w:t>
            </w:r>
          </w:p>
          <w:p w:rsidR="000156A0" w:rsidRPr="00342779" w:rsidRDefault="000156A0" w:rsidP="00342779">
            <w:pPr>
              <w:spacing w:after="0"/>
              <w:jc w:val="center"/>
              <w:rPr>
                <w:rFonts w:ascii="Times New Roman" w:hAnsi="Times New Roman"/>
                <w:sz w:val="18"/>
                <w:szCs w:val="18"/>
              </w:rPr>
            </w:pPr>
          </w:p>
        </w:tc>
        <w:tc>
          <w:tcPr>
            <w:tcW w:w="1252" w:type="dxa"/>
          </w:tcPr>
          <w:p w:rsidR="000156A0" w:rsidRPr="00342779" w:rsidRDefault="000156A0" w:rsidP="00342779">
            <w:pPr>
              <w:spacing w:after="0"/>
              <w:jc w:val="center"/>
              <w:rPr>
                <w:rFonts w:ascii="Times New Roman" w:hAnsi="Times New Roman"/>
                <w:bCs/>
                <w:sz w:val="18"/>
                <w:szCs w:val="18"/>
              </w:rPr>
            </w:pPr>
            <w:r w:rsidRPr="00342779">
              <w:rPr>
                <w:rFonts w:ascii="Times New Roman" w:hAnsi="Times New Roman"/>
                <w:bCs/>
                <w:sz w:val="18"/>
                <w:szCs w:val="18"/>
              </w:rPr>
              <w:t>-3694751,10</w:t>
            </w:r>
          </w:p>
          <w:p w:rsidR="000156A0" w:rsidRPr="00342779" w:rsidRDefault="000156A0" w:rsidP="00342779">
            <w:pPr>
              <w:spacing w:after="0"/>
              <w:jc w:val="center"/>
              <w:rPr>
                <w:rFonts w:ascii="Times New Roman" w:hAnsi="Times New Roman"/>
                <w:bCs/>
                <w:sz w:val="18"/>
                <w:szCs w:val="18"/>
              </w:rPr>
            </w:pP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11</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61201050201100000510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Увеличение прочих остатков  денежных средств бюджетов  поселений</w:t>
            </w:r>
          </w:p>
        </w:tc>
        <w:tc>
          <w:tcPr>
            <w:tcW w:w="1367" w:type="dxa"/>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-7999349,00</w:t>
            </w:r>
          </w:p>
          <w:p w:rsidR="000156A0" w:rsidRPr="00342779" w:rsidRDefault="000156A0" w:rsidP="00342779">
            <w:pPr>
              <w:spacing w:after="0"/>
              <w:jc w:val="center"/>
              <w:rPr>
                <w:rFonts w:ascii="Times New Roman" w:hAnsi="Times New Roman"/>
                <w:sz w:val="18"/>
                <w:szCs w:val="18"/>
              </w:rPr>
            </w:pPr>
          </w:p>
        </w:tc>
        <w:tc>
          <w:tcPr>
            <w:tcW w:w="1252" w:type="dxa"/>
          </w:tcPr>
          <w:p w:rsidR="000156A0" w:rsidRPr="00342779" w:rsidRDefault="000156A0" w:rsidP="00342779">
            <w:pPr>
              <w:spacing w:after="0"/>
              <w:jc w:val="center"/>
              <w:rPr>
                <w:rFonts w:ascii="Times New Roman" w:hAnsi="Times New Roman"/>
                <w:bCs/>
                <w:sz w:val="18"/>
                <w:szCs w:val="18"/>
              </w:rPr>
            </w:pPr>
            <w:r w:rsidRPr="00342779">
              <w:rPr>
                <w:rFonts w:ascii="Times New Roman" w:hAnsi="Times New Roman"/>
                <w:bCs/>
                <w:sz w:val="18"/>
                <w:szCs w:val="18"/>
              </w:rPr>
              <w:t>-3694751,10</w:t>
            </w:r>
          </w:p>
          <w:p w:rsidR="000156A0" w:rsidRPr="00342779" w:rsidRDefault="000156A0" w:rsidP="00342779">
            <w:pPr>
              <w:spacing w:after="0"/>
              <w:jc w:val="center"/>
              <w:rPr>
                <w:rFonts w:ascii="Times New Roman" w:hAnsi="Times New Roman"/>
                <w:bCs/>
                <w:sz w:val="18"/>
                <w:szCs w:val="18"/>
              </w:rPr>
            </w:pP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12</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61201050000000000600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Уменьшение  остатков средств бюджетов</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8151398,12</w:t>
            </w:r>
          </w:p>
        </w:tc>
        <w:tc>
          <w:tcPr>
            <w:tcW w:w="1252" w:type="dxa"/>
            <w:vAlign w:val="center"/>
          </w:tcPr>
          <w:p w:rsidR="000156A0" w:rsidRPr="00342779" w:rsidRDefault="000156A0" w:rsidP="00342779">
            <w:pPr>
              <w:spacing w:after="0"/>
              <w:jc w:val="center"/>
              <w:rPr>
                <w:rFonts w:ascii="Times New Roman" w:hAnsi="Times New Roman"/>
                <w:bCs/>
                <w:sz w:val="18"/>
                <w:szCs w:val="18"/>
              </w:rPr>
            </w:pPr>
            <w:r w:rsidRPr="00342779">
              <w:rPr>
                <w:rFonts w:ascii="Times New Roman" w:hAnsi="Times New Roman"/>
                <w:bCs/>
                <w:sz w:val="18"/>
                <w:szCs w:val="18"/>
              </w:rPr>
              <w:t>3782207,14</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13</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61201050200000000600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Уменьшение прочих остатков средств бюджетов</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8151398,12</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bCs/>
                <w:sz w:val="18"/>
                <w:szCs w:val="18"/>
              </w:rPr>
              <w:t>3782207,14</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14</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61201050201000000610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Уменьшение прочих остатков  денежных средств бюджетов</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8151398,12</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bCs/>
                <w:sz w:val="18"/>
                <w:szCs w:val="18"/>
              </w:rPr>
              <w:t>3782207,14</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15</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61201050201100000610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Уменьшение прочих остатков денежных средств бюджетов поселений</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8151398,12</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bCs/>
                <w:sz w:val="18"/>
                <w:szCs w:val="18"/>
              </w:rPr>
              <w:t>3782207,14</w:t>
            </w:r>
          </w:p>
        </w:tc>
      </w:tr>
      <w:tr w:rsidR="000156A0" w:rsidRPr="00342779" w:rsidTr="00342779">
        <w:trPr>
          <w:trHeight w:val="822"/>
        </w:trPr>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16</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612 01 06 00 00 00 0000 000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Иные источники внутреннего финансирования дефицитов бюджетов</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-152049,12</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-87456,04</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17</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612 01 06 05 00 00 0000 600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Возврат бюджетных кредитов, предоставленных внутри страны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18</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612 01 06 05 01 00 0000 600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Возврат бюджетных кредитов, предоставленных юридическим лицам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19</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612 01 06 05 01 10 0000 640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Возврат бюджетных кредитов, предоставленных юридическим лицам из бюджетов сельских поселений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20</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612 01 06 05 00 00 0000 500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Предоставление бюджетных кредитов внутри страны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21</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612 01 06 05 01 00 0000 500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Предоставление бюджетных кредитов юридическим лицам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r w:rsidR="000156A0" w:rsidRPr="00342779" w:rsidTr="00342779">
        <w:tc>
          <w:tcPr>
            <w:tcW w:w="45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22</w:t>
            </w:r>
          </w:p>
        </w:tc>
        <w:tc>
          <w:tcPr>
            <w:tcW w:w="2693"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612 01 06 05 01 10 0000 540</w:t>
            </w:r>
          </w:p>
        </w:tc>
        <w:tc>
          <w:tcPr>
            <w:tcW w:w="3364" w:type="dxa"/>
          </w:tcPr>
          <w:p w:rsidR="000156A0" w:rsidRPr="00342779" w:rsidRDefault="000156A0" w:rsidP="00342779">
            <w:pPr>
              <w:spacing w:after="0"/>
              <w:rPr>
                <w:rFonts w:ascii="Times New Roman" w:hAnsi="Times New Roman"/>
                <w:sz w:val="18"/>
                <w:szCs w:val="18"/>
              </w:rPr>
            </w:pPr>
            <w:r w:rsidRPr="00342779">
              <w:rPr>
                <w:rFonts w:ascii="Times New Roman" w:hAnsi="Times New Roman"/>
                <w:sz w:val="18"/>
                <w:szCs w:val="18"/>
              </w:rPr>
              <w:t>Возврат бюджетных кредитов юридическим лицам из бюджетов сельских поселений в валюте Российской Федерации</w:t>
            </w:r>
          </w:p>
        </w:tc>
        <w:tc>
          <w:tcPr>
            <w:tcW w:w="1367"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c>
          <w:tcPr>
            <w:tcW w:w="1252" w:type="dxa"/>
            <w:vAlign w:val="center"/>
          </w:tcPr>
          <w:p w:rsidR="000156A0" w:rsidRPr="00342779" w:rsidRDefault="000156A0" w:rsidP="00342779">
            <w:pPr>
              <w:spacing w:after="0"/>
              <w:jc w:val="center"/>
              <w:rPr>
                <w:rFonts w:ascii="Times New Roman" w:hAnsi="Times New Roman"/>
                <w:sz w:val="18"/>
                <w:szCs w:val="18"/>
              </w:rPr>
            </w:pPr>
            <w:r w:rsidRPr="00342779">
              <w:rPr>
                <w:rFonts w:ascii="Times New Roman" w:hAnsi="Times New Roman"/>
                <w:sz w:val="18"/>
                <w:szCs w:val="18"/>
              </w:rPr>
              <w:t>0,0</w:t>
            </w:r>
          </w:p>
        </w:tc>
      </w:tr>
    </w:tbl>
    <w:p w:rsidR="000156A0" w:rsidRPr="00342779" w:rsidRDefault="000156A0" w:rsidP="00342779">
      <w:pPr>
        <w:spacing w:after="0"/>
        <w:rPr>
          <w:rFonts w:ascii="Times New Roman" w:hAnsi="Times New Roman"/>
          <w:sz w:val="18"/>
          <w:szCs w:val="18"/>
        </w:rPr>
      </w:pPr>
    </w:p>
    <w:p w:rsidR="000156A0" w:rsidRPr="00342779" w:rsidRDefault="000156A0" w:rsidP="00342779">
      <w:pPr>
        <w:spacing w:after="0" w:line="240" w:lineRule="auto"/>
        <w:jc w:val="right"/>
        <w:rPr>
          <w:rFonts w:ascii="Times New Roman" w:hAnsi="Times New Roman"/>
          <w:sz w:val="18"/>
          <w:szCs w:val="18"/>
        </w:rPr>
      </w:pPr>
    </w:p>
    <w:tbl>
      <w:tblPr>
        <w:tblW w:w="9575" w:type="dxa"/>
        <w:tblInd w:w="93" w:type="dxa"/>
        <w:tblLook w:val="04A0" w:firstRow="1" w:lastRow="0" w:firstColumn="1" w:lastColumn="0" w:noHBand="0" w:noVBand="1"/>
      </w:tblPr>
      <w:tblGrid>
        <w:gridCol w:w="3843"/>
        <w:gridCol w:w="486"/>
        <w:gridCol w:w="1926"/>
        <w:gridCol w:w="1367"/>
        <w:gridCol w:w="2140"/>
      </w:tblGrid>
      <w:tr w:rsidR="000156A0" w:rsidRPr="00342779" w:rsidTr="000156A0">
        <w:trPr>
          <w:trHeight w:val="225"/>
        </w:trPr>
        <w:tc>
          <w:tcPr>
            <w:tcW w:w="3843"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435"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833"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324"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2140" w:type="dxa"/>
            <w:tcBorders>
              <w:top w:val="nil"/>
              <w:left w:val="nil"/>
              <w:bottom w:val="nil"/>
              <w:right w:val="nil"/>
            </w:tcBorders>
            <w:shd w:val="clear" w:color="000000" w:fill="FFFF00"/>
            <w:vAlign w:val="center"/>
            <w:hideMark/>
          </w:tcPr>
          <w:p w:rsidR="000156A0" w:rsidRPr="00342779" w:rsidRDefault="000156A0" w:rsidP="00342779">
            <w:pPr>
              <w:spacing w:after="0" w:line="240" w:lineRule="auto"/>
              <w:ind w:firstLineChars="100" w:firstLine="180"/>
              <w:rPr>
                <w:rFonts w:ascii="Times New Roman" w:hAnsi="Times New Roman"/>
                <w:sz w:val="18"/>
                <w:szCs w:val="18"/>
              </w:rPr>
            </w:pPr>
            <w:r w:rsidRPr="00342779">
              <w:rPr>
                <w:rFonts w:ascii="Times New Roman" w:hAnsi="Times New Roman"/>
                <w:sz w:val="18"/>
                <w:szCs w:val="18"/>
              </w:rPr>
              <w:t> Приложение №2 к решению №22-156 от 12.07.2024 г</w:t>
            </w:r>
          </w:p>
        </w:tc>
      </w:tr>
      <w:tr w:rsidR="000156A0" w:rsidRPr="00342779" w:rsidTr="000156A0">
        <w:trPr>
          <w:trHeight w:val="225"/>
        </w:trPr>
        <w:tc>
          <w:tcPr>
            <w:tcW w:w="3843"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435"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833"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324"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2140"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r>
      <w:tr w:rsidR="000156A0" w:rsidRPr="00342779" w:rsidTr="000156A0">
        <w:trPr>
          <w:trHeight w:val="255"/>
        </w:trPr>
        <w:tc>
          <w:tcPr>
            <w:tcW w:w="9575" w:type="dxa"/>
            <w:gridSpan w:val="5"/>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xml:space="preserve"> Доходы бюджета</w:t>
            </w:r>
          </w:p>
        </w:tc>
      </w:tr>
      <w:tr w:rsidR="000156A0" w:rsidRPr="00342779" w:rsidTr="000156A0">
        <w:trPr>
          <w:trHeight w:val="225"/>
        </w:trPr>
        <w:tc>
          <w:tcPr>
            <w:tcW w:w="3843"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435"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833"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324"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2140" w:type="dxa"/>
            <w:tcBorders>
              <w:top w:val="nil"/>
              <w:left w:val="nil"/>
              <w:bottom w:val="nil"/>
              <w:right w:val="nil"/>
            </w:tcBorders>
            <w:shd w:val="clear" w:color="000000" w:fill="auto"/>
            <w:noWrap/>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рублей</w:t>
            </w:r>
          </w:p>
        </w:tc>
      </w:tr>
      <w:tr w:rsidR="000156A0" w:rsidRPr="00342779" w:rsidTr="000156A0">
        <w:trPr>
          <w:trHeight w:val="645"/>
        </w:trPr>
        <w:tc>
          <w:tcPr>
            <w:tcW w:w="384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xml:space="preserve"> Наименование показателя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Код дохода по бюджетной классификации</w:t>
            </w:r>
          </w:p>
        </w:tc>
        <w:tc>
          <w:tcPr>
            <w:tcW w:w="1324" w:type="dxa"/>
            <w:tcBorders>
              <w:top w:val="single" w:sz="4" w:space="0" w:color="auto"/>
              <w:left w:val="nil"/>
              <w:bottom w:val="nil"/>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Утвержденные бюджетные назначения</w:t>
            </w:r>
          </w:p>
        </w:tc>
        <w:tc>
          <w:tcPr>
            <w:tcW w:w="2140" w:type="dxa"/>
            <w:tcBorders>
              <w:top w:val="single" w:sz="4" w:space="0" w:color="auto"/>
              <w:left w:val="nil"/>
              <w:bottom w:val="single" w:sz="4" w:space="0" w:color="auto"/>
              <w:right w:val="single" w:sz="4" w:space="0" w:color="auto"/>
            </w:tcBorders>
            <w:shd w:val="clear" w:color="000000" w:fill="auto"/>
            <w:noWrap/>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Исполнено за 1 пол. 2024 г</w:t>
            </w:r>
          </w:p>
        </w:tc>
      </w:tr>
      <w:tr w:rsidR="000156A0" w:rsidRPr="00342779" w:rsidTr="000156A0">
        <w:trPr>
          <w:trHeight w:val="225"/>
        </w:trPr>
        <w:tc>
          <w:tcPr>
            <w:tcW w:w="3843" w:type="dxa"/>
            <w:tcBorders>
              <w:top w:val="nil"/>
              <w:left w:val="single" w:sz="4" w:space="0" w:color="auto"/>
              <w:bottom w:val="single" w:sz="4" w:space="0" w:color="auto"/>
              <w:right w:val="single" w:sz="4" w:space="0" w:color="auto"/>
            </w:tcBorders>
            <w:shd w:val="clear" w:color="000000" w:fill="auto"/>
            <w:noWrap/>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w:t>
            </w:r>
          </w:p>
        </w:tc>
        <w:tc>
          <w:tcPr>
            <w:tcW w:w="2268" w:type="dxa"/>
            <w:gridSpan w:val="2"/>
            <w:tcBorders>
              <w:top w:val="single" w:sz="4" w:space="0" w:color="auto"/>
              <w:left w:val="nil"/>
              <w:bottom w:val="single" w:sz="4" w:space="0" w:color="auto"/>
              <w:right w:val="single" w:sz="4" w:space="0" w:color="auto"/>
            </w:tcBorders>
            <w:shd w:val="clear" w:color="000000" w:fill="auto"/>
            <w:noWrap/>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3</w:t>
            </w:r>
          </w:p>
        </w:tc>
        <w:tc>
          <w:tcPr>
            <w:tcW w:w="1324" w:type="dxa"/>
            <w:tcBorders>
              <w:top w:val="single" w:sz="4" w:space="0" w:color="auto"/>
              <w:left w:val="nil"/>
              <w:bottom w:val="single" w:sz="4" w:space="0" w:color="auto"/>
              <w:right w:val="single" w:sz="4" w:space="0" w:color="auto"/>
            </w:tcBorders>
            <w:shd w:val="clear" w:color="000000" w:fill="auto"/>
            <w:noWrap/>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4</w:t>
            </w:r>
          </w:p>
        </w:tc>
        <w:tc>
          <w:tcPr>
            <w:tcW w:w="2140" w:type="dxa"/>
            <w:tcBorders>
              <w:top w:val="nil"/>
              <w:left w:val="nil"/>
              <w:bottom w:val="single" w:sz="4" w:space="0" w:color="auto"/>
              <w:right w:val="single" w:sz="4" w:space="0" w:color="auto"/>
            </w:tcBorders>
            <w:shd w:val="clear" w:color="000000" w:fill="auto"/>
            <w:noWrap/>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8</w:t>
            </w:r>
          </w:p>
        </w:tc>
      </w:tr>
      <w:tr w:rsidR="000156A0" w:rsidRPr="00342779" w:rsidTr="000156A0">
        <w:trPr>
          <w:trHeight w:val="240"/>
        </w:trPr>
        <w:tc>
          <w:tcPr>
            <w:tcW w:w="3843" w:type="dxa"/>
            <w:tcBorders>
              <w:top w:val="nil"/>
              <w:left w:val="single" w:sz="4" w:space="0" w:color="auto"/>
              <w:bottom w:val="single" w:sz="4" w:space="0" w:color="auto"/>
              <w:right w:val="single" w:sz="4" w:space="0" w:color="auto"/>
            </w:tcBorders>
            <w:shd w:val="clear" w:color="000000" w:fill="auto"/>
            <w:noWrap/>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Доходы бюджета — всего</w:t>
            </w:r>
          </w:p>
        </w:tc>
        <w:tc>
          <w:tcPr>
            <w:tcW w:w="2268" w:type="dxa"/>
            <w:gridSpan w:val="2"/>
            <w:tcBorders>
              <w:top w:val="single" w:sz="4" w:space="0" w:color="auto"/>
              <w:left w:val="nil"/>
              <w:bottom w:val="single" w:sz="4" w:space="0" w:color="auto"/>
              <w:right w:val="single" w:sz="4" w:space="0" w:color="auto"/>
            </w:tcBorders>
            <w:shd w:val="clear" w:color="000000" w:fill="auto"/>
            <w:noWrap/>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w:t>
            </w:r>
          </w:p>
        </w:tc>
        <w:tc>
          <w:tcPr>
            <w:tcW w:w="132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7 999 349,00</w:t>
            </w:r>
          </w:p>
        </w:tc>
        <w:tc>
          <w:tcPr>
            <w:tcW w:w="2140"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3 694 751,10</w:t>
            </w:r>
          </w:p>
        </w:tc>
      </w:tr>
      <w:tr w:rsidR="000156A0" w:rsidRPr="00342779" w:rsidTr="000156A0">
        <w:trPr>
          <w:trHeight w:val="225"/>
        </w:trPr>
        <w:tc>
          <w:tcPr>
            <w:tcW w:w="3843" w:type="dxa"/>
            <w:tcBorders>
              <w:top w:val="nil"/>
              <w:left w:val="single" w:sz="4" w:space="0" w:color="auto"/>
              <w:bottom w:val="single" w:sz="4" w:space="0" w:color="auto"/>
              <w:right w:val="single" w:sz="4" w:space="0" w:color="auto"/>
            </w:tcBorders>
            <w:shd w:val="clear" w:color="000000" w:fill="auto"/>
            <w:noWrap/>
            <w:hideMark/>
          </w:tcPr>
          <w:p w:rsidR="000156A0" w:rsidRPr="00342779" w:rsidRDefault="000156A0" w:rsidP="00342779">
            <w:pPr>
              <w:spacing w:after="0" w:line="240" w:lineRule="auto"/>
              <w:ind w:firstLineChars="200" w:firstLine="360"/>
              <w:rPr>
                <w:rFonts w:ascii="Times New Roman" w:hAnsi="Times New Roman"/>
                <w:sz w:val="18"/>
                <w:szCs w:val="18"/>
              </w:rPr>
            </w:pPr>
            <w:r w:rsidRPr="00342779">
              <w:rPr>
                <w:rFonts w:ascii="Times New Roman" w:hAnsi="Times New Roman"/>
                <w:sz w:val="18"/>
                <w:szCs w:val="18"/>
              </w:rPr>
              <w:t>в том числе:</w:t>
            </w:r>
          </w:p>
        </w:tc>
        <w:tc>
          <w:tcPr>
            <w:tcW w:w="435" w:type="dxa"/>
            <w:tcBorders>
              <w:top w:val="nil"/>
              <w:left w:val="nil"/>
              <w:bottom w:val="single" w:sz="4" w:space="0" w:color="auto"/>
              <w:right w:val="single" w:sz="4" w:space="0" w:color="auto"/>
            </w:tcBorders>
            <w:shd w:val="clear" w:color="000000" w:fill="auto"/>
            <w:noWrap/>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w:t>
            </w:r>
          </w:p>
        </w:tc>
        <w:tc>
          <w:tcPr>
            <w:tcW w:w="1833" w:type="dxa"/>
            <w:tcBorders>
              <w:top w:val="nil"/>
              <w:left w:val="nil"/>
              <w:bottom w:val="single" w:sz="4" w:space="0" w:color="auto"/>
              <w:right w:val="single" w:sz="4" w:space="0" w:color="auto"/>
            </w:tcBorders>
            <w:shd w:val="clear" w:color="000000" w:fill="auto"/>
            <w:noWrap/>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w:t>
            </w:r>
          </w:p>
        </w:tc>
        <w:tc>
          <w:tcPr>
            <w:tcW w:w="1324"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w:t>
            </w:r>
          </w:p>
        </w:tc>
        <w:tc>
          <w:tcPr>
            <w:tcW w:w="2140" w:type="dxa"/>
            <w:tcBorders>
              <w:top w:val="nil"/>
              <w:left w:val="nil"/>
              <w:bottom w:val="single" w:sz="4" w:space="0" w:color="auto"/>
              <w:right w:val="single" w:sz="4" w:space="0" w:color="auto"/>
            </w:tcBorders>
            <w:shd w:val="clear" w:color="000000" w:fill="FFFFFF"/>
            <w:noWrap/>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w:t>
            </w:r>
          </w:p>
        </w:tc>
      </w:tr>
      <w:tr w:rsidR="000156A0" w:rsidRPr="00342779" w:rsidTr="000156A0">
        <w:trPr>
          <w:trHeight w:val="136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proofErr w:type="gramStart"/>
            <w:r w:rsidRPr="00342779">
              <w:rPr>
                <w:rFonts w:ascii="Times New Roman" w:hAnsi="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342779">
              <w:rPr>
                <w:rFonts w:ascii="Times New Roman" w:hAnsi="Times New Roman"/>
                <w:sz w:val="18"/>
                <w:szCs w:val="18"/>
              </w:rPr>
              <w:t>Фед</w:t>
            </w:r>
            <w:proofErr w:type="spellEnd"/>
            <w:proofErr w:type="gramEnd"/>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10302231010000110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72 700,00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34 273,56</w:t>
            </w:r>
          </w:p>
        </w:tc>
      </w:tr>
      <w:tr w:rsidR="000156A0" w:rsidRPr="00342779" w:rsidTr="000156A0">
        <w:trPr>
          <w:trHeight w:val="1254"/>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lastRenderedPageBreak/>
              <w:t>Доходы от уплаты акцизов на моторные масла для дизельных и (или) карбюраторных (</w:t>
            </w:r>
            <w:proofErr w:type="spellStart"/>
            <w:r w:rsidRPr="00342779">
              <w:rPr>
                <w:rFonts w:ascii="Times New Roman" w:hAnsi="Times New Roman"/>
                <w:sz w:val="18"/>
                <w:szCs w:val="18"/>
              </w:rPr>
              <w:t>инжекторных</w:t>
            </w:r>
            <w:proofErr w:type="spellEnd"/>
            <w:r w:rsidRPr="00342779">
              <w:rPr>
                <w:rFonts w:ascii="Times New Roman" w:hAnsi="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342779">
              <w:rPr>
                <w:rFonts w:ascii="Times New Roman" w:hAnsi="Times New Roman"/>
                <w:sz w:val="18"/>
                <w:szCs w:val="18"/>
              </w:rPr>
              <w:t>отчи</w:t>
            </w:r>
            <w:proofErr w:type="spellEnd"/>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10302241010000110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198,35</w:t>
            </w:r>
          </w:p>
        </w:tc>
      </w:tr>
      <w:tr w:rsidR="000156A0" w:rsidRPr="00342779" w:rsidTr="000156A0">
        <w:trPr>
          <w:trHeight w:val="127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proofErr w:type="gramStart"/>
            <w:r w:rsidRPr="00342779">
              <w:rPr>
                <w:rFonts w:ascii="Times New Roman" w:hAnsi="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gramEnd"/>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10302251010000110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75 400,00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37 073,09</w:t>
            </w:r>
          </w:p>
        </w:tc>
      </w:tr>
      <w:tr w:rsidR="000156A0" w:rsidRPr="00342779" w:rsidTr="000156A0">
        <w:trPr>
          <w:trHeight w:val="141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proofErr w:type="gramStart"/>
            <w:r w:rsidRPr="00342779">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Российской Федерацией</w:t>
            </w:r>
            <w:proofErr w:type="gramEnd"/>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10302261010000110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-9 000,00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-4 450,10</w:t>
            </w:r>
          </w:p>
        </w:tc>
      </w:tr>
      <w:tr w:rsidR="000156A0" w:rsidRPr="00342779" w:rsidTr="000156A0">
        <w:trPr>
          <w:trHeight w:val="1254"/>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182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10102010010000110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47 300,00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22 527,86</w:t>
            </w:r>
          </w:p>
        </w:tc>
      </w:tr>
      <w:tr w:rsidR="000156A0" w:rsidRPr="00342779" w:rsidTr="000156A0">
        <w:trPr>
          <w:trHeight w:val="84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proofErr w:type="gramStart"/>
            <w:r w:rsidRPr="00342779">
              <w:rPr>
                <w:rFonts w:ascii="Times New Roman" w:hAnsi="Times New Roman"/>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182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10503010011000110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1 454,25</w:t>
            </w:r>
          </w:p>
        </w:tc>
      </w:tr>
      <w:tr w:rsidR="000156A0" w:rsidRPr="00342779" w:rsidTr="000156A0">
        <w:trPr>
          <w:trHeight w:val="98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182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10601030100000110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20 700,00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3 186,28</w:t>
            </w:r>
          </w:p>
        </w:tc>
      </w:tr>
      <w:tr w:rsidR="000156A0" w:rsidRPr="00342779" w:rsidTr="000156A0">
        <w:trPr>
          <w:trHeight w:val="8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182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10606043100000110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74 600,00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11 619,81</w:t>
            </w:r>
          </w:p>
        </w:tc>
      </w:tr>
      <w:tr w:rsidR="000156A0" w:rsidRPr="00342779" w:rsidTr="000156A0">
        <w:trPr>
          <w:trHeight w:val="126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182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10804020010000110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1 000,00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4 100,00</w:t>
            </w:r>
          </w:p>
        </w:tc>
      </w:tr>
      <w:tr w:rsidR="000156A0" w:rsidRPr="00342779" w:rsidTr="000156A0">
        <w:trPr>
          <w:trHeight w:val="954"/>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Земельный налог (по обязательствам, возникшим до 1 января 2006 года), мобилизуемый на территориях сельских поселений (суммы денежных взысканий (штрафов) по соответствующему платежу согласно законодательству Российской Федерации)</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182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10904053103000110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10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11109045100000120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8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1160202002000000140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42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Дотации бюджетам сельских поселений на выравнивание бюджетной обеспеченности</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20215001100000150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1 958 590,00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1 683 980,00</w:t>
            </w:r>
          </w:p>
        </w:tc>
      </w:tr>
      <w:tr w:rsidR="000156A0" w:rsidRPr="00342779" w:rsidTr="000156A0">
        <w:trPr>
          <w:trHeight w:val="68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lastRenderedPageBreak/>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20230024107514150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1 993,00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79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20235118100000150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92 984,00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46 488,00</w:t>
            </w:r>
          </w:p>
        </w:tc>
      </w:tr>
      <w:tr w:rsidR="000156A0" w:rsidRPr="00342779" w:rsidTr="000156A0">
        <w:trPr>
          <w:trHeight w:val="843"/>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both"/>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20249999102721150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5 494 482,00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1 800 000,00</w:t>
            </w:r>
          </w:p>
        </w:tc>
      </w:tr>
      <w:tr w:rsidR="000156A0" w:rsidRPr="00342779" w:rsidTr="000156A0">
        <w:trPr>
          <w:trHeight w:val="69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 сельских поселений (на содержание автодорог местного значения)</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202499991071509150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113 900,00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54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20249999107412150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54 300,00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54 300,00</w:t>
            </w:r>
          </w:p>
        </w:tc>
      </w:tr>
      <w:tr w:rsidR="000156A0" w:rsidRPr="00342779" w:rsidTr="000156A0">
        <w:trPr>
          <w:trHeight w:val="126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both"/>
              <w:rPr>
                <w:rFonts w:ascii="Times New Roman" w:hAnsi="Times New Roman"/>
                <w:sz w:val="18"/>
                <w:szCs w:val="18"/>
              </w:rPr>
            </w:pPr>
            <w:r w:rsidRPr="00342779">
              <w:rPr>
                <w:rFonts w:ascii="Times New Roman" w:hAnsi="Times New Roman"/>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35"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1833"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20805000100000150</w:t>
            </w:r>
          </w:p>
        </w:tc>
        <w:tc>
          <w:tcPr>
            <w:tcW w:w="1324"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2140" w:type="dxa"/>
            <w:tcBorders>
              <w:top w:val="nil"/>
              <w:left w:val="nil"/>
              <w:bottom w:val="single" w:sz="4" w:space="0" w:color="auto"/>
              <w:right w:val="single" w:sz="4" w:space="0" w:color="auto"/>
            </w:tcBorders>
            <w:shd w:val="clear" w:color="000000" w:fill="FFFFFF"/>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bl>
    <w:p w:rsidR="000156A0" w:rsidRPr="00342779" w:rsidRDefault="000156A0" w:rsidP="00342779">
      <w:pPr>
        <w:spacing w:after="0"/>
        <w:rPr>
          <w:rFonts w:ascii="Times New Roman" w:hAnsi="Times New Roman"/>
          <w:sz w:val="18"/>
          <w:szCs w:val="18"/>
        </w:rPr>
      </w:pPr>
    </w:p>
    <w:tbl>
      <w:tblPr>
        <w:tblW w:w="10916" w:type="dxa"/>
        <w:tblInd w:w="-885" w:type="dxa"/>
        <w:tblLayout w:type="fixed"/>
        <w:tblLook w:val="04A0" w:firstRow="1" w:lastRow="0" w:firstColumn="1" w:lastColumn="0" w:noHBand="0" w:noVBand="1"/>
      </w:tblPr>
      <w:tblGrid>
        <w:gridCol w:w="709"/>
        <w:gridCol w:w="3544"/>
        <w:gridCol w:w="709"/>
        <w:gridCol w:w="708"/>
        <w:gridCol w:w="1418"/>
        <w:gridCol w:w="709"/>
        <w:gridCol w:w="1559"/>
        <w:gridCol w:w="1560"/>
      </w:tblGrid>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bookmarkStart w:id="7" w:name="RANGE!A1:G126"/>
            <w:bookmarkEnd w:id="7"/>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r>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tcPr>
          <w:p w:rsidR="000156A0" w:rsidRPr="00342779" w:rsidRDefault="000156A0" w:rsidP="00342779">
            <w:pPr>
              <w:spacing w:after="0" w:line="240" w:lineRule="auto"/>
              <w:rPr>
                <w:rFonts w:ascii="Times New Roman" w:hAnsi="Times New Roman"/>
                <w:b/>
                <w:bCs/>
                <w:sz w:val="18"/>
                <w:szCs w:val="18"/>
              </w:rPr>
            </w:pP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Приложение 3</w:t>
            </w:r>
          </w:p>
        </w:tc>
      </w:tr>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000000" w:fill="FFFF00"/>
            <w:noWrap/>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nil"/>
              <w:right w:val="nil"/>
            </w:tcBorders>
            <w:shd w:val="clear" w:color="000000" w:fill="FFFF00"/>
            <w:noWrap/>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nil"/>
              <w:right w:val="nil"/>
            </w:tcBorders>
            <w:shd w:val="clear" w:color="000000" w:fill="FFFF00"/>
            <w:noWrap/>
            <w:vAlign w:val="bottom"/>
          </w:tcPr>
          <w:p w:rsidR="000156A0" w:rsidRPr="00342779" w:rsidRDefault="000156A0" w:rsidP="00342779">
            <w:pPr>
              <w:spacing w:after="0" w:line="240" w:lineRule="auto"/>
              <w:jc w:val="right"/>
              <w:rPr>
                <w:rFonts w:ascii="Times New Roman" w:hAnsi="Times New Roman"/>
                <w:sz w:val="18"/>
                <w:szCs w:val="18"/>
              </w:rPr>
            </w:pPr>
          </w:p>
        </w:tc>
        <w:tc>
          <w:tcPr>
            <w:tcW w:w="1560" w:type="dxa"/>
            <w:tcBorders>
              <w:top w:val="nil"/>
              <w:left w:val="nil"/>
              <w:bottom w:val="nil"/>
              <w:right w:val="nil"/>
            </w:tcBorders>
            <w:shd w:val="clear" w:color="000000" w:fill="FFFF00"/>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К решению Уджейского сельского Совета депутатов от 12.07.2024 г.№ 22-156</w:t>
            </w:r>
          </w:p>
        </w:tc>
      </w:tr>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59" w:type="dxa"/>
            <w:tcBorders>
              <w:top w:val="nil"/>
              <w:left w:val="nil"/>
              <w:bottom w:val="nil"/>
              <w:right w:val="nil"/>
            </w:tcBorders>
            <w:shd w:val="clear" w:color="000000" w:fill="FFFFFF"/>
            <w:noWrap/>
            <w:vAlign w:val="bottom"/>
          </w:tcPr>
          <w:p w:rsidR="000156A0" w:rsidRPr="00342779" w:rsidRDefault="000156A0" w:rsidP="00342779">
            <w:pPr>
              <w:spacing w:after="0" w:line="240" w:lineRule="auto"/>
              <w:jc w:val="right"/>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"Об исполнении бюджета Уджейского сельсовета</w:t>
            </w:r>
          </w:p>
        </w:tc>
      </w:tr>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59" w:type="dxa"/>
            <w:tcBorders>
              <w:top w:val="nil"/>
              <w:left w:val="nil"/>
              <w:bottom w:val="nil"/>
              <w:right w:val="nil"/>
            </w:tcBorders>
            <w:shd w:val="clear" w:color="000000" w:fill="FFFFFF"/>
            <w:noWrap/>
            <w:vAlign w:val="bottom"/>
          </w:tcPr>
          <w:p w:rsidR="000156A0" w:rsidRPr="00342779" w:rsidRDefault="000156A0" w:rsidP="00342779">
            <w:pPr>
              <w:spacing w:after="0" w:line="240" w:lineRule="auto"/>
              <w:jc w:val="right"/>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за 1 полугодие 2024 года"</w:t>
            </w:r>
          </w:p>
        </w:tc>
      </w:tr>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b/>
                <w:bCs/>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r>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r>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r>
      <w:tr w:rsidR="000156A0" w:rsidRPr="00342779" w:rsidTr="000156A0">
        <w:trPr>
          <w:trHeight w:val="360"/>
        </w:trPr>
        <w:tc>
          <w:tcPr>
            <w:tcW w:w="9356" w:type="dxa"/>
            <w:gridSpan w:val="7"/>
            <w:tcBorders>
              <w:top w:val="nil"/>
              <w:left w:val="nil"/>
              <w:bottom w:val="nil"/>
              <w:right w:val="nil"/>
            </w:tcBorders>
            <w:shd w:val="clear" w:color="auto" w:fill="auto"/>
            <w:vAlign w:val="center"/>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Ведомственная структура расходов бюджета поселения на 2024 год</w:t>
            </w: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r>
      <w:tr w:rsidR="000156A0" w:rsidRPr="00342779" w:rsidTr="000156A0">
        <w:trPr>
          <w:trHeight w:val="255"/>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5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r>
      <w:tr w:rsidR="000156A0" w:rsidRPr="00342779" w:rsidTr="000156A0">
        <w:trPr>
          <w:trHeight w:val="270"/>
        </w:trPr>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3544"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9"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70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1418"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c>
          <w:tcPr>
            <w:tcW w:w="2268" w:type="dxa"/>
            <w:gridSpan w:val="2"/>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(тыс. руб.)</w:t>
            </w:r>
          </w:p>
        </w:tc>
        <w:tc>
          <w:tcPr>
            <w:tcW w:w="1560" w:type="dxa"/>
            <w:tcBorders>
              <w:top w:val="nil"/>
              <w:left w:val="nil"/>
              <w:bottom w:val="nil"/>
              <w:right w:val="nil"/>
            </w:tcBorders>
            <w:shd w:val="clear" w:color="auto" w:fill="auto"/>
            <w:noWrap/>
            <w:vAlign w:val="bottom"/>
            <w:hideMark/>
          </w:tcPr>
          <w:p w:rsidR="000156A0" w:rsidRPr="00342779" w:rsidRDefault="000156A0" w:rsidP="00342779">
            <w:pPr>
              <w:spacing w:after="0" w:line="240" w:lineRule="auto"/>
              <w:rPr>
                <w:rFonts w:ascii="Times New Roman" w:hAnsi="Times New Roman"/>
                <w:sz w:val="18"/>
                <w:szCs w:val="18"/>
              </w:rPr>
            </w:pPr>
          </w:p>
        </w:tc>
      </w:tr>
      <w:tr w:rsidR="000156A0" w:rsidRPr="00342779" w:rsidTr="000156A0">
        <w:trPr>
          <w:trHeight w:val="765"/>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строки</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Наименование главных распорядителей и наименование показателей бюджетной классификации</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Код ведомства</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Раздел, подраздел</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Целевая статья</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Вид расходов</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Сумма на 2024 год</w:t>
            </w:r>
          </w:p>
        </w:tc>
        <w:tc>
          <w:tcPr>
            <w:tcW w:w="156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Исполнено за 1 пол. 2024 года</w:t>
            </w:r>
          </w:p>
        </w:tc>
      </w:tr>
      <w:tr w:rsidR="000156A0" w:rsidRPr="00342779" w:rsidTr="000156A0">
        <w:trPr>
          <w:trHeight w:val="24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w:t>
            </w:r>
          </w:p>
        </w:tc>
        <w:tc>
          <w:tcPr>
            <w:tcW w:w="3544"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3</w:t>
            </w:r>
          </w:p>
        </w:tc>
        <w:tc>
          <w:tcPr>
            <w:tcW w:w="708"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7</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7</w:t>
            </w:r>
          </w:p>
        </w:tc>
      </w:tr>
      <w:tr w:rsidR="000156A0" w:rsidRPr="00342779" w:rsidTr="000156A0">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АДМИНИСТРАЦИЯ УДЖЕЙСКОГО СЕЛЬСОВЕТА КАРАТУЗСКОГО РАЙОНА КРАСНОЯРСКОГО КРАЯ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8 151 398,12</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3 782 207,14</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0100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i/>
                <w:iCs/>
                <w:sz w:val="18"/>
                <w:szCs w:val="18"/>
              </w:rPr>
            </w:pPr>
            <w:r w:rsidRPr="00342779">
              <w:rPr>
                <w:rFonts w:ascii="Times New Roman" w:hAnsi="Times New Roman"/>
                <w:b/>
                <w:bCs/>
                <w:i/>
                <w:iCs/>
                <w:sz w:val="18"/>
                <w:szCs w:val="18"/>
              </w:rPr>
              <w:t>3 031 465,05</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i/>
                <w:iCs/>
                <w:sz w:val="18"/>
                <w:szCs w:val="18"/>
              </w:rPr>
            </w:pPr>
            <w:r w:rsidRPr="00342779">
              <w:rPr>
                <w:rFonts w:ascii="Times New Roman" w:hAnsi="Times New Roman"/>
                <w:b/>
                <w:bCs/>
                <w:i/>
                <w:iCs/>
                <w:sz w:val="18"/>
                <w:szCs w:val="18"/>
              </w:rPr>
              <w:t>1 467 342,08</w:t>
            </w:r>
          </w:p>
        </w:tc>
      </w:tr>
      <w:tr w:rsidR="000156A0" w:rsidRPr="00342779" w:rsidTr="000156A0">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03</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1 160 325,73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665 072,69</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04</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9000000000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1 160 325,73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665 072,69</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lastRenderedPageBreak/>
              <w:t>05</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1 160 325,73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665 072,69</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06</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Глава муниципального образования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1 160 325,73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665 072,69</w:t>
            </w:r>
          </w:p>
        </w:tc>
      </w:tr>
      <w:tr w:rsidR="000156A0" w:rsidRPr="00342779" w:rsidTr="000156A0">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07</w:t>
            </w:r>
          </w:p>
        </w:tc>
        <w:tc>
          <w:tcPr>
            <w:tcW w:w="354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1 160 325,73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665 072,69</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08</w:t>
            </w:r>
          </w:p>
        </w:tc>
        <w:tc>
          <w:tcPr>
            <w:tcW w:w="354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0102</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120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1 160 325,73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665 072,69</w:t>
            </w:r>
          </w:p>
        </w:tc>
      </w:tr>
      <w:tr w:rsidR="000156A0" w:rsidRPr="00342779" w:rsidTr="000156A0">
        <w:trPr>
          <w:trHeight w:val="8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09</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1 867 646,32</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802 269,39</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1 867 646,32</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789 789,34</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1 867 646,32</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789 789,34</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xml:space="preserve">Руководство и управление в сфере установленных функций органов местного самоуправления по администрации Уджейского сельсовета в рамках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1 867 646,32</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789 789,34</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13</w:t>
            </w:r>
          </w:p>
        </w:tc>
        <w:tc>
          <w:tcPr>
            <w:tcW w:w="354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1 787 284,32</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757 489,21</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14</w:t>
            </w:r>
          </w:p>
        </w:tc>
        <w:tc>
          <w:tcPr>
            <w:tcW w:w="354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120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1 787 284,32</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757 489,21</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15</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000000" w:fill="FFFFFF"/>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80 002,00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32 024,13</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16</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000000" w:fill="FFFFFF"/>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80 002,00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44 504,18</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17</w:t>
            </w:r>
          </w:p>
        </w:tc>
        <w:tc>
          <w:tcPr>
            <w:tcW w:w="354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800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360,00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276,00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18</w:t>
            </w:r>
          </w:p>
        </w:tc>
        <w:tc>
          <w:tcPr>
            <w:tcW w:w="354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0104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850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360,00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276,00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19</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1 500,00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20</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9000000000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1 500,00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1 500,00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Резервные фонды местных администраций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9020000250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1 500,00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23</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9020000250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800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1 500,00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24</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9020000250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870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1 500,00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25</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1 993,00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26</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1 993,00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27</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9020075140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1 993,00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28</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9020075140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1 993,00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lastRenderedPageBreak/>
              <w:t>29</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0113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9020075140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1 993,00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1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30</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0200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92 984,00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21 248,65</w:t>
            </w:r>
          </w:p>
        </w:tc>
      </w:tr>
      <w:tr w:rsidR="000156A0" w:rsidRPr="00342779" w:rsidTr="000156A0">
        <w:trPr>
          <w:trHeight w:val="3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92 984,00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21 248,65</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9000000000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92 984,00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21 248,65</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33</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92 984,00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21 248,65</w:t>
            </w:r>
          </w:p>
        </w:tc>
      </w:tr>
      <w:tr w:rsidR="000156A0" w:rsidRPr="00342779" w:rsidTr="000156A0">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34</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9020051180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92 984,00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21 248,65</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35</w:t>
            </w:r>
          </w:p>
        </w:tc>
        <w:tc>
          <w:tcPr>
            <w:tcW w:w="354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9020051180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92 984,00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21 248,65</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36</w:t>
            </w:r>
          </w:p>
        </w:tc>
        <w:tc>
          <w:tcPr>
            <w:tcW w:w="354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9020051180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120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92 984,00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21 248,65</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37</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9020051180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38</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0203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9020051180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39</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0300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67 980,00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66 780,00</w:t>
            </w:r>
          </w:p>
        </w:tc>
      </w:tr>
      <w:tr w:rsidR="000156A0" w:rsidRPr="00342779" w:rsidTr="000156A0">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40</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66 780,00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66 780,00</w:t>
            </w:r>
          </w:p>
        </w:tc>
      </w:tr>
      <w:tr w:rsidR="000156A0" w:rsidRPr="00342779" w:rsidTr="000156A0">
        <w:trPr>
          <w:trHeight w:val="18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66 780,00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66 780,00</w:t>
            </w:r>
          </w:p>
        </w:tc>
      </w:tr>
      <w:tr w:rsidR="000156A0" w:rsidRPr="00342779" w:rsidTr="000156A0">
        <w:trPr>
          <w:trHeight w:val="24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Подпрограмма «Обеспечение первичных мер пожарной безопасности в МО «Уджейского сельсовет» в рамках муниципальной программы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66 780,00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66 780,00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43</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за счет сре</w:t>
            </w:r>
            <w:proofErr w:type="gramStart"/>
            <w:r w:rsidRPr="00342779">
              <w:rPr>
                <w:rFonts w:ascii="Times New Roman" w:hAnsi="Times New Roman"/>
                <w:sz w:val="18"/>
                <w:szCs w:val="18"/>
              </w:rPr>
              <w:t>дств пр</w:t>
            </w:r>
            <w:proofErr w:type="gramEnd"/>
            <w:r w:rsidRPr="00342779">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0530074120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44</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0530074120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45</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Оснащение территорий общего пользования первичными средствами тушения пожаров и противопожарным инвентарем</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0530005020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9 622,00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9 622,00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lastRenderedPageBreak/>
              <w:t>46</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0530005020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9 622,00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9 622,00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47</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осуществляемые  за счет сре</w:t>
            </w:r>
            <w:proofErr w:type="gramStart"/>
            <w:r w:rsidRPr="00342779">
              <w:rPr>
                <w:rFonts w:ascii="Times New Roman" w:hAnsi="Times New Roman"/>
                <w:sz w:val="18"/>
                <w:szCs w:val="18"/>
              </w:rPr>
              <w:t>дств пр</w:t>
            </w:r>
            <w:proofErr w:type="gramEnd"/>
            <w:r w:rsidRPr="00342779">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05300S4120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10 000,00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10 000,00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48</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05300S4120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120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10 000,00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10 000,00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49</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осуществляемые за счет сре</w:t>
            </w:r>
            <w:proofErr w:type="gramStart"/>
            <w:r w:rsidRPr="00342779">
              <w:rPr>
                <w:rFonts w:ascii="Times New Roman" w:hAnsi="Times New Roman"/>
                <w:sz w:val="18"/>
                <w:szCs w:val="18"/>
              </w:rPr>
              <w:t>дств пр</w:t>
            </w:r>
            <w:proofErr w:type="gramEnd"/>
            <w:r w:rsidRPr="00342779">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05300S4120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47 158,00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47 158,00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50</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05300S4120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47 158,00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47 158,00</w:t>
            </w:r>
          </w:p>
        </w:tc>
      </w:tr>
      <w:tr w:rsidR="000156A0" w:rsidRPr="00342779" w:rsidTr="000156A0">
        <w:trPr>
          <w:trHeight w:val="58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1 200,00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Муниципальная программа «Устойчивое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1 200,00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15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53</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Подпрограмма «Предупреждение и ликвидация последствий чрезвычайных ситуаций в границах поселения, профилактика терроризма» в рамках муниципальной программы «Устойчивое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0520000000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1 200,00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4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54</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Приобретение наглядной агитации по терроризму и экстремизму</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0520005160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1 200,00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55</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0520005160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1 200,00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5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56</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0314</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0520005160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1 200,00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57</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0400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279 971,73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12 810,00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58</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279 971,73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12 810,00</w:t>
            </w:r>
          </w:p>
        </w:tc>
      </w:tr>
      <w:tr w:rsidR="000156A0" w:rsidRPr="00342779" w:rsidTr="000156A0">
        <w:trPr>
          <w:trHeight w:val="163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59</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279 971,73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12 810,00</w:t>
            </w:r>
          </w:p>
        </w:tc>
      </w:tr>
      <w:tr w:rsidR="000156A0" w:rsidRPr="00342779" w:rsidTr="000156A0">
        <w:trPr>
          <w:trHeight w:val="24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60</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Подпрограмма «Содержание автомобильных дорог в границах поселения» в рамках муниципальной программы Администрации Уджейский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2024-2026годы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279 971,73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12 810,00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lastRenderedPageBreak/>
              <w:t>61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Содержание, ремонт внутри поселковых дорог</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0510005010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166 071,73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12 810,00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0510005010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166 071,73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12 810,00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63</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0510005010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166 071,73</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12 810,00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64</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за счет прочих межбюджетных трансфертов бюджетам сельских поселений на содержание автодорог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0510015090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113 900,00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65</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0510015090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113 900,00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0510015090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113 900,00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67</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05100S5080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68</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05100S5080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69</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05100S5080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70</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0510075090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0510075090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0510075090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73</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Софинансирование расходов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05100S5090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74</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05100S5090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75</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0409</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05100S5090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3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76</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0500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1 034 377,34</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404 386,41</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77</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0503</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1 034 377,34</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404 386,41</w:t>
            </w:r>
          </w:p>
        </w:tc>
      </w:tr>
      <w:tr w:rsidR="000156A0" w:rsidRPr="00342779" w:rsidTr="000156A0">
        <w:trPr>
          <w:trHeight w:val="18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78</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0500000000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1 034 377,34</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404 386,41</w:t>
            </w:r>
          </w:p>
        </w:tc>
      </w:tr>
      <w:tr w:rsidR="000156A0" w:rsidRPr="00342779" w:rsidTr="000156A0">
        <w:trPr>
          <w:trHeight w:val="21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79</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Подпрограмма ««Организация ритуальных услуг и содержание мест захоронения»»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2024 - 2026годы</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0540000000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9 500,00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900,00</w:t>
            </w:r>
          </w:p>
        </w:tc>
      </w:tr>
      <w:tr w:rsidR="000156A0" w:rsidRPr="00342779" w:rsidTr="000156A0">
        <w:trPr>
          <w:trHeight w:val="2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lastRenderedPageBreak/>
              <w:t>80</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по поднятию и транспортировке тел умерших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0540005040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4 500,00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900,00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81</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0540005040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4 500,00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900,00</w:t>
            </w:r>
          </w:p>
        </w:tc>
      </w:tr>
      <w:tr w:rsidR="000156A0" w:rsidRPr="00342779" w:rsidTr="000156A0">
        <w:trPr>
          <w:trHeight w:val="48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82</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0540005040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4 500,00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900,00</w:t>
            </w:r>
          </w:p>
        </w:tc>
      </w:tr>
      <w:tr w:rsidR="000156A0" w:rsidRPr="00342779" w:rsidTr="000156A0">
        <w:trPr>
          <w:trHeight w:val="24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83</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по ремонту и содержанию мест захоронения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0540005050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84</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0540005050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85</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0540005050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21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86</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Подпрограмма «Организация благоустройства территории поселения»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0550000000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1 024 877,34</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403 486,41</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87</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Сбор и вывоз мусора с несанкционированных свалок.</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0550005080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20 000,00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20 000,00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88</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0550005080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20 000,00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20 000,00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89</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0550005080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20 000,00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20 000,00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90</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Электроэнергия для нужд уличного освещения</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0550005120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156 170,00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54 834,42</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91</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0550005120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156 170,00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54 834,42</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92</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0550005120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156 170,00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54 834,42</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93</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Содержание объектов благоустройства</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0550005140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187 067,39</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32 238,79</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94</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0550005140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187 067,39</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32 238,79</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95</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0550005140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187 067,39</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32 238,79</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96</w:t>
            </w:r>
          </w:p>
        </w:tc>
        <w:tc>
          <w:tcPr>
            <w:tcW w:w="354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42779">
              <w:rPr>
                <w:rFonts w:ascii="Times New Roman" w:hAnsi="Times New Roman"/>
                <w:sz w:val="18"/>
                <w:szCs w:val="18"/>
              </w:rPr>
              <w:lastRenderedPageBreak/>
              <w:t xml:space="preserve">внебюджетными фондами </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lastRenderedPageBreak/>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0550005150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661 639,95</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296 413,20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lastRenderedPageBreak/>
              <w:t>97</w:t>
            </w:r>
          </w:p>
        </w:tc>
        <w:tc>
          <w:tcPr>
            <w:tcW w:w="3544" w:type="dxa"/>
            <w:tcBorders>
              <w:top w:val="nil"/>
              <w:left w:val="nil"/>
              <w:bottom w:val="single" w:sz="4" w:space="0" w:color="auto"/>
              <w:right w:val="single" w:sz="4" w:space="0" w:color="auto"/>
            </w:tcBorders>
            <w:shd w:val="clear" w:color="auto" w:fill="auto"/>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0550005150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120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661 639,95</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296 413,20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98</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0600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5 240,00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99</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5 240,00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100</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5 240,00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101</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5 000,00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102</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240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5 000,00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103</w:t>
            </w:r>
          </w:p>
        </w:tc>
        <w:tc>
          <w:tcPr>
            <w:tcW w:w="354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800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104</w:t>
            </w:r>
          </w:p>
        </w:tc>
        <w:tc>
          <w:tcPr>
            <w:tcW w:w="3544" w:type="dxa"/>
            <w:tcBorders>
              <w:top w:val="nil"/>
              <w:left w:val="nil"/>
              <w:bottom w:val="single" w:sz="4" w:space="0" w:color="auto"/>
              <w:right w:val="single" w:sz="4" w:space="0" w:color="auto"/>
            </w:tcBorders>
            <w:shd w:val="clear" w:color="auto" w:fill="auto"/>
            <w:vAlign w:val="center"/>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0605</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9020000220</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850</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105</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 xml:space="preserve">Культура, кинематография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0800</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i/>
                <w:iCs/>
                <w:sz w:val="18"/>
                <w:szCs w:val="18"/>
              </w:rPr>
            </w:pPr>
            <w:r w:rsidRPr="00342779">
              <w:rPr>
                <w:rFonts w:ascii="Times New Roman" w:hAnsi="Times New Roman"/>
                <w:b/>
                <w:bCs/>
                <w:i/>
                <w:iCs/>
                <w:sz w:val="18"/>
                <w:szCs w:val="18"/>
              </w:rPr>
              <w:t> </w:t>
            </w:r>
          </w:p>
        </w:tc>
        <w:tc>
          <w:tcPr>
            <w:tcW w:w="1559" w:type="dxa"/>
            <w:tcBorders>
              <w:top w:val="nil"/>
              <w:left w:val="nil"/>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3 599 280,00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1 799 640,00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106</w:t>
            </w:r>
          </w:p>
        </w:tc>
        <w:tc>
          <w:tcPr>
            <w:tcW w:w="3544"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0801</w:t>
            </w:r>
          </w:p>
        </w:tc>
        <w:tc>
          <w:tcPr>
            <w:tcW w:w="141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3 599 280,00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1 799 640,00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107</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0801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9000000000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3 599 280,00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1 799 640,00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108</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sz w:val="18"/>
                <w:szCs w:val="18"/>
              </w:rPr>
            </w:pPr>
            <w:r w:rsidRPr="00342779">
              <w:rPr>
                <w:rFonts w:ascii="Times New Roman" w:hAnsi="Times New Roman"/>
                <w:sz w:val="18"/>
                <w:szCs w:val="18"/>
              </w:rPr>
              <w:t xml:space="preserve">Расходы на обеспечение </w:t>
            </w:r>
            <w:proofErr w:type="gramStart"/>
            <w:r w:rsidRPr="00342779">
              <w:rPr>
                <w:rFonts w:ascii="Times New Roman" w:hAnsi="Times New Roman"/>
                <w:sz w:val="18"/>
                <w:szCs w:val="18"/>
              </w:rPr>
              <w:t>выполнения муниципального задания деятельности учреждения культуры</w:t>
            </w:r>
            <w:proofErr w:type="gramEnd"/>
            <w:r w:rsidRPr="00342779">
              <w:rPr>
                <w:rFonts w:ascii="Times New Roman" w:hAnsi="Times New Roman"/>
                <w:sz w:val="18"/>
                <w:szCs w:val="18"/>
              </w:rPr>
              <w:t xml:space="preserve">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auto" w:fill="auto"/>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0801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3 599 280,00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1 799 640,00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109</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color w:val="000000"/>
                <w:sz w:val="18"/>
                <w:szCs w:val="18"/>
              </w:rPr>
            </w:pPr>
            <w:r w:rsidRPr="00342779">
              <w:rPr>
                <w:rFonts w:ascii="Times New Roman" w:hAnsi="Times New Roman"/>
                <w:color w:val="000000"/>
                <w:sz w:val="18"/>
                <w:szCs w:val="18"/>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0801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9020000340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500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3 599 280,00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1 799 640,00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110</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color w:val="000000"/>
                <w:sz w:val="18"/>
                <w:szCs w:val="18"/>
              </w:rPr>
            </w:pPr>
            <w:r w:rsidRPr="00342779">
              <w:rPr>
                <w:rFonts w:ascii="Times New Roman" w:hAnsi="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0801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9020000340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540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3 599 280,00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1 799 640,00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111</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Социальная политика</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1000</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24 000,00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10 000,00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112</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Пенсионное обеспечение</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1001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24 000,00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10 000,00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113</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color w:val="000000"/>
                <w:sz w:val="18"/>
                <w:szCs w:val="18"/>
              </w:rPr>
            </w:pPr>
            <w:r w:rsidRPr="00342779">
              <w:rPr>
                <w:rFonts w:ascii="Times New Roman" w:hAnsi="Times New Roman"/>
                <w:color w:val="000000"/>
                <w:sz w:val="18"/>
                <w:szCs w:val="18"/>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24 000,00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10 000,00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114</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color w:val="000000"/>
                <w:sz w:val="18"/>
                <w:szCs w:val="18"/>
              </w:rPr>
            </w:pPr>
            <w:r w:rsidRPr="00342779">
              <w:rPr>
                <w:rFonts w:ascii="Times New Roman" w:hAnsi="Times New Roman"/>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300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24 000,00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10 000,00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115</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color w:val="000000"/>
                <w:sz w:val="18"/>
                <w:szCs w:val="18"/>
              </w:rPr>
            </w:pPr>
            <w:r w:rsidRPr="00342779">
              <w:rPr>
                <w:rFonts w:ascii="Times New Roman" w:hAnsi="Times New Roman"/>
                <w:color w:val="000000"/>
                <w:sz w:val="18"/>
                <w:szCs w:val="18"/>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1001</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9020000240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312</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24 000,00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10 000,00</w:t>
            </w:r>
          </w:p>
        </w:tc>
      </w:tr>
      <w:tr w:rsidR="000156A0" w:rsidRPr="00342779" w:rsidTr="000156A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116</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i/>
                <w:iCs/>
                <w:sz w:val="18"/>
                <w:szCs w:val="18"/>
              </w:rPr>
            </w:pPr>
            <w:r w:rsidRPr="00342779">
              <w:rPr>
                <w:rFonts w:ascii="Times New Roman" w:hAnsi="Times New Roman"/>
                <w:i/>
                <w:iCs/>
                <w:sz w:val="18"/>
                <w:szCs w:val="18"/>
              </w:rPr>
              <w:t>Межбюджетные трансферты общего характера бюджетам субъектов РФ и муниципальных образований</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i/>
                <w:iCs/>
                <w:sz w:val="18"/>
                <w:szCs w:val="18"/>
              </w:rPr>
            </w:pPr>
            <w:r w:rsidRPr="00342779">
              <w:rPr>
                <w:rFonts w:ascii="Times New Roman" w:hAnsi="Times New Roman"/>
                <w:i/>
                <w:iCs/>
                <w:sz w:val="18"/>
                <w:szCs w:val="18"/>
              </w:rPr>
              <w:t>1400</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16 100,00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117</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Функционирование Администрации Уджейского сельсовета</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b/>
                <w:bCs/>
                <w:sz w:val="18"/>
                <w:szCs w:val="18"/>
              </w:rPr>
            </w:pPr>
            <w:r w:rsidRPr="00342779">
              <w:rPr>
                <w:rFonts w:ascii="Times New Roman" w:hAnsi="Times New Roman"/>
                <w:b/>
                <w:bCs/>
                <w:sz w:val="18"/>
                <w:szCs w:val="18"/>
              </w:rPr>
              <w:t>1403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9020000000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16 100,00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118</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color w:val="000000"/>
                <w:sz w:val="18"/>
                <w:szCs w:val="18"/>
              </w:rPr>
            </w:pPr>
            <w:r w:rsidRPr="00342779">
              <w:rPr>
                <w:rFonts w:ascii="Times New Roman" w:hAnsi="Times New Roman"/>
                <w:color w:val="000000"/>
                <w:sz w:val="18"/>
                <w:szCs w:val="18"/>
              </w:rPr>
              <w:t xml:space="preserve">Расходы на финансирование передаваемых полномочий на осуществление внешнего муниципального контроля от бюджетов поселения в </w:t>
            </w:r>
            <w:r w:rsidRPr="00342779">
              <w:rPr>
                <w:rFonts w:ascii="Times New Roman" w:hAnsi="Times New Roman"/>
                <w:sz w:val="18"/>
                <w:szCs w:val="18"/>
              </w:rPr>
              <w:t>рамках непрограммных расходов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1403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9020000320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 </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16 100,00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119</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color w:val="000000"/>
                <w:sz w:val="18"/>
                <w:szCs w:val="18"/>
              </w:rPr>
            </w:pPr>
            <w:r w:rsidRPr="00342779">
              <w:rPr>
                <w:rFonts w:ascii="Times New Roman" w:hAnsi="Times New Roman"/>
                <w:color w:val="000000"/>
                <w:sz w:val="18"/>
                <w:szCs w:val="1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1403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9020000320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500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16 100,00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120</w:t>
            </w:r>
          </w:p>
        </w:tc>
        <w:tc>
          <w:tcPr>
            <w:tcW w:w="3544"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rPr>
                <w:rFonts w:ascii="Times New Roman" w:hAnsi="Times New Roman"/>
                <w:color w:val="000000"/>
                <w:sz w:val="18"/>
                <w:szCs w:val="18"/>
              </w:rPr>
            </w:pPr>
            <w:r w:rsidRPr="00342779">
              <w:rPr>
                <w:rFonts w:ascii="Times New Roman" w:hAnsi="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612</w:t>
            </w:r>
          </w:p>
        </w:tc>
        <w:tc>
          <w:tcPr>
            <w:tcW w:w="70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1403</w:t>
            </w:r>
          </w:p>
        </w:tc>
        <w:tc>
          <w:tcPr>
            <w:tcW w:w="1418"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9020000320</w:t>
            </w:r>
          </w:p>
        </w:tc>
        <w:tc>
          <w:tcPr>
            <w:tcW w:w="709" w:type="dxa"/>
            <w:tcBorders>
              <w:top w:val="nil"/>
              <w:left w:val="nil"/>
              <w:bottom w:val="single" w:sz="4" w:space="0" w:color="auto"/>
              <w:right w:val="single" w:sz="4" w:space="0" w:color="auto"/>
            </w:tcBorders>
            <w:shd w:val="clear" w:color="000000" w:fill="FFFFFF"/>
            <w:vAlign w:val="bottom"/>
            <w:hideMark/>
          </w:tcPr>
          <w:p w:rsidR="000156A0" w:rsidRPr="00342779" w:rsidRDefault="000156A0" w:rsidP="00342779">
            <w:pPr>
              <w:spacing w:after="0" w:line="240" w:lineRule="auto"/>
              <w:jc w:val="center"/>
              <w:rPr>
                <w:rFonts w:ascii="Times New Roman" w:hAnsi="Times New Roman"/>
                <w:sz w:val="18"/>
                <w:szCs w:val="18"/>
              </w:rPr>
            </w:pPr>
            <w:r w:rsidRPr="00342779">
              <w:rPr>
                <w:rFonts w:ascii="Times New Roman" w:hAnsi="Times New Roman"/>
                <w:sz w:val="18"/>
                <w:szCs w:val="18"/>
              </w:rPr>
              <w:t>540</w:t>
            </w:r>
          </w:p>
        </w:tc>
        <w:tc>
          <w:tcPr>
            <w:tcW w:w="1559" w:type="dxa"/>
            <w:tcBorders>
              <w:top w:val="nil"/>
              <w:left w:val="nil"/>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16 100,00</w:t>
            </w:r>
          </w:p>
        </w:tc>
        <w:tc>
          <w:tcPr>
            <w:tcW w:w="1560" w:type="dxa"/>
            <w:tcBorders>
              <w:top w:val="nil"/>
              <w:left w:val="single" w:sz="4" w:space="0" w:color="auto"/>
              <w:bottom w:val="single" w:sz="4" w:space="0" w:color="auto"/>
              <w:right w:val="single" w:sz="8" w:space="0" w:color="auto"/>
            </w:tcBorders>
            <w:shd w:val="clear" w:color="000000" w:fill="FFFFFF"/>
            <w:vAlign w:val="bottom"/>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0,00</w:t>
            </w:r>
          </w:p>
        </w:tc>
      </w:tr>
      <w:tr w:rsidR="000156A0" w:rsidRPr="00342779" w:rsidTr="000156A0">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0156A0" w:rsidRPr="00342779" w:rsidRDefault="000156A0" w:rsidP="00342779">
            <w:pPr>
              <w:spacing w:after="0" w:line="240" w:lineRule="auto"/>
              <w:jc w:val="right"/>
              <w:rPr>
                <w:rFonts w:ascii="Times New Roman" w:hAnsi="Times New Roman"/>
                <w:sz w:val="18"/>
                <w:szCs w:val="18"/>
              </w:rPr>
            </w:pPr>
            <w:r w:rsidRPr="00342779">
              <w:rPr>
                <w:rFonts w:ascii="Times New Roman" w:hAnsi="Times New Roman"/>
                <w:sz w:val="18"/>
                <w:szCs w:val="18"/>
              </w:rPr>
              <w:t>121</w:t>
            </w:r>
          </w:p>
        </w:tc>
        <w:tc>
          <w:tcPr>
            <w:tcW w:w="3544" w:type="dxa"/>
            <w:tcBorders>
              <w:top w:val="nil"/>
              <w:left w:val="nil"/>
              <w:bottom w:val="single" w:sz="8" w:space="0" w:color="auto"/>
              <w:right w:val="single" w:sz="4" w:space="0" w:color="auto"/>
            </w:tcBorders>
            <w:shd w:val="clear" w:color="auto" w:fill="auto"/>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Всего</w:t>
            </w:r>
          </w:p>
        </w:tc>
        <w:tc>
          <w:tcPr>
            <w:tcW w:w="709" w:type="dxa"/>
            <w:tcBorders>
              <w:top w:val="nil"/>
              <w:left w:val="nil"/>
              <w:bottom w:val="single" w:sz="8" w:space="0" w:color="auto"/>
              <w:right w:val="single" w:sz="4" w:space="0" w:color="auto"/>
            </w:tcBorders>
            <w:shd w:val="clear" w:color="auto" w:fill="auto"/>
            <w:noWrap/>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 </w:t>
            </w:r>
          </w:p>
        </w:tc>
        <w:tc>
          <w:tcPr>
            <w:tcW w:w="708" w:type="dxa"/>
            <w:tcBorders>
              <w:top w:val="nil"/>
              <w:left w:val="nil"/>
              <w:bottom w:val="single" w:sz="8" w:space="0" w:color="auto"/>
              <w:right w:val="single" w:sz="4" w:space="0" w:color="auto"/>
            </w:tcBorders>
            <w:shd w:val="clear" w:color="auto" w:fill="auto"/>
            <w:noWrap/>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 </w:t>
            </w:r>
          </w:p>
        </w:tc>
        <w:tc>
          <w:tcPr>
            <w:tcW w:w="1418" w:type="dxa"/>
            <w:tcBorders>
              <w:top w:val="nil"/>
              <w:left w:val="nil"/>
              <w:bottom w:val="single" w:sz="8" w:space="0" w:color="auto"/>
              <w:right w:val="single" w:sz="4" w:space="0" w:color="auto"/>
            </w:tcBorders>
            <w:shd w:val="clear" w:color="auto" w:fill="auto"/>
            <w:noWrap/>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 </w:t>
            </w:r>
          </w:p>
        </w:tc>
        <w:tc>
          <w:tcPr>
            <w:tcW w:w="709" w:type="dxa"/>
            <w:tcBorders>
              <w:top w:val="nil"/>
              <w:left w:val="nil"/>
              <w:bottom w:val="single" w:sz="8" w:space="0" w:color="auto"/>
              <w:right w:val="single" w:sz="4" w:space="0" w:color="auto"/>
            </w:tcBorders>
            <w:shd w:val="clear" w:color="auto" w:fill="auto"/>
            <w:noWrap/>
            <w:vAlign w:val="bottom"/>
            <w:hideMark/>
          </w:tcPr>
          <w:p w:rsidR="000156A0" w:rsidRPr="00342779" w:rsidRDefault="000156A0" w:rsidP="00342779">
            <w:pPr>
              <w:spacing w:after="0" w:line="240" w:lineRule="auto"/>
              <w:rPr>
                <w:rFonts w:ascii="Times New Roman" w:hAnsi="Times New Roman"/>
                <w:b/>
                <w:bCs/>
                <w:sz w:val="18"/>
                <w:szCs w:val="18"/>
              </w:rPr>
            </w:pPr>
            <w:r w:rsidRPr="00342779">
              <w:rPr>
                <w:rFonts w:ascii="Times New Roman" w:hAnsi="Times New Roman"/>
                <w:b/>
                <w:bCs/>
                <w:sz w:val="18"/>
                <w:szCs w:val="18"/>
              </w:rPr>
              <w:t> </w:t>
            </w:r>
          </w:p>
        </w:tc>
        <w:tc>
          <w:tcPr>
            <w:tcW w:w="1559" w:type="dxa"/>
            <w:tcBorders>
              <w:top w:val="nil"/>
              <w:left w:val="nil"/>
              <w:bottom w:val="single" w:sz="8"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8 151 398,12</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0156A0" w:rsidRPr="00342779" w:rsidRDefault="000156A0" w:rsidP="00342779">
            <w:pPr>
              <w:spacing w:after="0" w:line="240" w:lineRule="auto"/>
              <w:jc w:val="right"/>
              <w:rPr>
                <w:rFonts w:ascii="Times New Roman" w:hAnsi="Times New Roman"/>
                <w:b/>
                <w:bCs/>
                <w:sz w:val="18"/>
                <w:szCs w:val="18"/>
              </w:rPr>
            </w:pPr>
            <w:r w:rsidRPr="00342779">
              <w:rPr>
                <w:rFonts w:ascii="Times New Roman" w:hAnsi="Times New Roman"/>
                <w:b/>
                <w:bCs/>
                <w:sz w:val="18"/>
                <w:szCs w:val="18"/>
              </w:rPr>
              <w:t>3 782 207,14</w:t>
            </w:r>
          </w:p>
        </w:tc>
      </w:tr>
    </w:tbl>
    <w:p w:rsidR="000156A0" w:rsidRPr="00342779" w:rsidRDefault="000156A0" w:rsidP="00342779">
      <w:pPr>
        <w:spacing w:after="0"/>
        <w:rPr>
          <w:rFonts w:ascii="Times New Roman" w:hAnsi="Times New Roman"/>
          <w:sz w:val="18"/>
          <w:szCs w:val="18"/>
        </w:rPr>
      </w:pPr>
    </w:p>
    <w:p w:rsidR="00342779" w:rsidRPr="00342779" w:rsidRDefault="00342779" w:rsidP="00342779">
      <w:pPr>
        <w:spacing w:after="0"/>
        <w:jc w:val="center"/>
        <w:rPr>
          <w:rFonts w:ascii="Times New Roman" w:hAnsi="Times New Roman"/>
          <w:b/>
          <w:sz w:val="18"/>
          <w:szCs w:val="18"/>
        </w:rPr>
      </w:pPr>
      <w:r w:rsidRPr="00342779">
        <w:rPr>
          <w:rFonts w:ascii="Times New Roman" w:hAnsi="Times New Roman"/>
          <w:b/>
          <w:sz w:val="18"/>
          <w:szCs w:val="18"/>
        </w:rPr>
        <w:t>КРАСНОЯРСКИЙ КРАЙ</w:t>
      </w:r>
      <w:r w:rsidRPr="00342779">
        <w:rPr>
          <w:rFonts w:ascii="Times New Roman" w:hAnsi="Times New Roman"/>
          <w:b/>
          <w:sz w:val="18"/>
          <w:szCs w:val="18"/>
        </w:rPr>
        <w:br/>
        <w:t>КАРАТУЗСКИЙ РАЙОН</w:t>
      </w:r>
    </w:p>
    <w:p w:rsidR="00342779" w:rsidRPr="00342779" w:rsidRDefault="00342779" w:rsidP="00342779">
      <w:pPr>
        <w:spacing w:after="0"/>
        <w:jc w:val="center"/>
        <w:rPr>
          <w:rFonts w:ascii="Times New Roman" w:hAnsi="Times New Roman"/>
          <w:b/>
          <w:sz w:val="18"/>
          <w:szCs w:val="18"/>
        </w:rPr>
      </w:pPr>
      <w:r w:rsidRPr="00342779">
        <w:rPr>
          <w:rFonts w:ascii="Times New Roman" w:hAnsi="Times New Roman"/>
          <w:b/>
          <w:sz w:val="18"/>
          <w:szCs w:val="18"/>
        </w:rPr>
        <w:t>УДЖЕЙСКИЙ  СЕЛЬСКИЙ СОВЕТ ДЕПУТАТОВ</w:t>
      </w:r>
    </w:p>
    <w:p w:rsidR="00342779" w:rsidRPr="00342779" w:rsidRDefault="00342779" w:rsidP="00342779">
      <w:pPr>
        <w:spacing w:after="0"/>
        <w:ind w:right="-1"/>
        <w:jc w:val="center"/>
        <w:rPr>
          <w:rFonts w:ascii="Times New Roman" w:hAnsi="Times New Roman"/>
          <w:b/>
          <w:sz w:val="18"/>
          <w:szCs w:val="18"/>
        </w:rPr>
      </w:pPr>
    </w:p>
    <w:p w:rsidR="00342779" w:rsidRPr="00342779" w:rsidRDefault="00342779" w:rsidP="00342779">
      <w:pPr>
        <w:spacing w:after="0"/>
        <w:ind w:right="-1"/>
        <w:jc w:val="center"/>
        <w:rPr>
          <w:rFonts w:ascii="Times New Roman" w:hAnsi="Times New Roman"/>
          <w:b/>
          <w:sz w:val="18"/>
          <w:szCs w:val="18"/>
        </w:rPr>
      </w:pPr>
      <w:r w:rsidRPr="00342779">
        <w:rPr>
          <w:rFonts w:ascii="Times New Roman" w:hAnsi="Times New Roman"/>
          <w:b/>
          <w:sz w:val="18"/>
          <w:szCs w:val="18"/>
        </w:rPr>
        <w:t>РЕШЕНИЕ</w:t>
      </w:r>
    </w:p>
    <w:p w:rsidR="00342779" w:rsidRPr="00342779" w:rsidRDefault="00342779" w:rsidP="00342779">
      <w:pPr>
        <w:spacing w:after="0"/>
        <w:ind w:right="-1"/>
        <w:jc w:val="center"/>
        <w:rPr>
          <w:rFonts w:ascii="Times New Roman" w:hAnsi="Times New Roman"/>
          <w:b/>
          <w:sz w:val="18"/>
          <w:szCs w:val="18"/>
        </w:rPr>
      </w:pPr>
    </w:p>
    <w:p w:rsidR="00342779" w:rsidRPr="00342779" w:rsidRDefault="00342779" w:rsidP="00342779">
      <w:pPr>
        <w:spacing w:after="0"/>
        <w:ind w:right="-1"/>
        <w:rPr>
          <w:rFonts w:ascii="Times New Roman" w:hAnsi="Times New Roman"/>
          <w:sz w:val="18"/>
          <w:szCs w:val="18"/>
        </w:rPr>
      </w:pPr>
      <w:r w:rsidRPr="00342779">
        <w:rPr>
          <w:rFonts w:ascii="Times New Roman" w:hAnsi="Times New Roman"/>
          <w:sz w:val="18"/>
          <w:szCs w:val="18"/>
        </w:rPr>
        <w:t>12.07.2024                                          с</w:t>
      </w:r>
      <w:proofErr w:type="gramStart"/>
      <w:r w:rsidRPr="00342779">
        <w:rPr>
          <w:rFonts w:ascii="Times New Roman" w:hAnsi="Times New Roman"/>
          <w:sz w:val="18"/>
          <w:szCs w:val="18"/>
        </w:rPr>
        <w:t>.У</w:t>
      </w:r>
      <w:proofErr w:type="gramEnd"/>
      <w:r w:rsidRPr="00342779">
        <w:rPr>
          <w:rFonts w:ascii="Times New Roman" w:hAnsi="Times New Roman"/>
          <w:sz w:val="18"/>
          <w:szCs w:val="18"/>
        </w:rPr>
        <w:t>джей                                        № 22-157</w:t>
      </w:r>
    </w:p>
    <w:p w:rsidR="00342779" w:rsidRPr="00342779" w:rsidRDefault="00342779" w:rsidP="00342779">
      <w:pPr>
        <w:spacing w:after="0"/>
        <w:ind w:right="-1"/>
        <w:rPr>
          <w:rFonts w:ascii="Times New Roman" w:hAnsi="Times New Roman"/>
          <w:b/>
          <w:sz w:val="18"/>
          <w:szCs w:val="18"/>
        </w:rPr>
      </w:pPr>
    </w:p>
    <w:p w:rsidR="00342779" w:rsidRPr="00342779" w:rsidRDefault="00342779" w:rsidP="00342779">
      <w:pPr>
        <w:spacing w:after="0"/>
        <w:jc w:val="both"/>
        <w:rPr>
          <w:rFonts w:ascii="Times New Roman" w:hAnsi="Times New Roman"/>
          <w:b/>
          <w:sz w:val="18"/>
          <w:szCs w:val="18"/>
        </w:rPr>
      </w:pPr>
      <w:r w:rsidRPr="00342779">
        <w:rPr>
          <w:rFonts w:ascii="Times New Roman" w:hAnsi="Times New Roman"/>
          <w:b/>
          <w:sz w:val="18"/>
          <w:szCs w:val="18"/>
        </w:rPr>
        <w:t>О передаче Муниципальному образованию «Каратузский район»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2025 год.</w:t>
      </w:r>
    </w:p>
    <w:p w:rsidR="00342779" w:rsidRPr="00342779" w:rsidRDefault="00342779" w:rsidP="00342779">
      <w:pPr>
        <w:autoSpaceDE w:val="0"/>
        <w:autoSpaceDN w:val="0"/>
        <w:adjustRightInd w:val="0"/>
        <w:spacing w:after="0"/>
        <w:ind w:firstLine="540"/>
        <w:jc w:val="both"/>
        <w:outlineLvl w:val="0"/>
        <w:rPr>
          <w:rFonts w:ascii="Times New Roman" w:hAnsi="Times New Roman"/>
          <w:sz w:val="18"/>
          <w:szCs w:val="18"/>
        </w:rPr>
      </w:pPr>
    </w:p>
    <w:p w:rsidR="00342779" w:rsidRPr="00342779" w:rsidRDefault="00342779" w:rsidP="00342779">
      <w:pPr>
        <w:autoSpaceDE w:val="0"/>
        <w:autoSpaceDN w:val="0"/>
        <w:adjustRightInd w:val="0"/>
        <w:spacing w:after="0"/>
        <w:ind w:firstLine="851"/>
        <w:jc w:val="both"/>
        <w:outlineLvl w:val="0"/>
        <w:rPr>
          <w:rFonts w:ascii="Times New Roman" w:hAnsi="Times New Roman"/>
          <w:i/>
          <w:sz w:val="18"/>
          <w:szCs w:val="18"/>
        </w:rPr>
      </w:pPr>
      <w:r w:rsidRPr="00342779">
        <w:rPr>
          <w:rFonts w:ascii="Times New Roman" w:hAnsi="Times New Roman"/>
          <w:sz w:val="18"/>
          <w:szCs w:val="18"/>
        </w:rPr>
        <w:t xml:space="preserve">В соответствии с частью 4 статьи 15 Федерального </w:t>
      </w:r>
      <w:hyperlink r:id="rId13" w:history="1">
        <w:r w:rsidRPr="00342779">
          <w:rPr>
            <w:rFonts w:ascii="Times New Roman" w:hAnsi="Times New Roman"/>
            <w:sz w:val="18"/>
            <w:szCs w:val="18"/>
          </w:rPr>
          <w:t>закона</w:t>
        </w:r>
      </w:hyperlink>
      <w:r w:rsidRPr="00342779">
        <w:rPr>
          <w:rFonts w:ascii="Times New Roman" w:hAnsi="Times New Roman"/>
          <w:sz w:val="18"/>
          <w:szCs w:val="18"/>
        </w:rPr>
        <w:t xml:space="preserve"> от 6 октября 2003 № 131-ФЗ «Об общих принципах организации местного самоуправления в Российской Федерации», Бюджетным </w:t>
      </w:r>
      <w:hyperlink r:id="rId14" w:history="1">
        <w:r w:rsidRPr="00342779">
          <w:rPr>
            <w:rFonts w:ascii="Times New Roman" w:hAnsi="Times New Roman"/>
            <w:sz w:val="18"/>
            <w:szCs w:val="18"/>
          </w:rPr>
          <w:t>кодексом</w:t>
        </w:r>
      </w:hyperlink>
      <w:r w:rsidRPr="00342779">
        <w:rPr>
          <w:rFonts w:ascii="Times New Roman" w:hAnsi="Times New Roman"/>
          <w:sz w:val="18"/>
          <w:szCs w:val="18"/>
        </w:rPr>
        <w:t xml:space="preserve"> Российской Федерации, руководствуясь Уставом Уджейского сельсовета</w:t>
      </w:r>
      <w:r w:rsidRPr="00342779">
        <w:rPr>
          <w:rFonts w:ascii="Times New Roman" w:hAnsi="Times New Roman"/>
          <w:i/>
          <w:sz w:val="18"/>
          <w:szCs w:val="18"/>
        </w:rPr>
        <w:t xml:space="preserve">, </w:t>
      </w:r>
      <w:r w:rsidRPr="00342779">
        <w:rPr>
          <w:rFonts w:ascii="Times New Roman" w:hAnsi="Times New Roman"/>
          <w:sz w:val="18"/>
          <w:szCs w:val="18"/>
        </w:rPr>
        <w:t>Каратузский сельский Совет депутатов, РЕШИЛ:</w:t>
      </w:r>
    </w:p>
    <w:p w:rsidR="00342779" w:rsidRPr="00342779" w:rsidRDefault="00342779" w:rsidP="00342779">
      <w:pPr>
        <w:spacing w:after="0"/>
        <w:ind w:firstLine="851"/>
        <w:jc w:val="both"/>
        <w:rPr>
          <w:rFonts w:ascii="Times New Roman" w:hAnsi="Times New Roman"/>
          <w:sz w:val="18"/>
          <w:szCs w:val="18"/>
        </w:rPr>
      </w:pPr>
      <w:r w:rsidRPr="00342779">
        <w:rPr>
          <w:rFonts w:ascii="Times New Roman" w:hAnsi="Times New Roman"/>
          <w:sz w:val="18"/>
          <w:szCs w:val="18"/>
        </w:rPr>
        <w:t>1. Муниципальному образованию Уджейский сельсовет Каратузского района Красноярского края передать Муниципальному образованию «Каратузский район» полномочия по решению вопросов местного значения создание услуг для организации досуга и обеспечения жителей поселения услугами организаций культуры на 2025 год.</w:t>
      </w:r>
    </w:p>
    <w:p w:rsidR="00342779" w:rsidRPr="00342779" w:rsidRDefault="00342779" w:rsidP="00342779">
      <w:pPr>
        <w:autoSpaceDE w:val="0"/>
        <w:autoSpaceDN w:val="0"/>
        <w:adjustRightInd w:val="0"/>
        <w:spacing w:after="0"/>
        <w:ind w:firstLine="851"/>
        <w:jc w:val="both"/>
        <w:outlineLvl w:val="1"/>
        <w:rPr>
          <w:rFonts w:ascii="Times New Roman" w:hAnsi="Times New Roman"/>
          <w:sz w:val="18"/>
          <w:szCs w:val="18"/>
        </w:rPr>
      </w:pPr>
      <w:r w:rsidRPr="00342779">
        <w:rPr>
          <w:rFonts w:ascii="Times New Roman" w:hAnsi="Times New Roman"/>
          <w:sz w:val="18"/>
          <w:szCs w:val="18"/>
        </w:rPr>
        <w:t>2. Администрации Уджейского сельсовета</w:t>
      </w:r>
      <w:r w:rsidRPr="00342779">
        <w:rPr>
          <w:rFonts w:ascii="Times New Roman" w:hAnsi="Times New Roman"/>
          <w:i/>
          <w:sz w:val="18"/>
          <w:szCs w:val="18"/>
        </w:rPr>
        <w:t xml:space="preserve"> </w:t>
      </w:r>
      <w:r w:rsidRPr="00342779">
        <w:rPr>
          <w:rFonts w:ascii="Times New Roman" w:hAnsi="Times New Roman"/>
          <w:sz w:val="18"/>
          <w:szCs w:val="18"/>
        </w:rPr>
        <w:t xml:space="preserve">заключить соглашение с администрацией Каратузского района о передаче осуществления части своих полномочий согласно </w:t>
      </w:r>
      <w:hyperlink r:id="rId15" w:history="1">
        <w:r w:rsidRPr="00342779">
          <w:rPr>
            <w:rFonts w:ascii="Times New Roman" w:hAnsi="Times New Roman"/>
            <w:sz w:val="18"/>
            <w:szCs w:val="18"/>
          </w:rPr>
          <w:t>пункту 1</w:t>
        </w:r>
      </w:hyperlink>
      <w:r w:rsidRPr="00342779">
        <w:rPr>
          <w:rFonts w:ascii="Times New Roman" w:hAnsi="Times New Roman"/>
          <w:sz w:val="18"/>
          <w:szCs w:val="18"/>
        </w:rPr>
        <w:t xml:space="preserve"> настоящего решения.</w:t>
      </w:r>
    </w:p>
    <w:p w:rsidR="00342779" w:rsidRPr="00342779" w:rsidRDefault="00342779" w:rsidP="00342779">
      <w:pPr>
        <w:spacing w:after="0"/>
        <w:ind w:firstLine="851"/>
        <w:jc w:val="both"/>
        <w:rPr>
          <w:rFonts w:ascii="Times New Roman" w:hAnsi="Times New Roman"/>
          <w:sz w:val="18"/>
          <w:szCs w:val="18"/>
        </w:rPr>
      </w:pPr>
      <w:r w:rsidRPr="00342779">
        <w:rPr>
          <w:rFonts w:ascii="Times New Roman" w:hAnsi="Times New Roman"/>
          <w:sz w:val="18"/>
          <w:szCs w:val="18"/>
        </w:rPr>
        <w:t>3. Решение вступает в силу в день, следующий за днем его официального опубликования в газете «Уджейский вестник».</w:t>
      </w:r>
    </w:p>
    <w:p w:rsidR="00342779" w:rsidRPr="00342779" w:rsidRDefault="00342779" w:rsidP="00342779">
      <w:pPr>
        <w:pStyle w:val="af0"/>
        <w:shd w:val="clear" w:color="auto" w:fill="FFFFFF"/>
        <w:spacing w:before="0" w:beforeAutospacing="0" w:after="0" w:afterAutospacing="0"/>
        <w:ind w:firstLine="851"/>
        <w:rPr>
          <w:sz w:val="18"/>
          <w:szCs w:val="18"/>
        </w:rPr>
      </w:pPr>
      <w:r w:rsidRPr="00342779">
        <w:rPr>
          <w:sz w:val="18"/>
          <w:szCs w:val="18"/>
        </w:rPr>
        <w:t xml:space="preserve">4. </w:t>
      </w:r>
      <w:proofErr w:type="gramStart"/>
      <w:r w:rsidRPr="00342779">
        <w:rPr>
          <w:sz w:val="18"/>
          <w:szCs w:val="18"/>
        </w:rPr>
        <w:t>Контроль за</w:t>
      </w:r>
      <w:proofErr w:type="gramEnd"/>
      <w:r w:rsidRPr="00342779">
        <w:rPr>
          <w:sz w:val="18"/>
          <w:szCs w:val="18"/>
        </w:rPr>
        <w:t xml:space="preserve"> исполнением данного решения оставляю за собой.</w:t>
      </w:r>
    </w:p>
    <w:p w:rsidR="00342779" w:rsidRPr="00342779" w:rsidRDefault="00342779" w:rsidP="00342779">
      <w:pPr>
        <w:pStyle w:val="af3"/>
        <w:rPr>
          <w:rFonts w:ascii="Times New Roman" w:hAnsi="Times New Roman"/>
          <w:sz w:val="18"/>
          <w:szCs w:val="18"/>
        </w:rPr>
      </w:pPr>
    </w:p>
    <w:p w:rsidR="00342779" w:rsidRPr="00342779" w:rsidRDefault="00342779" w:rsidP="00342779">
      <w:pPr>
        <w:pStyle w:val="af3"/>
        <w:rPr>
          <w:rFonts w:ascii="Times New Roman" w:hAnsi="Times New Roman"/>
          <w:sz w:val="18"/>
          <w:szCs w:val="18"/>
        </w:rPr>
      </w:pPr>
    </w:p>
    <w:tbl>
      <w:tblPr>
        <w:tblW w:w="10458" w:type="dxa"/>
        <w:tblLook w:val="04A0" w:firstRow="1" w:lastRow="0" w:firstColumn="1" w:lastColumn="0" w:noHBand="0" w:noVBand="1"/>
      </w:tblPr>
      <w:tblGrid>
        <w:gridCol w:w="5070"/>
        <w:gridCol w:w="5388"/>
      </w:tblGrid>
      <w:tr w:rsidR="00342779" w:rsidRPr="00342779" w:rsidTr="00342779">
        <w:tc>
          <w:tcPr>
            <w:tcW w:w="5070" w:type="dxa"/>
          </w:tcPr>
          <w:p w:rsidR="00342779" w:rsidRPr="00342779" w:rsidRDefault="00342779" w:rsidP="00342779">
            <w:pPr>
              <w:spacing w:after="0"/>
              <w:rPr>
                <w:rFonts w:ascii="Times New Roman" w:hAnsi="Times New Roman"/>
                <w:sz w:val="18"/>
                <w:szCs w:val="18"/>
              </w:rPr>
            </w:pPr>
            <w:r w:rsidRPr="00342779">
              <w:rPr>
                <w:rFonts w:ascii="Times New Roman" w:hAnsi="Times New Roman"/>
                <w:sz w:val="18"/>
                <w:szCs w:val="18"/>
              </w:rPr>
              <w:t>Председатель Уджейского</w:t>
            </w:r>
          </w:p>
          <w:p w:rsidR="00342779" w:rsidRPr="00342779" w:rsidRDefault="00342779" w:rsidP="00342779">
            <w:pPr>
              <w:spacing w:after="0"/>
              <w:rPr>
                <w:rFonts w:ascii="Times New Roman" w:hAnsi="Times New Roman"/>
                <w:sz w:val="18"/>
                <w:szCs w:val="18"/>
              </w:rPr>
            </w:pPr>
            <w:r w:rsidRPr="00342779">
              <w:rPr>
                <w:rFonts w:ascii="Times New Roman" w:hAnsi="Times New Roman"/>
                <w:sz w:val="18"/>
                <w:szCs w:val="18"/>
              </w:rPr>
              <w:t>сельского Совета депутатов</w:t>
            </w:r>
          </w:p>
          <w:p w:rsidR="00342779" w:rsidRPr="00342779" w:rsidRDefault="00342779" w:rsidP="00342779">
            <w:pPr>
              <w:spacing w:after="0"/>
              <w:rPr>
                <w:rFonts w:ascii="Times New Roman" w:hAnsi="Times New Roman"/>
                <w:sz w:val="18"/>
                <w:szCs w:val="18"/>
              </w:rPr>
            </w:pPr>
          </w:p>
          <w:p w:rsidR="00342779" w:rsidRPr="00342779" w:rsidRDefault="00342779" w:rsidP="00342779">
            <w:pPr>
              <w:spacing w:after="0"/>
              <w:rPr>
                <w:rFonts w:ascii="Times New Roman" w:hAnsi="Times New Roman"/>
                <w:sz w:val="18"/>
                <w:szCs w:val="18"/>
              </w:rPr>
            </w:pPr>
            <w:r w:rsidRPr="00342779">
              <w:rPr>
                <w:rFonts w:ascii="Times New Roman" w:hAnsi="Times New Roman"/>
                <w:sz w:val="18"/>
                <w:szCs w:val="18"/>
              </w:rPr>
              <w:t xml:space="preserve">__________Н.Т. Лопатина                </w:t>
            </w:r>
          </w:p>
          <w:p w:rsidR="00342779" w:rsidRPr="00342779" w:rsidRDefault="00342779" w:rsidP="00342779">
            <w:pPr>
              <w:spacing w:after="0"/>
              <w:rPr>
                <w:rFonts w:ascii="Times New Roman" w:hAnsi="Times New Roman"/>
                <w:sz w:val="18"/>
                <w:szCs w:val="18"/>
              </w:rPr>
            </w:pPr>
          </w:p>
        </w:tc>
        <w:tc>
          <w:tcPr>
            <w:tcW w:w="5388" w:type="dxa"/>
          </w:tcPr>
          <w:p w:rsidR="00342779" w:rsidRPr="00342779" w:rsidRDefault="00342779" w:rsidP="00342779">
            <w:pPr>
              <w:spacing w:after="0"/>
              <w:rPr>
                <w:rFonts w:ascii="Times New Roman" w:hAnsi="Times New Roman"/>
                <w:sz w:val="18"/>
                <w:szCs w:val="18"/>
              </w:rPr>
            </w:pPr>
            <w:r w:rsidRPr="00342779">
              <w:rPr>
                <w:rFonts w:ascii="Times New Roman" w:hAnsi="Times New Roman"/>
                <w:sz w:val="18"/>
                <w:szCs w:val="18"/>
              </w:rPr>
              <w:t>Глава Уджейского сельсовета</w:t>
            </w:r>
          </w:p>
          <w:p w:rsidR="00342779" w:rsidRPr="00342779" w:rsidRDefault="00342779" w:rsidP="00342779">
            <w:pPr>
              <w:spacing w:after="0"/>
              <w:rPr>
                <w:rFonts w:ascii="Times New Roman" w:hAnsi="Times New Roman"/>
                <w:sz w:val="18"/>
                <w:szCs w:val="18"/>
              </w:rPr>
            </w:pPr>
          </w:p>
          <w:p w:rsidR="00342779" w:rsidRPr="00342779" w:rsidRDefault="00342779" w:rsidP="00342779">
            <w:pPr>
              <w:spacing w:after="0"/>
              <w:rPr>
                <w:rFonts w:ascii="Times New Roman" w:hAnsi="Times New Roman"/>
                <w:sz w:val="18"/>
                <w:szCs w:val="18"/>
              </w:rPr>
            </w:pPr>
          </w:p>
          <w:p w:rsidR="00342779" w:rsidRPr="00342779" w:rsidRDefault="00342779" w:rsidP="00342779">
            <w:pPr>
              <w:spacing w:after="0"/>
              <w:rPr>
                <w:rFonts w:ascii="Times New Roman" w:hAnsi="Times New Roman"/>
                <w:sz w:val="18"/>
                <w:szCs w:val="18"/>
              </w:rPr>
            </w:pPr>
            <w:r w:rsidRPr="00342779">
              <w:rPr>
                <w:rFonts w:ascii="Times New Roman" w:hAnsi="Times New Roman"/>
                <w:sz w:val="18"/>
                <w:szCs w:val="18"/>
              </w:rPr>
              <w:t>__________   Ю.А. Власова</w:t>
            </w:r>
          </w:p>
        </w:tc>
      </w:tr>
    </w:tbl>
    <w:p w:rsidR="00342779" w:rsidRPr="00342779" w:rsidRDefault="00342779" w:rsidP="00342779">
      <w:pPr>
        <w:spacing w:after="0" w:line="240" w:lineRule="auto"/>
        <w:jc w:val="center"/>
        <w:rPr>
          <w:rFonts w:ascii="Times New Roman" w:hAnsi="Times New Roman"/>
          <w:sz w:val="18"/>
          <w:szCs w:val="18"/>
        </w:rPr>
      </w:pPr>
      <w:r w:rsidRPr="00342779">
        <w:rPr>
          <w:rFonts w:ascii="Times New Roman" w:hAnsi="Times New Roman"/>
          <w:sz w:val="18"/>
          <w:szCs w:val="18"/>
        </w:rPr>
        <w:t xml:space="preserve">УДЖЕЙСКИЙ СЕЛЬСКИЙ СОВЕТ ДЕПУТАТОВ </w:t>
      </w:r>
    </w:p>
    <w:p w:rsidR="00342779" w:rsidRPr="00342779" w:rsidRDefault="00342779" w:rsidP="00342779">
      <w:pPr>
        <w:spacing w:after="0" w:line="240" w:lineRule="auto"/>
        <w:jc w:val="center"/>
        <w:rPr>
          <w:rFonts w:ascii="Times New Roman" w:hAnsi="Times New Roman"/>
          <w:sz w:val="18"/>
          <w:szCs w:val="18"/>
        </w:rPr>
      </w:pPr>
      <w:r w:rsidRPr="00342779">
        <w:rPr>
          <w:rFonts w:ascii="Times New Roman" w:hAnsi="Times New Roman"/>
          <w:sz w:val="18"/>
          <w:szCs w:val="18"/>
        </w:rPr>
        <w:t>КАРАТУЗСКОГО РАЙОНА</w:t>
      </w:r>
    </w:p>
    <w:p w:rsidR="00342779" w:rsidRPr="00342779" w:rsidRDefault="00342779" w:rsidP="00342779">
      <w:pPr>
        <w:spacing w:after="0" w:line="240" w:lineRule="auto"/>
        <w:jc w:val="center"/>
        <w:rPr>
          <w:rFonts w:ascii="Times New Roman" w:hAnsi="Times New Roman"/>
          <w:sz w:val="18"/>
          <w:szCs w:val="18"/>
        </w:rPr>
      </w:pPr>
      <w:r w:rsidRPr="00342779">
        <w:rPr>
          <w:rFonts w:ascii="Times New Roman" w:hAnsi="Times New Roman"/>
          <w:sz w:val="18"/>
          <w:szCs w:val="18"/>
        </w:rPr>
        <w:t>КРАСНОЯРСКОГО КРАЯ</w:t>
      </w:r>
    </w:p>
    <w:p w:rsidR="00342779" w:rsidRPr="00342779" w:rsidRDefault="00342779" w:rsidP="00342779">
      <w:pPr>
        <w:spacing w:after="0" w:line="240" w:lineRule="auto"/>
        <w:jc w:val="center"/>
        <w:rPr>
          <w:rFonts w:ascii="Times New Roman" w:hAnsi="Times New Roman"/>
          <w:sz w:val="18"/>
          <w:szCs w:val="18"/>
        </w:rPr>
      </w:pPr>
    </w:p>
    <w:p w:rsidR="00342779" w:rsidRPr="00342779" w:rsidRDefault="00342779" w:rsidP="00342779">
      <w:pPr>
        <w:spacing w:after="0" w:line="240" w:lineRule="auto"/>
        <w:jc w:val="center"/>
        <w:rPr>
          <w:rFonts w:ascii="Times New Roman" w:hAnsi="Times New Roman"/>
          <w:b/>
          <w:sz w:val="18"/>
          <w:szCs w:val="18"/>
        </w:rPr>
      </w:pPr>
      <w:r w:rsidRPr="00342779">
        <w:rPr>
          <w:rFonts w:ascii="Times New Roman" w:hAnsi="Times New Roman"/>
          <w:b/>
          <w:sz w:val="18"/>
          <w:szCs w:val="18"/>
        </w:rPr>
        <w:t>РЕШЕНИЕ</w:t>
      </w:r>
    </w:p>
    <w:p w:rsidR="00342779" w:rsidRPr="00342779" w:rsidRDefault="00342779" w:rsidP="00342779">
      <w:pPr>
        <w:spacing w:after="0" w:line="240" w:lineRule="auto"/>
        <w:jc w:val="center"/>
        <w:rPr>
          <w:rFonts w:ascii="Times New Roman" w:hAnsi="Times New Roman"/>
          <w:b/>
          <w:sz w:val="18"/>
          <w:szCs w:val="18"/>
        </w:rPr>
      </w:pPr>
    </w:p>
    <w:p w:rsidR="00342779" w:rsidRPr="00342779" w:rsidRDefault="00342779" w:rsidP="00342779">
      <w:pPr>
        <w:spacing w:after="0" w:line="240" w:lineRule="auto"/>
        <w:jc w:val="center"/>
        <w:rPr>
          <w:rFonts w:ascii="Times New Roman" w:hAnsi="Times New Roman"/>
          <w:sz w:val="18"/>
          <w:szCs w:val="18"/>
        </w:rPr>
      </w:pPr>
      <w:r w:rsidRPr="00342779">
        <w:rPr>
          <w:rFonts w:ascii="Times New Roman" w:hAnsi="Times New Roman"/>
          <w:sz w:val="18"/>
          <w:szCs w:val="18"/>
        </w:rPr>
        <w:t>12.07.2024                                         с. Уджей                                              №22-158</w:t>
      </w:r>
    </w:p>
    <w:p w:rsidR="00342779" w:rsidRPr="00342779" w:rsidRDefault="00342779" w:rsidP="00342779">
      <w:pPr>
        <w:spacing w:after="0" w:line="240" w:lineRule="auto"/>
        <w:ind w:right="5386"/>
        <w:jc w:val="both"/>
        <w:rPr>
          <w:rFonts w:ascii="Times New Roman" w:hAnsi="Times New Roman"/>
          <w:sz w:val="18"/>
          <w:szCs w:val="18"/>
        </w:rPr>
      </w:pPr>
    </w:p>
    <w:p w:rsidR="00342779" w:rsidRPr="00342779" w:rsidRDefault="00342779" w:rsidP="00342779">
      <w:pPr>
        <w:spacing w:after="0" w:line="240" w:lineRule="auto"/>
        <w:ind w:right="5386"/>
        <w:jc w:val="both"/>
        <w:rPr>
          <w:rFonts w:ascii="Times New Roman" w:hAnsi="Times New Roman"/>
          <w:sz w:val="18"/>
          <w:szCs w:val="18"/>
        </w:rPr>
      </w:pPr>
      <w:r w:rsidRPr="00342779">
        <w:rPr>
          <w:rFonts w:ascii="Times New Roman" w:hAnsi="Times New Roman"/>
          <w:sz w:val="18"/>
          <w:szCs w:val="18"/>
        </w:rPr>
        <w:t>О внесении изменений в решение от 12.05.2023 №В-112 «Об установлении ставок земельного налога»</w:t>
      </w:r>
    </w:p>
    <w:p w:rsidR="00342779" w:rsidRPr="00342779" w:rsidRDefault="00342779" w:rsidP="00342779">
      <w:pPr>
        <w:spacing w:after="0" w:line="240" w:lineRule="auto"/>
        <w:ind w:firstLine="539"/>
        <w:jc w:val="both"/>
        <w:rPr>
          <w:rFonts w:ascii="Times New Roman" w:hAnsi="Times New Roman"/>
          <w:sz w:val="18"/>
          <w:szCs w:val="18"/>
        </w:rPr>
      </w:pPr>
    </w:p>
    <w:p w:rsidR="00342779" w:rsidRPr="00342779" w:rsidRDefault="00342779" w:rsidP="00342779">
      <w:pPr>
        <w:spacing w:after="0" w:line="240" w:lineRule="auto"/>
        <w:ind w:firstLine="709"/>
        <w:jc w:val="both"/>
        <w:rPr>
          <w:rFonts w:ascii="Times New Roman" w:hAnsi="Times New Roman"/>
          <w:sz w:val="18"/>
          <w:szCs w:val="18"/>
        </w:rPr>
      </w:pPr>
      <w:proofErr w:type="gramStart"/>
      <w:r w:rsidRPr="00342779">
        <w:rPr>
          <w:rFonts w:ascii="Times New Roman" w:hAnsi="Times New Roman"/>
          <w:sz w:val="18"/>
          <w:szCs w:val="18"/>
        </w:rPr>
        <w:t>В соответствии с пунктом 2 статьи 387 и пунктом 2 статьи 399 Налогового кодекса Российской Федерации, на основании Указа Губернатора Красноярского края от 25.10.2022 №317-уг «О социально-экономических мерах поддержки лиц, принимающих (принимавших) участие в специальной военной операции, и членов их семей», на основании Федерального закона от 06.10.2003 № 131-ФЗ «Об общих принципах организации местного самоуправления в РФ», Налогового кодекса Российской Федерации</w:t>
      </w:r>
      <w:proofErr w:type="gramEnd"/>
      <w:r w:rsidRPr="00342779">
        <w:rPr>
          <w:rFonts w:ascii="Times New Roman" w:hAnsi="Times New Roman"/>
          <w:sz w:val="18"/>
          <w:szCs w:val="18"/>
        </w:rPr>
        <w:t xml:space="preserve">, руководствуясь Уставом Уджейского сельского совета, Уджейский сельский Совет депутатов </w:t>
      </w:r>
      <w:r w:rsidRPr="00342779">
        <w:rPr>
          <w:rFonts w:ascii="Times New Roman" w:hAnsi="Times New Roman"/>
          <w:b/>
          <w:sz w:val="18"/>
          <w:szCs w:val="18"/>
        </w:rPr>
        <w:t>РЕШИЛ</w:t>
      </w:r>
      <w:r w:rsidRPr="00342779">
        <w:rPr>
          <w:rFonts w:ascii="Times New Roman" w:hAnsi="Times New Roman"/>
          <w:sz w:val="18"/>
          <w:szCs w:val="18"/>
        </w:rPr>
        <w:t>:</w:t>
      </w:r>
    </w:p>
    <w:p w:rsidR="00342779" w:rsidRPr="00342779" w:rsidRDefault="00342779" w:rsidP="00342779">
      <w:pPr>
        <w:spacing w:after="0" w:line="240" w:lineRule="auto"/>
        <w:ind w:firstLine="709"/>
        <w:jc w:val="both"/>
        <w:rPr>
          <w:rFonts w:ascii="Times New Roman" w:hAnsi="Times New Roman"/>
          <w:sz w:val="18"/>
          <w:szCs w:val="18"/>
        </w:rPr>
      </w:pPr>
      <w:r w:rsidRPr="00342779">
        <w:rPr>
          <w:rFonts w:ascii="Times New Roman" w:hAnsi="Times New Roman"/>
          <w:sz w:val="18"/>
          <w:szCs w:val="18"/>
        </w:rPr>
        <w:t>1. Внести в решение Уджейского сельского Совета депутатов от 12.05.2023 №В-112 изменение, дополнив пункт 4</w:t>
      </w:r>
      <w:r w:rsidRPr="00342779">
        <w:rPr>
          <w:rFonts w:ascii="Times New Roman" w:hAnsi="Times New Roman"/>
          <w:i/>
          <w:sz w:val="18"/>
          <w:szCs w:val="18"/>
        </w:rPr>
        <w:t xml:space="preserve"> </w:t>
      </w:r>
      <w:r w:rsidRPr="00342779">
        <w:rPr>
          <w:rFonts w:ascii="Times New Roman" w:hAnsi="Times New Roman"/>
          <w:sz w:val="18"/>
          <w:szCs w:val="18"/>
        </w:rPr>
        <w:t>подпунктом следующего содержания:</w:t>
      </w:r>
    </w:p>
    <w:p w:rsidR="00342779" w:rsidRPr="00342779" w:rsidRDefault="00342779" w:rsidP="00342779">
      <w:pPr>
        <w:shd w:val="clear" w:color="auto" w:fill="FFFFFF"/>
        <w:spacing w:after="0" w:line="240" w:lineRule="auto"/>
        <w:ind w:firstLine="612"/>
        <w:jc w:val="both"/>
        <w:textAlignment w:val="baseline"/>
        <w:rPr>
          <w:rFonts w:ascii="Times New Roman" w:hAnsi="Times New Roman"/>
          <w:color w:val="000000"/>
          <w:sz w:val="18"/>
          <w:szCs w:val="18"/>
        </w:rPr>
      </w:pPr>
      <w:r w:rsidRPr="00342779">
        <w:rPr>
          <w:rFonts w:ascii="Times New Roman" w:hAnsi="Times New Roman"/>
          <w:sz w:val="18"/>
          <w:szCs w:val="18"/>
        </w:rPr>
        <w:t xml:space="preserve">«4.5. </w:t>
      </w:r>
      <w:r w:rsidRPr="00342779">
        <w:rPr>
          <w:rFonts w:ascii="Times New Roman" w:hAnsi="Times New Roman"/>
          <w:color w:val="000000"/>
          <w:sz w:val="18"/>
          <w:szCs w:val="18"/>
        </w:rPr>
        <w:t>Освободить от уплаты земельного налога граждан из числа следующих:</w:t>
      </w:r>
    </w:p>
    <w:p w:rsidR="00342779" w:rsidRPr="00342779" w:rsidRDefault="00342779" w:rsidP="00342779">
      <w:pPr>
        <w:shd w:val="clear" w:color="auto" w:fill="FFFFFF"/>
        <w:spacing w:after="0" w:line="240" w:lineRule="auto"/>
        <w:ind w:firstLine="612"/>
        <w:jc w:val="both"/>
        <w:textAlignment w:val="baseline"/>
        <w:rPr>
          <w:rFonts w:ascii="Times New Roman" w:hAnsi="Times New Roman"/>
          <w:color w:val="000000"/>
          <w:sz w:val="18"/>
          <w:szCs w:val="18"/>
        </w:rPr>
      </w:pPr>
      <w:r w:rsidRPr="00342779">
        <w:rPr>
          <w:rFonts w:ascii="Times New Roman" w:hAnsi="Times New Roman"/>
          <w:color w:val="000000"/>
          <w:sz w:val="18"/>
          <w:szCs w:val="18"/>
        </w:rPr>
        <w:t>а)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w:t>
      </w:r>
    </w:p>
    <w:p w:rsidR="00342779" w:rsidRPr="00342779" w:rsidRDefault="00342779" w:rsidP="00342779">
      <w:pPr>
        <w:shd w:val="clear" w:color="auto" w:fill="FFFFFF"/>
        <w:spacing w:after="0" w:line="240" w:lineRule="auto"/>
        <w:ind w:firstLine="612"/>
        <w:jc w:val="both"/>
        <w:textAlignment w:val="baseline"/>
        <w:rPr>
          <w:rFonts w:ascii="Times New Roman" w:hAnsi="Times New Roman"/>
          <w:color w:val="000000"/>
          <w:sz w:val="18"/>
          <w:szCs w:val="18"/>
        </w:rPr>
      </w:pPr>
      <w:r w:rsidRPr="00342779">
        <w:rPr>
          <w:rFonts w:ascii="Times New Roman" w:hAnsi="Times New Roman"/>
          <w:color w:val="000000"/>
          <w:sz w:val="18"/>
          <w:szCs w:val="18"/>
        </w:rPr>
        <w:t>б) лиц, заключивших контракт о прохождении военной службы в соответствии с пунктом 7 статьи 38 Федерального закона от 28 марта 1998 года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342779" w:rsidRPr="00342779" w:rsidRDefault="00342779" w:rsidP="00342779">
      <w:pPr>
        <w:shd w:val="clear" w:color="auto" w:fill="FFFFFF"/>
        <w:spacing w:after="0" w:line="240" w:lineRule="auto"/>
        <w:ind w:firstLine="612"/>
        <w:jc w:val="both"/>
        <w:textAlignment w:val="baseline"/>
        <w:rPr>
          <w:rFonts w:ascii="Times New Roman" w:hAnsi="Times New Roman"/>
          <w:color w:val="000000"/>
          <w:sz w:val="18"/>
          <w:szCs w:val="18"/>
        </w:rPr>
      </w:pPr>
      <w:r w:rsidRPr="00342779">
        <w:rPr>
          <w:rFonts w:ascii="Times New Roman" w:hAnsi="Times New Roman"/>
          <w:color w:val="000000"/>
          <w:sz w:val="18"/>
          <w:szCs w:val="18"/>
        </w:rPr>
        <w:t>в) членов семей лиц, указанных в подпунктах «а», «б» настоящего подпункта, определенных в соответствии с пунктом 5 статьи 2 Федерального закона от 27 мая 1998 года №76-ФЗ «О статусе военнослужащих».</w:t>
      </w:r>
    </w:p>
    <w:p w:rsidR="00342779" w:rsidRPr="00342779" w:rsidRDefault="00342779" w:rsidP="00342779">
      <w:pPr>
        <w:shd w:val="clear" w:color="auto" w:fill="FFFFFF"/>
        <w:spacing w:after="0" w:line="240" w:lineRule="auto"/>
        <w:ind w:firstLine="612"/>
        <w:jc w:val="both"/>
        <w:textAlignment w:val="baseline"/>
        <w:rPr>
          <w:rFonts w:ascii="Times New Roman" w:hAnsi="Times New Roman"/>
          <w:color w:val="000000"/>
          <w:sz w:val="18"/>
          <w:szCs w:val="18"/>
        </w:rPr>
      </w:pPr>
      <w:r w:rsidRPr="00342779">
        <w:rPr>
          <w:rFonts w:ascii="Times New Roman" w:hAnsi="Times New Roman"/>
          <w:color w:val="000000"/>
          <w:sz w:val="18"/>
          <w:szCs w:val="18"/>
        </w:rPr>
        <w:t>Налоговая льгота физическим лицам, указанным в подпункте «б» настоящего подпункта, предоставляется независимо от срока, на который заключен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342779" w:rsidRPr="00342779" w:rsidRDefault="00342779" w:rsidP="00342779">
      <w:pPr>
        <w:shd w:val="clear" w:color="auto" w:fill="FFFFFF"/>
        <w:spacing w:after="0" w:line="240" w:lineRule="auto"/>
        <w:ind w:firstLine="612"/>
        <w:jc w:val="both"/>
        <w:textAlignment w:val="baseline"/>
        <w:rPr>
          <w:rFonts w:ascii="Times New Roman" w:hAnsi="Times New Roman"/>
          <w:color w:val="000000"/>
          <w:sz w:val="18"/>
          <w:szCs w:val="18"/>
        </w:rPr>
      </w:pPr>
      <w:r w:rsidRPr="00342779">
        <w:rPr>
          <w:rFonts w:ascii="Times New Roman" w:hAnsi="Times New Roman"/>
          <w:color w:val="000000"/>
          <w:sz w:val="18"/>
          <w:szCs w:val="18"/>
        </w:rPr>
        <w:t>Налоговая льгота предоставляется за налоговые периоды 2023 года и последующих годов до года (включительно) окончания прохождения лицами, указанными в подпунктах «а», «б» настоящего подпункта, военной службы, либо исключения таких лиц из добровольческого формирования, содействующего выполнению задач, возложенных на Вооруженные Силы Российской Федерации.</w:t>
      </w:r>
    </w:p>
    <w:p w:rsidR="00342779" w:rsidRPr="00342779" w:rsidRDefault="00342779" w:rsidP="00342779">
      <w:pPr>
        <w:shd w:val="clear" w:color="auto" w:fill="FFFFFF"/>
        <w:spacing w:after="0" w:line="240" w:lineRule="auto"/>
        <w:ind w:firstLine="612"/>
        <w:jc w:val="both"/>
        <w:textAlignment w:val="baseline"/>
        <w:rPr>
          <w:rFonts w:ascii="Times New Roman" w:hAnsi="Times New Roman"/>
          <w:color w:val="000000"/>
          <w:sz w:val="18"/>
          <w:szCs w:val="18"/>
        </w:rPr>
      </w:pPr>
      <w:r w:rsidRPr="00342779">
        <w:rPr>
          <w:rFonts w:ascii="Times New Roman" w:hAnsi="Times New Roman"/>
          <w:color w:val="000000"/>
          <w:sz w:val="18"/>
          <w:szCs w:val="18"/>
        </w:rPr>
        <w:t>Налоговая льгота предоставляется в отношении всех земельных участков,  не используемых в предпринимательской деятельности</w:t>
      </w:r>
      <w:r w:rsidRPr="00342779">
        <w:rPr>
          <w:rFonts w:ascii="Times New Roman" w:hAnsi="Times New Roman"/>
          <w:sz w:val="18"/>
          <w:szCs w:val="18"/>
        </w:rPr>
        <w:t>».</w:t>
      </w:r>
    </w:p>
    <w:p w:rsidR="00342779" w:rsidRPr="00342779" w:rsidRDefault="00342779" w:rsidP="00342779">
      <w:pPr>
        <w:spacing w:after="0" w:line="240" w:lineRule="auto"/>
        <w:ind w:firstLine="709"/>
        <w:jc w:val="both"/>
        <w:rPr>
          <w:rFonts w:ascii="Times New Roman" w:hAnsi="Times New Roman"/>
          <w:sz w:val="18"/>
          <w:szCs w:val="18"/>
        </w:rPr>
      </w:pPr>
      <w:r w:rsidRPr="00342779">
        <w:rPr>
          <w:rFonts w:ascii="Times New Roman" w:hAnsi="Times New Roman"/>
          <w:sz w:val="18"/>
          <w:szCs w:val="18"/>
        </w:rPr>
        <w:t xml:space="preserve">2. </w:t>
      </w:r>
      <w:proofErr w:type="gramStart"/>
      <w:r w:rsidRPr="00342779">
        <w:rPr>
          <w:rFonts w:ascii="Times New Roman" w:hAnsi="Times New Roman"/>
          <w:sz w:val="18"/>
          <w:szCs w:val="18"/>
        </w:rPr>
        <w:t>Контроль за</w:t>
      </w:r>
      <w:proofErr w:type="gramEnd"/>
      <w:r w:rsidRPr="00342779">
        <w:rPr>
          <w:rFonts w:ascii="Times New Roman" w:hAnsi="Times New Roman"/>
          <w:sz w:val="18"/>
          <w:szCs w:val="18"/>
        </w:rPr>
        <w:t xml:space="preserve"> исполнением настоящего Решения возложить на постоянную комиссию по финансам, бюджету и налоговой политике.</w:t>
      </w:r>
    </w:p>
    <w:p w:rsidR="00342779" w:rsidRPr="00342779" w:rsidRDefault="00342779" w:rsidP="00342779">
      <w:pPr>
        <w:pStyle w:val="af6"/>
        <w:tabs>
          <w:tab w:val="left" w:pos="1134"/>
        </w:tabs>
        <w:autoSpaceDE w:val="0"/>
        <w:autoSpaceDN w:val="0"/>
        <w:adjustRightInd w:val="0"/>
        <w:ind w:left="0" w:firstLine="709"/>
        <w:jc w:val="both"/>
        <w:outlineLvl w:val="0"/>
        <w:rPr>
          <w:sz w:val="18"/>
          <w:szCs w:val="18"/>
        </w:rPr>
      </w:pPr>
      <w:r w:rsidRPr="00342779">
        <w:rPr>
          <w:sz w:val="18"/>
          <w:szCs w:val="18"/>
        </w:rPr>
        <w:lastRenderedPageBreak/>
        <w:t>3. Решение вступает в силу в день, следующий за днём его официального опубликования в официальном печатном издании «Уджейский Вестник».</w:t>
      </w:r>
    </w:p>
    <w:p w:rsidR="00342779" w:rsidRPr="00342779" w:rsidRDefault="00342779" w:rsidP="00342779">
      <w:pPr>
        <w:spacing w:after="0" w:line="240" w:lineRule="auto"/>
        <w:ind w:firstLine="561"/>
        <w:jc w:val="both"/>
        <w:rPr>
          <w:rFonts w:ascii="Times New Roman" w:hAnsi="Times New Roman"/>
          <w:color w:val="000000"/>
          <w:sz w:val="18"/>
          <w:szCs w:val="18"/>
        </w:rPr>
      </w:pPr>
    </w:p>
    <w:p w:rsidR="00342779" w:rsidRPr="00342779" w:rsidRDefault="00342779" w:rsidP="00342779">
      <w:pPr>
        <w:spacing w:after="0" w:line="240" w:lineRule="auto"/>
        <w:ind w:firstLine="561"/>
        <w:jc w:val="both"/>
        <w:rPr>
          <w:rFonts w:ascii="Times New Roman" w:hAnsi="Times New Roman"/>
          <w:color w:val="000000"/>
          <w:sz w:val="18"/>
          <w:szCs w:val="18"/>
        </w:rPr>
      </w:pPr>
    </w:p>
    <w:p w:rsidR="00342779" w:rsidRPr="00342779" w:rsidRDefault="00342779" w:rsidP="00342779">
      <w:pPr>
        <w:spacing w:after="0" w:line="240" w:lineRule="auto"/>
        <w:ind w:right="-1"/>
        <w:rPr>
          <w:rFonts w:ascii="Times New Roman" w:hAnsi="Times New Roman"/>
          <w:sz w:val="18"/>
          <w:szCs w:val="18"/>
        </w:rPr>
      </w:pPr>
      <w:r w:rsidRPr="00342779">
        <w:rPr>
          <w:rFonts w:ascii="Times New Roman" w:hAnsi="Times New Roman"/>
          <w:sz w:val="18"/>
          <w:szCs w:val="18"/>
        </w:rPr>
        <w:t xml:space="preserve">            Председатель Уджейского                             Глава Уджейского сельсовета</w:t>
      </w:r>
    </w:p>
    <w:p w:rsidR="00342779" w:rsidRPr="00342779" w:rsidRDefault="00342779" w:rsidP="00342779">
      <w:pPr>
        <w:spacing w:after="0" w:line="240" w:lineRule="auto"/>
        <w:ind w:right="-1"/>
        <w:rPr>
          <w:rFonts w:ascii="Times New Roman" w:hAnsi="Times New Roman"/>
          <w:sz w:val="18"/>
          <w:szCs w:val="18"/>
        </w:rPr>
      </w:pPr>
      <w:r w:rsidRPr="00342779">
        <w:rPr>
          <w:rFonts w:ascii="Times New Roman" w:hAnsi="Times New Roman"/>
          <w:sz w:val="18"/>
          <w:szCs w:val="18"/>
        </w:rPr>
        <w:t xml:space="preserve">            сельского Совета депутатов</w:t>
      </w:r>
    </w:p>
    <w:p w:rsidR="00342779" w:rsidRPr="00342779" w:rsidRDefault="00342779" w:rsidP="00342779">
      <w:pPr>
        <w:spacing w:after="0" w:line="240" w:lineRule="auto"/>
        <w:ind w:right="-1"/>
        <w:rPr>
          <w:rFonts w:ascii="Times New Roman" w:hAnsi="Times New Roman"/>
          <w:sz w:val="18"/>
          <w:szCs w:val="18"/>
        </w:rPr>
      </w:pPr>
      <w:r w:rsidRPr="00342779">
        <w:rPr>
          <w:rFonts w:ascii="Times New Roman" w:hAnsi="Times New Roman"/>
          <w:sz w:val="18"/>
          <w:szCs w:val="18"/>
        </w:rPr>
        <w:t xml:space="preserve">             _________Н.Т. Лопатина                                _________ Ю.А. Власова</w:t>
      </w:r>
    </w:p>
    <w:p w:rsidR="00342779" w:rsidRPr="00342779" w:rsidRDefault="00342779" w:rsidP="00342779">
      <w:pPr>
        <w:spacing w:after="0" w:line="240" w:lineRule="auto"/>
        <w:jc w:val="both"/>
        <w:rPr>
          <w:rFonts w:ascii="Times New Roman" w:hAnsi="Times New Roman"/>
          <w:i/>
          <w:color w:val="000000"/>
          <w:sz w:val="18"/>
          <w:szCs w:val="18"/>
        </w:rPr>
      </w:pPr>
    </w:p>
    <w:p w:rsidR="00342779" w:rsidRPr="00342779" w:rsidRDefault="00342779" w:rsidP="00342779">
      <w:pPr>
        <w:spacing w:after="0"/>
        <w:jc w:val="center"/>
        <w:rPr>
          <w:rFonts w:ascii="Times New Roman" w:hAnsi="Times New Roman"/>
          <w:sz w:val="18"/>
          <w:szCs w:val="18"/>
        </w:rPr>
      </w:pPr>
      <w:r w:rsidRPr="00342779">
        <w:rPr>
          <w:rFonts w:ascii="Times New Roman" w:hAnsi="Times New Roman"/>
          <w:sz w:val="18"/>
          <w:szCs w:val="18"/>
        </w:rPr>
        <w:t>УДЖЕЙСКИЙ СЕЛЬСКИЙ СОВЕТ ДЕПУТАТОВ</w:t>
      </w:r>
    </w:p>
    <w:p w:rsidR="00342779" w:rsidRPr="00342779" w:rsidRDefault="00342779" w:rsidP="00342779">
      <w:pPr>
        <w:spacing w:after="0"/>
        <w:jc w:val="center"/>
        <w:rPr>
          <w:rFonts w:ascii="Times New Roman" w:hAnsi="Times New Roman"/>
          <w:sz w:val="18"/>
          <w:szCs w:val="18"/>
        </w:rPr>
      </w:pPr>
      <w:r w:rsidRPr="00342779">
        <w:rPr>
          <w:rFonts w:ascii="Times New Roman" w:hAnsi="Times New Roman"/>
          <w:sz w:val="18"/>
          <w:szCs w:val="18"/>
        </w:rPr>
        <w:t>КАРАТУЗСКОГО РАЙОНА</w:t>
      </w:r>
    </w:p>
    <w:p w:rsidR="00342779" w:rsidRPr="00342779" w:rsidRDefault="00342779" w:rsidP="00342779">
      <w:pPr>
        <w:spacing w:after="0"/>
        <w:jc w:val="center"/>
        <w:rPr>
          <w:rFonts w:ascii="Times New Roman" w:hAnsi="Times New Roman"/>
          <w:sz w:val="18"/>
          <w:szCs w:val="18"/>
        </w:rPr>
      </w:pPr>
      <w:r w:rsidRPr="00342779">
        <w:rPr>
          <w:rFonts w:ascii="Times New Roman" w:hAnsi="Times New Roman"/>
          <w:sz w:val="18"/>
          <w:szCs w:val="18"/>
        </w:rPr>
        <w:t>КРАСНОЯРСКОГО КРАЯ</w:t>
      </w:r>
    </w:p>
    <w:p w:rsidR="00342779" w:rsidRPr="00342779" w:rsidRDefault="00342779" w:rsidP="00342779">
      <w:pPr>
        <w:tabs>
          <w:tab w:val="left" w:pos="4331"/>
        </w:tabs>
        <w:spacing w:after="0"/>
        <w:jc w:val="center"/>
        <w:rPr>
          <w:rFonts w:ascii="Times New Roman" w:hAnsi="Times New Roman"/>
          <w:sz w:val="18"/>
          <w:szCs w:val="18"/>
        </w:rPr>
      </w:pPr>
    </w:p>
    <w:p w:rsidR="00342779" w:rsidRPr="00342779" w:rsidRDefault="00342779" w:rsidP="00342779">
      <w:pPr>
        <w:tabs>
          <w:tab w:val="left" w:pos="4331"/>
        </w:tabs>
        <w:spacing w:after="0"/>
        <w:jc w:val="center"/>
        <w:rPr>
          <w:rFonts w:ascii="Times New Roman" w:hAnsi="Times New Roman"/>
          <w:b/>
          <w:sz w:val="18"/>
          <w:szCs w:val="18"/>
        </w:rPr>
      </w:pPr>
      <w:r w:rsidRPr="00342779">
        <w:rPr>
          <w:rFonts w:ascii="Times New Roman" w:hAnsi="Times New Roman"/>
          <w:b/>
          <w:sz w:val="18"/>
          <w:szCs w:val="18"/>
        </w:rPr>
        <w:t>РЕШЕНИЕ</w:t>
      </w:r>
    </w:p>
    <w:p w:rsidR="00342779" w:rsidRPr="00342779" w:rsidRDefault="00342779" w:rsidP="00342779">
      <w:pPr>
        <w:spacing w:after="0"/>
        <w:ind w:left="-342" w:firstLine="342"/>
        <w:jc w:val="center"/>
        <w:rPr>
          <w:rFonts w:ascii="Times New Roman" w:hAnsi="Times New Roman"/>
          <w:sz w:val="18"/>
          <w:szCs w:val="18"/>
        </w:rPr>
      </w:pPr>
      <w:r w:rsidRPr="00342779">
        <w:rPr>
          <w:rFonts w:ascii="Times New Roman" w:hAnsi="Times New Roman"/>
          <w:sz w:val="18"/>
          <w:szCs w:val="18"/>
        </w:rPr>
        <w:t>12.07.2024                                 с</w:t>
      </w:r>
      <w:proofErr w:type="gramStart"/>
      <w:r w:rsidRPr="00342779">
        <w:rPr>
          <w:rFonts w:ascii="Times New Roman" w:hAnsi="Times New Roman"/>
          <w:sz w:val="18"/>
          <w:szCs w:val="18"/>
        </w:rPr>
        <w:t>.У</w:t>
      </w:r>
      <w:proofErr w:type="gramEnd"/>
      <w:r w:rsidRPr="00342779">
        <w:rPr>
          <w:rFonts w:ascii="Times New Roman" w:hAnsi="Times New Roman"/>
          <w:sz w:val="18"/>
          <w:szCs w:val="18"/>
        </w:rPr>
        <w:t>джей                                                    №22-159</w:t>
      </w:r>
    </w:p>
    <w:p w:rsidR="00342779" w:rsidRPr="00342779" w:rsidRDefault="00342779" w:rsidP="00342779">
      <w:pPr>
        <w:spacing w:after="0"/>
        <w:ind w:left="-342" w:firstLine="342"/>
        <w:rPr>
          <w:rFonts w:ascii="Times New Roman" w:hAnsi="Times New Roman"/>
          <w:sz w:val="18"/>
          <w:szCs w:val="18"/>
        </w:rPr>
      </w:pPr>
    </w:p>
    <w:p w:rsidR="00342779" w:rsidRPr="00342779" w:rsidRDefault="00342779" w:rsidP="00342779">
      <w:pPr>
        <w:autoSpaceDE w:val="0"/>
        <w:autoSpaceDN w:val="0"/>
        <w:adjustRightInd w:val="0"/>
        <w:spacing w:after="0"/>
        <w:rPr>
          <w:rFonts w:ascii="Times New Roman" w:hAnsi="Times New Roman"/>
          <w:sz w:val="18"/>
          <w:szCs w:val="18"/>
        </w:rPr>
      </w:pPr>
      <w:r w:rsidRPr="00342779">
        <w:rPr>
          <w:rFonts w:ascii="Times New Roman" w:hAnsi="Times New Roman"/>
          <w:sz w:val="18"/>
          <w:szCs w:val="18"/>
        </w:rPr>
        <w:t>О внесении изменений в решение Уджейского сельского Совета депутатов от 29.11.2021 №В-58 «О налоге на имущество физических лиц на территории муниципального образования «Уджейский сельсовет»»</w:t>
      </w:r>
    </w:p>
    <w:p w:rsidR="00342779" w:rsidRPr="00342779" w:rsidRDefault="00342779" w:rsidP="00342779">
      <w:pPr>
        <w:autoSpaceDE w:val="0"/>
        <w:autoSpaceDN w:val="0"/>
        <w:adjustRightInd w:val="0"/>
        <w:spacing w:after="0"/>
        <w:rPr>
          <w:rFonts w:ascii="Times New Roman" w:hAnsi="Times New Roman"/>
          <w:sz w:val="18"/>
          <w:szCs w:val="18"/>
        </w:rPr>
      </w:pPr>
    </w:p>
    <w:p w:rsidR="00342779" w:rsidRPr="00342779" w:rsidRDefault="00342779" w:rsidP="00342779">
      <w:pPr>
        <w:spacing w:after="0"/>
        <w:ind w:firstLine="709"/>
        <w:rPr>
          <w:rFonts w:ascii="Times New Roman" w:hAnsi="Times New Roman"/>
          <w:sz w:val="18"/>
          <w:szCs w:val="18"/>
        </w:rPr>
      </w:pPr>
      <w:r w:rsidRPr="00342779">
        <w:rPr>
          <w:rFonts w:ascii="Times New Roman" w:hAnsi="Times New Roman"/>
          <w:sz w:val="18"/>
          <w:szCs w:val="18"/>
        </w:rPr>
        <w:t xml:space="preserve">В соответствии с пунктом 2 статьи 387 и пунктом 2 статьи 399 Налогового кодекса Российской Федерации, на основании Федерального закона от 06.10.2003 № 131-ФЗ «Об общих принципах организации местного самоуправления в РФ», Налогового кодекса Российской Федерации, руководствуясь Уставом Уджейского сельского совета, Уджейский сельский Совет депутатов </w:t>
      </w:r>
      <w:r w:rsidRPr="00342779">
        <w:rPr>
          <w:rFonts w:ascii="Times New Roman" w:hAnsi="Times New Roman"/>
          <w:b/>
          <w:sz w:val="18"/>
          <w:szCs w:val="18"/>
        </w:rPr>
        <w:t>РЕШИЛ</w:t>
      </w:r>
      <w:r w:rsidRPr="00342779">
        <w:rPr>
          <w:rFonts w:ascii="Times New Roman" w:hAnsi="Times New Roman"/>
          <w:sz w:val="18"/>
          <w:szCs w:val="18"/>
        </w:rPr>
        <w:t>:</w:t>
      </w:r>
    </w:p>
    <w:p w:rsidR="00342779" w:rsidRPr="00342779" w:rsidRDefault="00342779" w:rsidP="00342779">
      <w:pPr>
        <w:numPr>
          <w:ilvl w:val="0"/>
          <w:numId w:val="10"/>
        </w:numPr>
        <w:tabs>
          <w:tab w:val="left" w:pos="993"/>
        </w:tabs>
        <w:spacing w:after="0" w:line="240" w:lineRule="auto"/>
        <w:ind w:left="0" w:firstLine="709"/>
        <w:jc w:val="both"/>
        <w:rPr>
          <w:rFonts w:ascii="Times New Roman" w:hAnsi="Times New Roman"/>
          <w:color w:val="000000"/>
          <w:sz w:val="18"/>
          <w:szCs w:val="18"/>
        </w:rPr>
      </w:pPr>
      <w:r w:rsidRPr="00342779">
        <w:rPr>
          <w:rFonts w:ascii="Times New Roman" w:hAnsi="Times New Roman"/>
          <w:color w:val="000000"/>
          <w:sz w:val="18"/>
          <w:szCs w:val="18"/>
        </w:rPr>
        <w:t xml:space="preserve">Внести в решение Уджейского сельского Совета депутатов </w:t>
      </w:r>
      <w:r w:rsidRPr="00342779">
        <w:rPr>
          <w:rFonts w:ascii="Times New Roman" w:hAnsi="Times New Roman"/>
          <w:sz w:val="18"/>
          <w:szCs w:val="18"/>
        </w:rPr>
        <w:t xml:space="preserve">от 29.11.2021 №В-58 «О налоге на имущество физических лиц на территории муниципального образования «Уджейский сельсовет»» </w:t>
      </w:r>
      <w:r w:rsidRPr="00342779">
        <w:rPr>
          <w:rFonts w:ascii="Times New Roman" w:hAnsi="Times New Roman"/>
          <w:color w:val="000000"/>
          <w:sz w:val="18"/>
          <w:szCs w:val="18"/>
        </w:rPr>
        <w:t>следующие изменения:</w:t>
      </w:r>
    </w:p>
    <w:p w:rsidR="00342779" w:rsidRPr="00342779" w:rsidRDefault="00342779" w:rsidP="00342779">
      <w:pPr>
        <w:pStyle w:val="25"/>
        <w:numPr>
          <w:ilvl w:val="1"/>
          <w:numId w:val="10"/>
        </w:numPr>
        <w:shd w:val="clear" w:color="auto" w:fill="auto"/>
        <w:tabs>
          <w:tab w:val="left" w:pos="1276"/>
        </w:tabs>
        <w:spacing w:line="240" w:lineRule="auto"/>
        <w:ind w:left="0" w:firstLine="709"/>
        <w:rPr>
          <w:rFonts w:ascii="Times New Roman" w:hAnsi="Times New Roman" w:cs="Times New Roman"/>
          <w:sz w:val="18"/>
          <w:szCs w:val="18"/>
        </w:rPr>
      </w:pPr>
      <w:r w:rsidRPr="00342779">
        <w:rPr>
          <w:rFonts w:ascii="Times New Roman" w:hAnsi="Times New Roman" w:cs="Times New Roman"/>
          <w:sz w:val="18"/>
          <w:szCs w:val="18"/>
        </w:rPr>
        <w:t>Пункт 4 дополнить подпунктами следующего содержания:</w:t>
      </w:r>
    </w:p>
    <w:p w:rsidR="00342779" w:rsidRPr="00342779" w:rsidRDefault="00342779" w:rsidP="00342779">
      <w:pPr>
        <w:shd w:val="clear" w:color="auto" w:fill="FFFFFF"/>
        <w:spacing w:after="0"/>
        <w:ind w:firstLine="709"/>
        <w:textAlignment w:val="baseline"/>
        <w:rPr>
          <w:rFonts w:ascii="Times New Roman" w:hAnsi="Times New Roman"/>
          <w:color w:val="000000"/>
          <w:sz w:val="18"/>
          <w:szCs w:val="18"/>
        </w:rPr>
      </w:pPr>
      <w:r w:rsidRPr="00342779">
        <w:rPr>
          <w:rFonts w:ascii="Times New Roman" w:hAnsi="Times New Roman"/>
          <w:sz w:val="18"/>
          <w:szCs w:val="18"/>
        </w:rPr>
        <w:t>«</w:t>
      </w:r>
      <w:r w:rsidRPr="00342779">
        <w:rPr>
          <w:rFonts w:ascii="Times New Roman" w:hAnsi="Times New Roman"/>
          <w:color w:val="000000"/>
          <w:sz w:val="18"/>
          <w:szCs w:val="18"/>
        </w:rPr>
        <w:t>3)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w:t>
      </w:r>
    </w:p>
    <w:p w:rsidR="00342779" w:rsidRPr="00342779" w:rsidRDefault="00342779" w:rsidP="00342779">
      <w:pPr>
        <w:shd w:val="clear" w:color="auto" w:fill="FFFFFF"/>
        <w:spacing w:after="0"/>
        <w:ind w:firstLine="709"/>
        <w:textAlignment w:val="baseline"/>
        <w:rPr>
          <w:rFonts w:ascii="Times New Roman" w:hAnsi="Times New Roman"/>
          <w:color w:val="000000"/>
          <w:sz w:val="18"/>
          <w:szCs w:val="18"/>
        </w:rPr>
      </w:pPr>
      <w:r w:rsidRPr="00342779">
        <w:rPr>
          <w:rFonts w:ascii="Times New Roman" w:hAnsi="Times New Roman"/>
          <w:color w:val="000000"/>
          <w:sz w:val="18"/>
          <w:szCs w:val="18"/>
        </w:rPr>
        <w:t>4) лиц, заключивших контракт о прохождении военной службы в соответствии с пунктом 7 статьи 38 Федерального закона от 28 марта 1998 года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342779" w:rsidRPr="00342779" w:rsidRDefault="00342779" w:rsidP="00342779">
      <w:pPr>
        <w:shd w:val="clear" w:color="auto" w:fill="FFFFFF"/>
        <w:spacing w:after="0"/>
        <w:ind w:firstLine="709"/>
        <w:textAlignment w:val="baseline"/>
        <w:rPr>
          <w:rFonts w:ascii="Times New Roman" w:hAnsi="Times New Roman"/>
          <w:color w:val="000000"/>
          <w:sz w:val="18"/>
          <w:szCs w:val="18"/>
        </w:rPr>
      </w:pPr>
      <w:r w:rsidRPr="00342779">
        <w:rPr>
          <w:rFonts w:ascii="Times New Roman" w:hAnsi="Times New Roman"/>
          <w:color w:val="000000"/>
          <w:sz w:val="18"/>
          <w:szCs w:val="18"/>
        </w:rPr>
        <w:t>5) членов семей лиц, указанных в подпунктах «а», «б» настоящего подпункта, определенных в соответствии с пунктом 5 статьи 2 Федерального закона от 27 мая 1998 года №76-ФЗ «О статусе военнослужащих».</w:t>
      </w:r>
    </w:p>
    <w:p w:rsidR="00342779" w:rsidRPr="00342779" w:rsidRDefault="00342779" w:rsidP="00342779">
      <w:pPr>
        <w:pStyle w:val="25"/>
        <w:numPr>
          <w:ilvl w:val="1"/>
          <w:numId w:val="10"/>
        </w:numPr>
        <w:shd w:val="clear" w:color="auto" w:fill="auto"/>
        <w:tabs>
          <w:tab w:val="left" w:pos="1276"/>
        </w:tabs>
        <w:spacing w:line="240" w:lineRule="auto"/>
        <w:ind w:left="0" w:firstLine="709"/>
        <w:rPr>
          <w:rFonts w:ascii="Times New Roman" w:hAnsi="Times New Roman" w:cs="Times New Roman"/>
          <w:sz w:val="18"/>
          <w:szCs w:val="18"/>
        </w:rPr>
      </w:pPr>
      <w:r w:rsidRPr="00342779">
        <w:rPr>
          <w:rFonts w:ascii="Times New Roman" w:hAnsi="Times New Roman" w:cs="Times New Roman"/>
          <w:sz w:val="18"/>
          <w:szCs w:val="18"/>
        </w:rPr>
        <w:t>Пункт 4 дополнить абзацами следующего содержания:</w:t>
      </w:r>
    </w:p>
    <w:p w:rsidR="00342779" w:rsidRPr="00342779" w:rsidRDefault="00342779" w:rsidP="00342779">
      <w:pPr>
        <w:shd w:val="clear" w:color="auto" w:fill="FFFFFF"/>
        <w:spacing w:after="0"/>
        <w:ind w:firstLine="612"/>
        <w:textAlignment w:val="baseline"/>
        <w:rPr>
          <w:rFonts w:ascii="Times New Roman" w:hAnsi="Times New Roman"/>
          <w:color w:val="000000"/>
          <w:sz w:val="18"/>
          <w:szCs w:val="18"/>
        </w:rPr>
      </w:pPr>
      <w:r w:rsidRPr="00342779">
        <w:rPr>
          <w:rFonts w:ascii="Times New Roman" w:hAnsi="Times New Roman"/>
          <w:color w:val="000000"/>
          <w:sz w:val="18"/>
          <w:szCs w:val="18"/>
        </w:rPr>
        <w:t>«Налоговая льгота физическим лицам, указанным в подпункте «4» настоящего подпункта, предоставляется независимо от срока, на который заключен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342779" w:rsidRPr="00342779" w:rsidRDefault="00342779" w:rsidP="00342779">
      <w:pPr>
        <w:shd w:val="clear" w:color="auto" w:fill="FFFFFF"/>
        <w:spacing w:after="0"/>
        <w:ind w:firstLine="612"/>
        <w:textAlignment w:val="baseline"/>
        <w:rPr>
          <w:rFonts w:ascii="Times New Roman" w:hAnsi="Times New Roman"/>
          <w:color w:val="000000"/>
          <w:sz w:val="18"/>
          <w:szCs w:val="18"/>
        </w:rPr>
      </w:pPr>
      <w:r w:rsidRPr="00342779">
        <w:rPr>
          <w:rFonts w:ascii="Times New Roman" w:hAnsi="Times New Roman"/>
          <w:color w:val="000000"/>
          <w:sz w:val="18"/>
          <w:szCs w:val="18"/>
        </w:rPr>
        <w:t>Налоговая льгота предоставляется за налоговые периоды 2023 года и последующих годов до года (включительно) окончания прохождения лицами, указанными в подпунктах «3», «4» настоящего подпункта, военной службы, либо исключения таких лиц из добровольческого формирования, содействующего выполнению задач, возложенных на Вооруженные Силы Российской Федерации.</w:t>
      </w:r>
    </w:p>
    <w:p w:rsidR="00342779" w:rsidRPr="00342779" w:rsidRDefault="00342779" w:rsidP="00342779">
      <w:pPr>
        <w:shd w:val="clear" w:color="auto" w:fill="FFFFFF"/>
        <w:spacing w:after="0"/>
        <w:ind w:firstLine="612"/>
        <w:textAlignment w:val="baseline"/>
        <w:rPr>
          <w:rFonts w:ascii="Times New Roman" w:hAnsi="Times New Roman"/>
          <w:color w:val="000000"/>
          <w:sz w:val="18"/>
          <w:szCs w:val="18"/>
        </w:rPr>
      </w:pPr>
      <w:r w:rsidRPr="00342779">
        <w:rPr>
          <w:rFonts w:ascii="Times New Roman" w:hAnsi="Times New Roman"/>
          <w:sz w:val="18"/>
          <w:szCs w:val="18"/>
        </w:rPr>
        <w:t xml:space="preserve">Право на освобождение от налога на имущество физических лиц предоставляется в отношении одного объекта каждого вида, указанного в </w:t>
      </w:r>
      <w:hyperlink r:id="rId16" w:history="1">
        <w:r w:rsidRPr="00342779">
          <w:rPr>
            <w:rFonts w:ascii="Times New Roman" w:hAnsi="Times New Roman"/>
            <w:sz w:val="18"/>
            <w:szCs w:val="18"/>
          </w:rPr>
          <w:t>пункте 4 статьи 407</w:t>
        </w:r>
      </w:hyperlink>
      <w:r w:rsidRPr="00342779">
        <w:rPr>
          <w:rFonts w:ascii="Times New Roman" w:hAnsi="Times New Roman"/>
          <w:sz w:val="18"/>
          <w:szCs w:val="18"/>
        </w:rPr>
        <w:t xml:space="preserve"> НК РФ, и не используемого в предпринимательской деятельности</w:t>
      </w:r>
      <w:proofErr w:type="gramStart"/>
      <w:r w:rsidRPr="00342779">
        <w:rPr>
          <w:rFonts w:ascii="Times New Roman" w:hAnsi="Times New Roman"/>
          <w:sz w:val="18"/>
          <w:szCs w:val="18"/>
        </w:rPr>
        <w:t>.»</w:t>
      </w:r>
      <w:proofErr w:type="gramEnd"/>
    </w:p>
    <w:p w:rsidR="00342779" w:rsidRPr="00342779" w:rsidRDefault="00342779" w:rsidP="00342779">
      <w:pPr>
        <w:pStyle w:val="25"/>
        <w:shd w:val="clear" w:color="auto" w:fill="auto"/>
        <w:tabs>
          <w:tab w:val="left" w:pos="2011"/>
        </w:tabs>
        <w:spacing w:line="240" w:lineRule="auto"/>
        <w:ind w:firstLine="709"/>
        <w:rPr>
          <w:rFonts w:ascii="Times New Roman" w:hAnsi="Times New Roman" w:cs="Times New Roman"/>
          <w:sz w:val="18"/>
          <w:szCs w:val="18"/>
        </w:rPr>
      </w:pPr>
      <w:r w:rsidRPr="00342779">
        <w:rPr>
          <w:rFonts w:ascii="Times New Roman" w:hAnsi="Times New Roman" w:cs="Times New Roman"/>
          <w:sz w:val="18"/>
          <w:szCs w:val="18"/>
          <w:lang w:bidi="ru-RU"/>
        </w:rPr>
        <w:t xml:space="preserve">3. </w:t>
      </w:r>
      <w:r w:rsidRPr="00342779">
        <w:rPr>
          <w:rFonts w:ascii="Times New Roman" w:hAnsi="Times New Roman" w:cs="Times New Roman"/>
          <w:sz w:val="18"/>
          <w:szCs w:val="18"/>
        </w:rPr>
        <w:t xml:space="preserve">Настоящее решение вступает в силу </w:t>
      </w:r>
      <w:r w:rsidRPr="00342779">
        <w:rPr>
          <w:rFonts w:ascii="Times New Roman" w:hAnsi="Times New Roman" w:cs="Times New Roman"/>
          <w:iCs/>
          <w:sz w:val="18"/>
          <w:szCs w:val="18"/>
        </w:rPr>
        <w:t xml:space="preserve">со дня его официального опубликования в </w:t>
      </w:r>
      <w:r w:rsidRPr="00342779">
        <w:rPr>
          <w:rFonts w:ascii="Times New Roman" w:hAnsi="Times New Roman" w:cs="Times New Roman"/>
          <w:sz w:val="18"/>
          <w:szCs w:val="18"/>
        </w:rPr>
        <w:t>печатном издании «Уджейский вестник»</w:t>
      </w:r>
      <w:r w:rsidRPr="00342779">
        <w:rPr>
          <w:rFonts w:ascii="Times New Roman" w:hAnsi="Times New Roman" w:cs="Times New Roman"/>
          <w:i/>
          <w:iCs/>
          <w:sz w:val="18"/>
          <w:szCs w:val="18"/>
        </w:rPr>
        <w:t xml:space="preserve"> </w:t>
      </w:r>
      <w:r w:rsidRPr="00342779">
        <w:rPr>
          <w:rFonts w:ascii="Times New Roman" w:hAnsi="Times New Roman" w:cs="Times New Roman"/>
          <w:iCs/>
          <w:sz w:val="18"/>
          <w:szCs w:val="18"/>
        </w:rPr>
        <w:t>и распространяет свои правоотношения с 01.01.2023</w:t>
      </w:r>
      <w:r w:rsidRPr="00342779">
        <w:rPr>
          <w:rFonts w:ascii="Times New Roman" w:hAnsi="Times New Roman" w:cs="Times New Roman"/>
          <w:sz w:val="18"/>
          <w:szCs w:val="18"/>
        </w:rPr>
        <w:t>.</w:t>
      </w:r>
    </w:p>
    <w:p w:rsidR="00342779" w:rsidRPr="00342779" w:rsidRDefault="00342779" w:rsidP="00342779">
      <w:pPr>
        <w:spacing w:after="0"/>
        <w:rPr>
          <w:rFonts w:ascii="Times New Roman" w:hAnsi="Times New Roman"/>
          <w:sz w:val="18"/>
          <w:szCs w:val="18"/>
        </w:rPr>
      </w:pPr>
    </w:p>
    <w:p w:rsidR="00342779" w:rsidRPr="00342779" w:rsidRDefault="00342779" w:rsidP="00342779">
      <w:pPr>
        <w:spacing w:after="0"/>
        <w:rPr>
          <w:rFonts w:ascii="Times New Roman" w:hAnsi="Times New Roman"/>
          <w:sz w:val="18"/>
          <w:szCs w:val="18"/>
        </w:rPr>
      </w:pPr>
    </w:p>
    <w:p w:rsidR="00342779" w:rsidRPr="00342779" w:rsidRDefault="00342779" w:rsidP="00342779">
      <w:pPr>
        <w:spacing w:after="0"/>
        <w:rPr>
          <w:rFonts w:ascii="Times New Roman" w:hAnsi="Times New Roman"/>
          <w:color w:val="000000"/>
          <w:sz w:val="18"/>
          <w:szCs w:val="18"/>
        </w:rPr>
      </w:pPr>
      <w:r w:rsidRPr="00342779">
        <w:rPr>
          <w:rFonts w:ascii="Times New Roman" w:hAnsi="Times New Roman"/>
          <w:sz w:val="18"/>
          <w:szCs w:val="18"/>
        </w:rPr>
        <w:t>Председатель Уджейского</w:t>
      </w:r>
      <w:r w:rsidRPr="00342779">
        <w:rPr>
          <w:rFonts w:ascii="Times New Roman" w:hAnsi="Times New Roman"/>
          <w:color w:val="000000"/>
          <w:sz w:val="18"/>
          <w:szCs w:val="18"/>
        </w:rPr>
        <w:t xml:space="preserve"> </w:t>
      </w:r>
    </w:p>
    <w:p w:rsidR="00342779" w:rsidRPr="00342779" w:rsidRDefault="00342779" w:rsidP="00342779">
      <w:pPr>
        <w:spacing w:after="0"/>
        <w:rPr>
          <w:rFonts w:ascii="Times New Roman" w:hAnsi="Times New Roman"/>
          <w:color w:val="000000"/>
          <w:sz w:val="18"/>
          <w:szCs w:val="18"/>
        </w:rPr>
      </w:pPr>
      <w:r w:rsidRPr="00342779">
        <w:rPr>
          <w:rFonts w:ascii="Times New Roman" w:hAnsi="Times New Roman"/>
          <w:color w:val="000000"/>
          <w:sz w:val="18"/>
          <w:szCs w:val="18"/>
        </w:rPr>
        <w:t>сельского Совета депутатов                                                                 Н.Т. Лопатина</w:t>
      </w:r>
    </w:p>
    <w:p w:rsidR="00342779" w:rsidRPr="00342779" w:rsidRDefault="00342779" w:rsidP="00342779">
      <w:pPr>
        <w:spacing w:after="0"/>
        <w:rPr>
          <w:rFonts w:ascii="Times New Roman" w:hAnsi="Times New Roman"/>
          <w:color w:val="000000"/>
          <w:sz w:val="18"/>
          <w:szCs w:val="18"/>
        </w:rPr>
      </w:pPr>
    </w:p>
    <w:p w:rsidR="00342779" w:rsidRPr="00342779" w:rsidRDefault="00342779" w:rsidP="00342779">
      <w:pPr>
        <w:spacing w:after="0"/>
        <w:rPr>
          <w:rFonts w:ascii="Times New Roman" w:hAnsi="Times New Roman"/>
          <w:color w:val="000000"/>
          <w:sz w:val="18"/>
          <w:szCs w:val="18"/>
        </w:rPr>
      </w:pPr>
      <w:r w:rsidRPr="00342779">
        <w:rPr>
          <w:rFonts w:ascii="Times New Roman" w:hAnsi="Times New Roman"/>
          <w:color w:val="000000"/>
          <w:sz w:val="18"/>
          <w:szCs w:val="18"/>
        </w:rPr>
        <w:t>Глава Уджейского сельсовета                                                              Ю.А. Власова</w:t>
      </w:r>
    </w:p>
    <w:p w:rsidR="00342779" w:rsidRPr="00342779" w:rsidRDefault="00342779" w:rsidP="00342779">
      <w:pPr>
        <w:spacing w:after="0"/>
        <w:jc w:val="center"/>
        <w:outlineLvl w:val="0"/>
        <w:rPr>
          <w:rFonts w:ascii="Times New Roman" w:hAnsi="Times New Roman"/>
          <w:sz w:val="18"/>
          <w:szCs w:val="18"/>
        </w:rPr>
      </w:pPr>
      <w:r w:rsidRPr="00342779">
        <w:rPr>
          <w:rFonts w:ascii="Times New Roman" w:hAnsi="Times New Roman"/>
          <w:sz w:val="18"/>
          <w:szCs w:val="18"/>
        </w:rPr>
        <w:t>УДЖЕЙСКИЙ СЕЛЬСКИЙ СОВЕТ ДЕПУТАТОВ</w:t>
      </w:r>
    </w:p>
    <w:p w:rsidR="00342779" w:rsidRPr="00342779" w:rsidRDefault="00342779" w:rsidP="00342779">
      <w:pPr>
        <w:spacing w:after="0"/>
        <w:jc w:val="center"/>
        <w:outlineLvl w:val="0"/>
        <w:rPr>
          <w:rFonts w:ascii="Times New Roman" w:hAnsi="Times New Roman"/>
          <w:sz w:val="18"/>
          <w:szCs w:val="18"/>
        </w:rPr>
      </w:pPr>
      <w:r w:rsidRPr="00342779">
        <w:rPr>
          <w:rFonts w:ascii="Times New Roman" w:hAnsi="Times New Roman"/>
          <w:sz w:val="18"/>
          <w:szCs w:val="18"/>
        </w:rPr>
        <w:t>КАРАТУЗСКОГО РАЙОНА</w:t>
      </w:r>
    </w:p>
    <w:p w:rsidR="00342779" w:rsidRPr="00342779" w:rsidRDefault="00342779" w:rsidP="00342779">
      <w:pPr>
        <w:spacing w:after="0"/>
        <w:jc w:val="center"/>
        <w:outlineLvl w:val="0"/>
        <w:rPr>
          <w:rFonts w:ascii="Times New Roman" w:hAnsi="Times New Roman"/>
          <w:sz w:val="18"/>
          <w:szCs w:val="18"/>
        </w:rPr>
      </w:pPr>
      <w:r w:rsidRPr="00342779">
        <w:rPr>
          <w:rFonts w:ascii="Times New Roman" w:hAnsi="Times New Roman"/>
          <w:sz w:val="18"/>
          <w:szCs w:val="18"/>
        </w:rPr>
        <w:t>КРАСНОЯРСКОГО КРАЯ</w:t>
      </w:r>
    </w:p>
    <w:p w:rsidR="00342779" w:rsidRPr="00342779" w:rsidRDefault="00342779" w:rsidP="00342779">
      <w:pPr>
        <w:tabs>
          <w:tab w:val="center" w:pos="4677"/>
        </w:tabs>
        <w:spacing w:after="0"/>
        <w:jc w:val="center"/>
        <w:rPr>
          <w:rFonts w:ascii="Times New Roman" w:hAnsi="Times New Roman"/>
          <w:sz w:val="18"/>
          <w:szCs w:val="18"/>
        </w:rPr>
      </w:pPr>
    </w:p>
    <w:p w:rsidR="00342779" w:rsidRPr="00342779" w:rsidRDefault="00342779" w:rsidP="00342779">
      <w:pPr>
        <w:tabs>
          <w:tab w:val="center" w:pos="4677"/>
        </w:tabs>
        <w:spacing w:after="0"/>
        <w:jc w:val="center"/>
        <w:rPr>
          <w:rFonts w:ascii="Times New Roman" w:hAnsi="Times New Roman"/>
          <w:b/>
          <w:sz w:val="18"/>
          <w:szCs w:val="18"/>
        </w:rPr>
      </w:pPr>
      <w:r w:rsidRPr="00342779">
        <w:rPr>
          <w:rFonts w:ascii="Times New Roman" w:hAnsi="Times New Roman"/>
          <w:b/>
          <w:sz w:val="18"/>
          <w:szCs w:val="18"/>
        </w:rPr>
        <w:t>РЕШЕНИЕ</w:t>
      </w:r>
    </w:p>
    <w:p w:rsidR="00342779" w:rsidRPr="00342779" w:rsidRDefault="00342779" w:rsidP="00342779">
      <w:pPr>
        <w:spacing w:after="0"/>
        <w:ind w:right="-1"/>
        <w:jc w:val="center"/>
        <w:rPr>
          <w:rFonts w:ascii="Times New Roman" w:hAnsi="Times New Roman"/>
          <w:b/>
          <w:sz w:val="18"/>
          <w:szCs w:val="18"/>
        </w:rPr>
      </w:pPr>
    </w:p>
    <w:tbl>
      <w:tblPr>
        <w:tblW w:w="0" w:type="auto"/>
        <w:tblLook w:val="01E0" w:firstRow="1" w:lastRow="1" w:firstColumn="1" w:lastColumn="1" w:noHBand="0" w:noVBand="0"/>
      </w:tblPr>
      <w:tblGrid>
        <w:gridCol w:w="3190"/>
        <w:gridCol w:w="3190"/>
        <w:gridCol w:w="3191"/>
      </w:tblGrid>
      <w:tr w:rsidR="00342779" w:rsidRPr="00342779" w:rsidTr="00342779">
        <w:tc>
          <w:tcPr>
            <w:tcW w:w="3190" w:type="dxa"/>
          </w:tcPr>
          <w:p w:rsidR="00342779" w:rsidRPr="00342779" w:rsidRDefault="00342779" w:rsidP="00342779">
            <w:pPr>
              <w:spacing w:after="0"/>
              <w:ind w:right="-1"/>
              <w:rPr>
                <w:rFonts w:ascii="Times New Roman" w:hAnsi="Times New Roman"/>
                <w:b/>
                <w:sz w:val="18"/>
                <w:szCs w:val="18"/>
              </w:rPr>
            </w:pPr>
            <w:r w:rsidRPr="00342779">
              <w:rPr>
                <w:rFonts w:ascii="Times New Roman" w:hAnsi="Times New Roman"/>
                <w:sz w:val="18"/>
                <w:szCs w:val="18"/>
              </w:rPr>
              <w:t>12.07.2024</w:t>
            </w:r>
          </w:p>
        </w:tc>
        <w:tc>
          <w:tcPr>
            <w:tcW w:w="3190" w:type="dxa"/>
          </w:tcPr>
          <w:p w:rsidR="00342779" w:rsidRPr="00342779" w:rsidRDefault="00342779" w:rsidP="00342779">
            <w:pPr>
              <w:spacing w:after="0"/>
              <w:ind w:right="-1"/>
              <w:rPr>
                <w:rFonts w:ascii="Times New Roman" w:hAnsi="Times New Roman"/>
                <w:sz w:val="18"/>
                <w:szCs w:val="18"/>
              </w:rPr>
            </w:pPr>
            <w:r w:rsidRPr="00342779">
              <w:rPr>
                <w:rFonts w:ascii="Times New Roman" w:hAnsi="Times New Roman"/>
                <w:sz w:val="18"/>
                <w:szCs w:val="18"/>
              </w:rPr>
              <w:t xml:space="preserve">                с. Уджей</w:t>
            </w:r>
          </w:p>
        </w:tc>
        <w:tc>
          <w:tcPr>
            <w:tcW w:w="3191" w:type="dxa"/>
          </w:tcPr>
          <w:p w:rsidR="00342779" w:rsidRPr="00342779" w:rsidRDefault="00342779" w:rsidP="00342779">
            <w:pPr>
              <w:spacing w:after="0"/>
              <w:ind w:right="-1"/>
              <w:jc w:val="right"/>
              <w:rPr>
                <w:rFonts w:ascii="Times New Roman" w:hAnsi="Times New Roman"/>
                <w:b/>
                <w:sz w:val="18"/>
                <w:szCs w:val="18"/>
              </w:rPr>
            </w:pPr>
            <w:r w:rsidRPr="00342779">
              <w:rPr>
                <w:rFonts w:ascii="Times New Roman" w:hAnsi="Times New Roman"/>
                <w:sz w:val="18"/>
                <w:szCs w:val="18"/>
              </w:rPr>
              <w:t xml:space="preserve">  №22-161</w:t>
            </w:r>
          </w:p>
        </w:tc>
      </w:tr>
    </w:tbl>
    <w:p w:rsidR="00342779" w:rsidRPr="00342779" w:rsidRDefault="00342779" w:rsidP="00342779">
      <w:pPr>
        <w:tabs>
          <w:tab w:val="center" w:pos="4677"/>
        </w:tabs>
        <w:spacing w:after="0"/>
        <w:jc w:val="center"/>
        <w:rPr>
          <w:rFonts w:ascii="Times New Roman" w:hAnsi="Times New Roman"/>
          <w:sz w:val="18"/>
          <w:szCs w:val="18"/>
        </w:rPr>
      </w:pPr>
    </w:p>
    <w:p w:rsidR="00342779" w:rsidRPr="00342779" w:rsidRDefault="00342779" w:rsidP="00342779">
      <w:pPr>
        <w:spacing w:after="0"/>
        <w:ind w:right="4819"/>
        <w:jc w:val="both"/>
        <w:rPr>
          <w:rFonts w:ascii="Times New Roman" w:hAnsi="Times New Roman"/>
          <w:sz w:val="18"/>
          <w:szCs w:val="18"/>
        </w:rPr>
      </w:pPr>
      <w:r w:rsidRPr="00342779">
        <w:rPr>
          <w:rFonts w:ascii="Times New Roman" w:hAnsi="Times New Roman"/>
          <w:sz w:val="18"/>
          <w:szCs w:val="18"/>
        </w:rPr>
        <w:lastRenderedPageBreak/>
        <w:t>О внесении изменений в Решение Уджейского сельского Совета депутатов от 19.10.2022 №14-94 «Об утверждении Положения о порядке и условиях приватизации муниципального имущества Уджейского сельсовета»</w:t>
      </w:r>
    </w:p>
    <w:p w:rsidR="00342779" w:rsidRPr="00342779" w:rsidRDefault="00342779" w:rsidP="00342779">
      <w:pPr>
        <w:spacing w:after="0"/>
        <w:jc w:val="both"/>
        <w:rPr>
          <w:rFonts w:ascii="Times New Roman" w:hAnsi="Times New Roman"/>
          <w:sz w:val="18"/>
          <w:szCs w:val="18"/>
        </w:rPr>
      </w:pP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xml:space="preserve">На основании Федерального закона от 06.04.2024 №76-ФЗ «О внесении изменения в Федеральный закон «О приватизации государственного и муниципального имущества», руководствуясь Уставом муниципального образования «Уджейский сельсовет» Каратузского района Красноярского края, Уджейский сельский Совет депутатов </w:t>
      </w:r>
      <w:r w:rsidRPr="00342779">
        <w:rPr>
          <w:rFonts w:ascii="Times New Roman" w:hAnsi="Times New Roman"/>
          <w:b/>
          <w:sz w:val="18"/>
          <w:szCs w:val="18"/>
        </w:rPr>
        <w:t>РЕШИЛ</w:t>
      </w:r>
      <w:r w:rsidRPr="00342779">
        <w:rPr>
          <w:rFonts w:ascii="Times New Roman" w:hAnsi="Times New Roman"/>
          <w:sz w:val="18"/>
          <w:szCs w:val="18"/>
        </w:rPr>
        <w:t>:</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1. Внести в Положение о порядке и условиях приватизации муниципального имущества на территории муниципального образования, утвержденного решением Уджейского сельского Совета депутатов от 19.10.2022 №14-94 «Об утверждении Положения о порядке и условиях приватизации муниципального имущества Уджейского сельсовета» следующие изменения:</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1.1. Пункт 5.1 статьи 5 дополнить подпунктом следующего содержания:</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продажа государственного и муниципального имущества по минимально допустимой цене</w:t>
      </w:r>
      <w:proofErr w:type="gramStart"/>
      <w:r w:rsidRPr="00342779">
        <w:rPr>
          <w:rFonts w:ascii="Times New Roman" w:hAnsi="Times New Roman"/>
          <w:sz w:val="18"/>
          <w:szCs w:val="18"/>
        </w:rPr>
        <w:t>.»;</w:t>
      </w:r>
    </w:p>
    <w:p w:rsidR="00342779" w:rsidRPr="00342779" w:rsidRDefault="00342779" w:rsidP="00342779">
      <w:pPr>
        <w:spacing w:after="0"/>
        <w:ind w:firstLine="709"/>
        <w:jc w:val="both"/>
        <w:rPr>
          <w:rFonts w:ascii="Times New Roman" w:hAnsi="Times New Roman"/>
          <w:sz w:val="18"/>
          <w:szCs w:val="18"/>
        </w:rPr>
      </w:pPr>
      <w:proofErr w:type="gramEnd"/>
      <w:r w:rsidRPr="00342779">
        <w:rPr>
          <w:rFonts w:ascii="Times New Roman" w:hAnsi="Times New Roman"/>
          <w:sz w:val="18"/>
          <w:szCs w:val="18"/>
        </w:rPr>
        <w:t>1.2. Статью 5 дополнить пунктом 5.8 следующего содержания:</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«5.8. Приватизация публичного имущества по минимально допустимой цене осуществляется, если продажа этого имущества посредством публичного предложения не состоялась.</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При продаже по минимально допустимой цене минимальная цена государственного или муниципального имущества устанавливается в размере 5% от цены первоначального предложения.</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Если цена первоначального предложения больше 20 миллионов рублей, то минимальная цена публичного имущества устанавливается в размере 10% от такой цены первоначального предложения.</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За уклонение или отказ покупателя либо лица, признанного единственным участников продажи по минимально допустимой цене, от заключения договора купли-продажи государственного или муниципального имущества предусмотрен штраф</w:t>
      </w:r>
      <w:proofErr w:type="gramStart"/>
      <w:r w:rsidRPr="00342779">
        <w:rPr>
          <w:rFonts w:ascii="Times New Roman" w:hAnsi="Times New Roman"/>
          <w:sz w:val="18"/>
          <w:szCs w:val="18"/>
        </w:rPr>
        <w:t>.».</w:t>
      </w:r>
      <w:proofErr w:type="gramEnd"/>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xml:space="preserve">2. </w:t>
      </w:r>
      <w:proofErr w:type="gramStart"/>
      <w:r w:rsidRPr="00342779">
        <w:rPr>
          <w:rFonts w:ascii="Times New Roman" w:hAnsi="Times New Roman"/>
          <w:sz w:val="18"/>
          <w:szCs w:val="18"/>
        </w:rPr>
        <w:t>Контроль за</w:t>
      </w:r>
      <w:proofErr w:type="gramEnd"/>
      <w:r w:rsidRPr="00342779">
        <w:rPr>
          <w:rFonts w:ascii="Times New Roman" w:hAnsi="Times New Roman"/>
          <w:sz w:val="18"/>
          <w:szCs w:val="18"/>
        </w:rPr>
        <w:t xml:space="preserve"> исполнением настоящего решения возложить на комиссию </w:t>
      </w:r>
      <w:r w:rsidRPr="00342779">
        <w:rPr>
          <w:rFonts w:ascii="Times New Roman" w:eastAsia="Calibri" w:hAnsi="Times New Roman"/>
          <w:sz w:val="18"/>
          <w:szCs w:val="18"/>
        </w:rPr>
        <w:t xml:space="preserve">по </w:t>
      </w:r>
      <w:r w:rsidRPr="00342779">
        <w:rPr>
          <w:rFonts w:ascii="Times New Roman" w:hAnsi="Times New Roman"/>
          <w:sz w:val="18"/>
          <w:szCs w:val="18"/>
        </w:rPr>
        <w:t>финансам, бюджету и налоговой политике.</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3. Настоящее Решение вступает в силу с 01.07.2024 года и подлежит официальному опубликованию в печатном издании «Уджейский вестник».</w:t>
      </w:r>
    </w:p>
    <w:p w:rsidR="00342779" w:rsidRPr="00342779" w:rsidRDefault="00342779" w:rsidP="00342779">
      <w:pPr>
        <w:spacing w:after="0"/>
        <w:jc w:val="both"/>
        <w:rPr>
          <w:rFonts w:ascii="Times New Roman" w:hAnsi="Times New Roman"/>
          <w:sz w:val="18"/>
          <w:szCs w:val="18"/>
        </w:rPr>
      </w:pPr>
    </w:p>
    <w:tbl>
      <w:tblPr>
        <w:tblpPr w:leftFromText="180" w:rightFromText="180" w:vertAnchor="text" w:horzAnchor="margin" w:tblpY="237"/>
        <w:tblW w:w="0" w:type="auto"/>
        <w:tblLook w:val="04A0" w:firstRow="1" w:lastRow="0" w:firstColumn="1" w:lastColumn="0" w:noHBand="0" w:noVBand="1"/>
      </w:tblPr>
      <w:tblGrid>
        <w:gridCol w:w="4644"/>
        <w:gridCol w:w="2127"/>
        <w:gridCol w:w="2800"/>
      </w:tblGrid>
      <w:tr w:rsidR="00342779" w:rsidRPr="00342779" w:rsidTr="00342779">
        <w:tc>
          <w:tcPr>
            <w:tcW w:w="4644" w:type="dxa"/>
          </w:tcPr>
          <w:p w:rsidR="00342779" w:rsidRPr="00342779" w:rsidRDefault="00342779" w:rsidP="00342779">
            <w:pPr>
              <w:spacing w:after="0"/>
              <w:ind w:right="175"/>
              <w:rPr>
                <w:rFonts w:ascii="Times New Roman" w:hAnsi="Times New Roman"/>
                <w:sz w:val="18"/>
                <w:szCs w:val="18"/>
              </w:rPr>
            </w:pPr>
            <w:r w:rsidRPr="00342779">
              <w:rPr>
                <w:rFonts w:ascii="Times New Roman" w:hAnsi="Times New Roman"/>
                <w:sz w:val="18"/>
                <w:szCs w:val="18"/>
              </w:rPr>
              <w:t>Председатель  Уджейского сельского Совета депутатов</w:t>
            </w:r>
          </w:p>
        </w:tc>
        <w:tc>
          <w:tcPr>
            <w:tcW w:w="2127" w:type="dxa"/>
          </w:tcPr>
          <w:p w:rsidR="00342779" w:rsidRPr="00342779" w:rsidRDefault="00342779" w:rsidP="00342779">
            <w:pPr>
              <w:spacing w:after="0"/>
              <w:ind w:right="175"/>
              <w:rPr>
                <w:rFonts w:ascii="Times New Roman" w:hAnsi="Times New Roman"/>
                <w:sz w:val="18"/>
                <w:szCs w:val="18"/>
              </w:rPr>
            </w:pPr>
          </w:p>
        </w:tc>
        <w:tc>
          <w:tcPr>
            <w:tcW w:w="2800" w:type="dxa"/>
          </w:tcPr>
          <w:p w:rsidR="00342779" w:rsidRPr="00342779" w:rsidRDefault="00342779" w:rsidP="00342779">
            <w:pPr>
              <w:spacing w:after="0"/>
              <w:ind w:right="175"/>
              <w:rPr>
                <w:rFonts w:ascii="Times New Roman" w:hAnsi="Times New Roman"/>
                <w:sz w:val="18"/>
                <w:szCs w:val="18"/>
              </w:rPr>
            </w:pPr>
          </w:p>
          <w:p w:rsidR="00342779" w:rsidRPr="00342779" w:rsidRDefault="00342779" w:rsidP="00342779">
            <w:pPr>
              <w:spacing w:after="0"/>
              <w:rPr>
                <w:rFonts w:ascii="Times New Roman" w:hAnsi="Times New Roman"/>
                <w:sz w:val="18"/>
                <w:szCs w:val="18"/>
              </w:rPr>
            </w:pPr>
            <w:r w:rsidRPr="00342779">
              <w:rPr>
                <w:rFonts w:ascii="Times New Roman" w:hAnsi="Times New Roman"/>
                <w:sz w:val="18"/>
                <w:szCs w:val="18"/>
              </w:rPr>
              <w:t xml:space="preserve">            Н.Т. Лопатина</w:t>
            </w:r>
          </w:p>
        </w:tc>
      </w:tr>
      <w:tr w:rsidR="00342779" w:rsidRPr="00342779" w:rsidTr="00342779">
        <w:tc>
          <w:tcPr>
            <w:tcW w:w="4644" w:type="dxa"/>
          </w:tcPr>
          <w:p w:rsidR="00342779" w:rsidRPr="00342779" w:rsidRDefault="00342779" w:rsidP="00342779">
            <w:pPr>
              <w:spacing w:after="0"/>
              <w:ind w:right="175"/>
              <w:rPr>
                <w:rFonts w:ascii="Times New Roman" w:hAnsi="Times New Roman"/>
                <w:sz w:val="18"/>
                <w:szCs w:val="18"/>
              </w:rPr>
            </w:pPr>
          </w:p>
        </w:tc>
        <w:tc>
          <w:tcPr>
            <w:tcW w:w="2127" w:type="dxa"/>
          </w:tcPr>
          <w:p w:rsidR="00342779" w:rsidRPr="00342779" w:rsidRDefault="00342779" w:rsidP="00342779">
            <w:pPr>
              <w:spacing w:after="0"/>
              <w:ind w:right="175"/>
              <w:rPr>
                <w:rFonts w:ascii="Times New Roman" w:hAnsi="Times New Roman"/>
                <w:sz w:val="18"/>
                <w:szCs w:val="18"/>
              </w:rPr>
            </w:pPr>
          </w:p>
          <w:p w:rsidR="00342779" w:rsidRPr="00342779" w:rsidRDefault="00342779" w:rsidP="00342779">
            <w:pPr>
              <w:spacing w:after="0"/>
              <w:ind w:right="175"/>
              <w:rPr>
                <w:rFonts w:ascii="Times New Roman" w:hAnsi="Times New Roman"/>
                <w:sz w:val="18"/>
                <w:szCs w:val="18"/>
              </w:rPr>
            </w:pPr>
          </w:p>
        </w:tc>
        <w:tc>
          <w:tcPr>
            <w:tcW w:w="2800" w:type="dxa"/>
          </w:tcPr>
          <w:p w:rsidR="00342779" w:rsidRPr="00342779" w:rsidRDefault="00342779" w:rsidP="00342779">
            <w:pPr>
              <w:spacing w:after="0"/>
              <w:ind w:right="175"/>
              <w:rPr>
                <w:rFonts w:ascii="Times New Roman" w:hAnsi="Times New Roman"/>
                <w:sz w:val="18"/>
                <w:szCs w:val="18"/>
              </w:rPr>
            </w:pPr>
          </w:p>
          <w:p w:rsidR="00342779" w:rsidRPr="00342779" w:rsidRDefault="00342779" w:rsidP="00342779">
            <w:pPr>
              <w:spacing w:after="0"/>
              <w:ind w:right="175"/>
              <w:rPr>
                <w:rFonts w:ascii="Times New Roman" w:hAnsi="Times New Roman"/>
                <w:sz w:val="18"/>
                <w:szCs w:val="18"/>
              </w:rPr>
            </w:pPr>
          </w:p>
        </w:tc>
      </w:tr>
      <w:tr w:rsidR="00342779" w:rsidRPr="00342779" w:rsidTr="00342779">
        <w:tc>
          <w:tcPr>
            <w:tcW w:w="4644" w:type="dxa"/>
          </w:tcPr>
          <w:p w:rsidR="00342779" w:rsidRPr="00342779" w:rsidRDefault="00342779" w:rsidP="00342779">
            <w:pPr>
              <w:spacing w:after="0"/>
              <w:ind w:right="175"/>
              <w:rPr>
                <w:rFonts w:ascii="Times New Roman" w:hAnsi="Times New Roman"/>
                <w:sz w:val="18"/>
                <w:szCs w:val="18"/>
              </w:rPr>
            </w:pPr>
            <w:r w:rsidRPr="00342779">
              <w:rPr>
                <w:rFonts w:ascii="Times New Roman" w:hAnsi="Times New Roman"/>
                <w:sz w:val="18"/>
                <w:szCs w:val="18"/>
              </w:rPr>
              <w:t>Глава Уджейского сельсовета</w:t>
            </w:r>
          </w:p>
        </w:tc>
        <w:tc>
          <w:tcPr>
            <w:tcW w:w="2127" w:type="dxa"/>
          </w:tcPr>
          <w:p w:rsidR="00342779" w:rsidRPr="00342779" w:rsidRDefault="00342779" w:rsidP="00342779">
            <w:pPr>
              <w:spacing w:after="0"/>
              <w:ind w:right="175"/>
              <w:rPr>
                <w:rFonts w:ascii="Times New Roman" w:hAnsi="Times New Roman"/>
                <w:sz w:val="18"/>
                <w:szCs w:val="18"/>
              </w:rPr>
            </w:pPr>
          </w:p>
        </w:tc>
        <w:tc>
          <w:tcPr>
            <w:tcW w:w="2800" w:type="dxa"/>
          </w:tcPr>
          <w:p w:rsidR="00342779" w:rsidRPr="00342779" w:rsidRDefault="00342779" w:rsidP="00342779">
            <w:pPr>
              <w:spacing w:after="0"/>
              <w:rPr>
                <w:rFonts w:ascii="Times New Roman" w:hAnsi="Times New Roman"/>
                <w:sz w:val="18"/>
                <w:szCs w:val="18"/>
              </w:rPr>
            </w:pPr>
            <w:r w:rsidRPr="00342779">
              <w:rPr>
                <w:rFonts w:ascii="Times New Roman" w:hAnsi="Times New Roman"/>
                <w:sz w:val="18"/>
                <w:szCs w:val="18"/>
              </w:rPr>
              <w:t xml:space="preserve">            Ю.А. Власова</w:t>
            </w:r>
          </w:p>
        </w:tc>
      </w:tr>
    </w:tbl>
    <w:p w:rsidR="00342779" w:rsidRPr="00342779" w:rsidRDefault="00342779" w:rsidP="00342779">
      <w:pPr>
        <w:spacing w:after="0"/>
        <w:rPr>
          <w:rFonts w:ascii="Times New Roman" w:hAnsi="Times New Roman"/>
          <w:sz w:val="18"/>
          <w:szCs w:val="18"/>
        </w:rPr>
      </w:pPr>
    </w:p>
    <w:p w:rsidR="00342779" w:rsidRPr="00342779" w:rsidRDefault="00342779" w:rsidP="00342779">
      <w:pPr>
        <w:spacing w:after="0"/>
        <w:jc w:val="right"/>
        <w:rPr>
          <w:rFonts w:ascii="Times New Roman" w:hAnsi="Times New Roman"/>
          <w:sz w:val="18"/>
          <w:szCs w:val="18"/>
        </w:rPr>
      </w:pPr>
      <w:r w:rsidRPr="00342779">
        <w:rPr>
          <w:rFonts w:ascii="Times New Roman" w:hAnsi="Times New Roman"/>
          <w:sz w:val="18"/>
          <w:szCs w:val="18"/>
        </w:rPr>
        <w:t>Приложение к решению №00 от 00.00.2024</w:t>
      </w:r>
    </w:p>
    <w:p w:rsidR="00342779" w:rsidRPr="00342779" w:rsidRDefault="00342779" w:rsidP="00342779">
      <w:pPr>
        <w:tabs>
          <w:tab w:val="left" w:pos="6571"/>
        </w:tabs>
        <w:spacing w:after="0"/>
        <w:jc w:val="right"/>
        <w:rPr>
          <w:rFonts w:ascii="Times New Roman" w:hAnsi="Times New Roman"/>
          <w:sz w:val="18"/>
          <w:szCs w:val="18"/>
        </w:rPr>
      </w:pPr>
      <w:r w:rsidRPr="00342779">
        <w:rPr>
          <w:rFonts w:ascii="Times New Roman" w:hAnsi="Times New Roman"/>
          <w:sz w:val="18"/>
          <w:szCs w:val="18"/>
        </w:rPr>
        <w:t>Уджейского сельского Совета депутатов</w:t>
      </w:r>
    </w:p>
    <w:p w:rsidR="00342779" w:rsidRPr="00342779" w:rsidRDefault="00342779" w:rsidP="00342779">
      <w:pPr>
        <w:tabs>
          <w:tab w:val="left" w:pos="7200"/>
        </w:tabs>
        <w:spacing w:after="0"/>
        <w:ind w:firstLine="708"/>
        <w:jc w:val="center"/>
        <w:rPr>
          <w:rFonts w:ascii="Times New Roman" w:hAnsi="Times New Roman"/>
          <w:sz w:val="18"/>
          <w:szCs w:val="18"/>
        </w:rPr>
      </w:pPr>
    </w:p>
    <w:p w:rsidR="00342779" w:rsidRPr="00342779" w:rsidRDefault="00342779" w:rsidP="00342779">
      <w:pPr>
        <w:pStyle w:val="ConsPlusTitle"/>
        <w:ind w:firstLine="720"/>
        <w:jc w:val="center"/>
        <w:rPr>
          <w:rFonts w:ascii="Times New Roman" w:hAnsi="Times New Roman" w:cs="Times New Roman"/>
          <w:b w:val="0"/>
          <w:sz w:val="18"/>
          <w:szCs w:val="18"/>
        </w:rPr>
      </w:pPr>
      <w:r w:rsidRPr="00342779">
        <w:rPr>
          <w:rFonts w:ascii="Times New Roman" w:hAnsi="Times New Roman" w:cs="Times New Roman"/>
          <w:b w:val="0"/>
          <w:sz w:val="18"/>
          <w:szCs w:val="18"/>
        </w:rPr>
        <w:t>ПОЛОЖЕНИЕ</w:t>
      </w:r>
    </w:p>
    <w:p w:rsidR="00342779" w:rsidRPr="00342779" w:rsidRDefault="00342779" w:rsidP="00342779">
      <w:pPr>
        <w:pStyle w:val="ConsPlusTitle"/>
        <w:ind w:firstLine="720"/>
        <w:jc w:val="center"/>
        <w:rPr>
          <w:rFonts w:ascii="Times New Roman" w:hAnsi="Times New Roman" w:cs="Times New Roman"/>
          <w:b w:val="0"/>
          <w:sz w:val="18"/>
          <w:szCs w:val="18"/>
        </w:rPr>
      </w:pPr>
      <w:r w:rsidRPr="00342779">
        <w:rPr>
          <w:rFonts w:ascii="Times New Roman" w:hAnsi="Times New Roman" w:cs="Times New Roman"/>
          <w:b w:val="0"/>
          <w:sz w:val="18"/>
          <w:szCs w:val="18"/>
        </w:rPr>
        <w:t>О ПОРЯДКЕ И УСЛОВИЯХ ПРИВАТИЗАЦИИ МУНИЦИПАЛЬНОГО ИМУЩЕСТВА УДЖЕЙСКОГО СЕЛЬСОВЕТА</w:t>
      </w:r>
    </w:p>
    <w:p w:rsidR="00342779" w:rsidRPr="00342779" w:rsidRDefault="00342779" w:rsidP="00342779">
      <w:pPr>
        <w:pStyle w:val="ConsPlusNormal"/>
        <w:ind w:firstLine="720"/>
        <w:jc w:val="both"/>
        <w:rPr>
          <w:rFonts w:ascii="Times New Roman" w:hAnsi="Times New Roman" w:cs="Times New Roman"/>
          <w:sz w:val="18"/>
          <w:szCs w:val="18"/>
        </w:rPr>
      </w:pPr>
    </w:p>
    <w:p w:rsidR="00342779" w:rsidRPr="00342779" w:rsidRDefault="00342779" w:rsidP="00342779">
      <w:pPr>
        <w:pStyle w:val="ConsPlusTitle"/>
        <w:ind w:firstLine="720"/>
        <w:jc w:val="center"/>
        <w:outlineLvl w:val="1"/>
        <w:rPr>
          <w:rFonts w:ascii="Times New Roman" w:hAnsi="Times New Roman" w:cs="Times New Roman"/>
          <w:sz w:val="18"/>
          <w:szCs w:val="18"/>
        </w:rPr>
      </w:pPr>
      <w:r w:rsidRPr="00342779">
        <w:rPr>
          <w:rFonts w:ascii="Times New Roman" w:hAnsi="Times New Roman" w:cs="Times New Roman"/>
          <w:b w:val="0"/>
          <w:sz w:val="18"/>
          <w:szCs w:val="18"/>
        </w:rPr>
        <w:t>1. ОБЩИЕ ПОЛОЖЕНИЯ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1.1. Настоящее Положение разработано в соответствии с Гражданским кодексом РФ, Федеральным законом от 21.12.2001 № 178-ФЗ «О приватизации государственного и муниципального имущества» (далее - Закон о приватизации), Федеральным законом от 06.10.2003 № 131-ФЗ «Об общих принципах организации местного самоуправления в Российской Федерации».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Уджейского сельсовета (далее - муниципальное имущество).</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1.2. Действие настоящего Положения не распространяется на отношения, возникающие при отчуждении: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земли, за исключением отчуждения земельных участков, на которых расположены объекты недвижимости, в том числе имущественные комплексы;</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природных ресурсов;</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муниципального жилищного фонда;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муниципального имущества, находящегося за пределами территории РФ;</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муниципального имущества в случаях, предусмотренных международными договорами РФ;</w:t>
      </w:r>
    </w:p>
    <w:p w:rsidR="00342779" w:rsidRPr="00342779" w:rsidRDefault="00342779" w:rsidP="00342779">
      <w:pPr>
        <w:pStyle w:val="ConsPlusNormal"/>
        <w:ind w:firstLine="720"/>
        <w:jc w:val="both"/>
        <w:rPr>
          <w:rFonts w:ascii="Times New Roman" w:hAnsi="Times New Roman" w:cs="Times New Roman"/>
          <w:sz w:val="18"/>
          <w:szCs w:val="18"/>
        </w:rPr>
      </w:pPr>
      <w:proofErr w:type="gramStart"/>
      <w:r w:rsidRPr="00342779">
        <w:rPr>
          <w:rFonts w:ascii="Times New Roman" w:hAnsi="Times New Roman" w:cs="Times New Roman"/>
          <w:sz w:val="18"/>
          <w:szCs w:val="18"/>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w:t>
      </w:r>
      <w:r w:rsidRPr="00342779">
        <w:rPr>
          <w:rFonts w:ascii="Times New Roman" w:hAnsi="Times New Roman" w:cs="Times New Roman"/>
          <w:sz w:val="18"/>
          <w:szCs w:val="18"/>
        </w:rPr>
        <w:lastRenderedPageBreak/>
        <w:t>собственности и</w:t>
      </w:r>
      <w:proofErr w:type="gramEnd"/>
      <w:r w:rsidRPr="00342779">
        <w:rPr>
          <w:rFonts w:ascii="Times New Roman" w:hAnsi="Times New Roman" w:cs="Times New Roman"/>
          <w:sz w:val="18"/>
          <w:szCs w:val="18"/>
        </w:rPr>
        <w:t xml:space="preserve"> </w:t>
      </w:r>
      <w:proofErr w:type="gramStart"/>
      <w:r w:rsidRPr="00342779">
        <w:rPr>
          <w:rFonts w:ascii="Times New Roman" w:hAnsi="Times New Roman" w:cs="Times New Roman"/>
          <w:sz w:val="18"/>
          <w:szCs w:val="18"/>
        </w:rPr>
        <w:t>на которых расположены здания, строения и сооружения, находящиеся в собственности указанных организаций;</w:t>
      </w:r>
      <w:proofErr w:type="gramEnd"/>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муниципального имущества на основании судебного решения;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имущества, переданного центру исторического наследия Президента РФ, прекратившего исполнение своих полномочий;</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РФ;</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342779">
        <w:rPr>
          <w:rFonts w:ascii="Times New Roman" w:hAnsi="Times New Roman"/>
          <w:sz w:val="18"/>
          <w:szCs w:val="18"/>
        </w:rPr>
        <w:t>дств взр</w:t>
      </w:r>
      <w:proofErr w:type="gramEnd"/>
      <w:r w:rsidRPr="00342779">
        <w:rPr>
          <w:rFonts w:ascii="Times New Roman" w:hAnsi="Times New Roman"/>
          <w:sz w:val="18"/>
          <w:szCs w:val="18"/>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 РФ.</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1.4. К отношениям по отчуждению муниципального имущества, не урегулированным Законом о приватизации, настоящим Положением, применяются нормы гражданского законодательства.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1.5. </w:t>
      </w:r>
      <w:proofErr w:type="gramStart"/>
      <w:r w:rsidRPr="00342779">
        <w:rPr>
          <w:rFonts w:ascii="Times New Roman" w:hAnsi="Times New Roman" w:cs="Times New Roman"/>
          <w:sz w:val="18"/>
          <w:szCs w:val="18"/>
        </w:rPr>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учетом требований о рассрочке, установленных </w:t>
      </w:r>
      <w:hyperlink w:anchor="Par70" w:tooltip="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 w:history="1">
        <w:r w:rsidRPr="00342779">
          <w:rPr>
            <w:rFonts w:ascii="Times New Roman" w:hAnsi="Times New Roman" w:cs="Times New Roman"/>
            <w:sz w:val="18"/>
            <w:szCs w:val="18"/>
          </w:rPr>
          <w:t>п. 1.6</w:t>
        </w:r>
        <w:proofErr w:type="gramEnd"/>
      </w:hyperlink>
      <w:r w:rsidRPr="00342779">
        <w:rPr>
          <w:rFonts w:ascii="Times New Roman" w:hAnsi="Times New Roman" w:cs="Times New Roman"/>
          <w:sz w:val="18"/>
          <w:szCs w:val="18"/>
        </w:rPr>
        <w:t xml:space="preserve"> настоящего Положения.</w:t>
      </w:r>
    </w:p>
    <w:p w:rsidR="00342779" w:rsidRPr="00342779" w:rsidRDefault="00342779" w:rsidP="00342779">
      <w:pPr>
        <w:pStyle w:val="ConsPlusNormal"/>
        <w:ind w:firstLine="720"/>
        <w:jc w:val="both"/>
        <w:rPr>
          <w:rFonts w:ascii="Times New Roman" w:hAnsi="Times New Roman" w:cs="Times New Roman"/>
          <w:sz w:val="18"/>
          <w:szCs w:val="18"/>
        </w:rPr>
      </w:pPr>
      <w:bookmarkStart w:id="8" w:name="Par70"/>
      <w:bookmarkEnd w:id="8"/>
      <w:r w:rsidRPr="00342779">
        <w:rPr>
          <w:rFonts w:ascii="Times New Roman" w:hAnsi="Times New Roman" w:cs="Times New Roman"/>
          <w:sz w:val="18"/>
          <w:szCs w:val="18"/>
        </w:rPr>
        <w:t>1.6.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ими преимущественного права на приобретение такого имущества, составляет 5 лет.</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1.7. Под приватизацией муниципального имущества понимается возмездное отчуждение муниципального имущества в собственность физических и (или) юридических лиц.</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1.8.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1.9.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1.10. Передача муниципального имущества кредиторам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1.11. Покупателями муниципального имущества могут быть любые физические и юридические лица, за исключением:</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муниципальных унитарных предприятий, муниципальных учреждений;</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юридических лиц, в уставном капитале которых доля муниципальных образований превышает 25 процентов, кроме случаев, предусмотренных ст. 25 Закона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proofErr w:type="gramStart"/>
      <w:r w:rsidRPr="00342779">
        <w:rPr>
          <w:rFonts w:ascii="Times New Roman" w:hAnsi="Times New Roman" w:cs="Times New Roman"/>
          <w:sz w:val="18"/>
          <w:szCs w:val="18"/>
        </w:rPr>
        <w:t xml:space="preserve">- юридических лиц, местом регистрации которых является государство или территория, включенные в утверждаемый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42779">
        <w:rPr>
          <w:rFonts w:ascii="Times New Roman" w:hAnsi="Times New Roman" w:cs="Times New Roman"/>
          <w:sz w:val="18"/>
          <w:szCs w:val="18"/>
        </w:rPr>
        <w:t>бенефициарных</w:t>
      </w:r>
      <w:proofErr w:type="spellEnd"/>
      <w:r w:rsidRPr="00342779">
        <w:rPr>
          <w:rFonts w:ascii="Times New Roman" w:hAnsi="Times New Roman" w:cs="Times New Roman"/>
          <w:sz w:val="18"/>
          <w:szCs w:val="18"/>
        </w:rPr>
        <w:t xml:space="preserve"> владельцах и контролирующих лицах в порядке, установленном Правительством РФ.</w:t>
      </w:r>
      <w:proofErr w:type="gramEnd"/>
    </w:p>
    <w:p w:rsidR="00342779" w:rsidRPr="00342779" w:rsidRDefault="00342779" w:rsidP="00342779">
      <w:pPr>
        <w:pStyle w:val="ConsPlusNormal"/>
        <w:ind w:firstLine="720"/>
        <w:jc w:val="both"/>
        <w:rPr>
          <w:rFonts w:ascii="Times New Roman" w:hAnsi="Times New Roman" w:cs="Times New Roman"/>
          <w:sz w:val="18"/>
          <w:szCs w:val="18"/>
        </w:rPr>
      </w:pPr>
      <w:proofErr w:type="gramStart"/>
      <w:r w:rsidRPr="00342779">
        <w:rPr>
          <w:rFonts w:ascii="Times New Roman" w:hAnsi="Times New Roman" w:cs="Times New Roman"/>
          <w:sz w:val="18"/>
          <w:szCs w:val="1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1.12. От имени Уджейского сельсовета права собственника осуществляет администрация Уджейского сельсовета (далее – администрация сельсовета).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lastRenderedPageBreak/>
        <w:t xml:space="preserve">1.13. </w:t>
      </w:r>
      <w:proofErr w:type="gramStart"/>
      <w:r w:rsidRPr="00342779">
        <w:rPr>
          <w:rFonts w:ascii="Times New Roman" w:hAnsi="Times New Roman" w:cs="Times New Roman"/>
          <w:sz w:val="18"/>
          <w:szCs w:val="18"/>
        </w:rPr>
        <w:t>Начальная цена подлежащего приватизации муниципального имущества устанавливается в случаях, предусмотренных Законом о приватизации, в соответствии с законодательством РФ, регулирующим оценочную деятельность, при условии, что со дня составления отчета об оценке объекта оценки до дня размещения на официальном сайте РФ в информационно-телекоммуникационной сети Интернет - www.torgi.gov.ru (далее - официальный сайт торгов) информационного сообщения о продаже муниципального имущества прошло не более</w:t>
      </w:r>
      <w:proofErr w:type="gramEnd"/>
      <w:r w:rsidRPr="00342779">
        <w:rPr>
          <w:rFonts w:ascii="Times New Roman" w:hAnsi="Times New Roman" w:cs="Times New Roman"/>
          <w:sz w:val="18"/>
          <w:szCs w:val="18"/>
        </w:rPr>
        <w:t xml:space="preserve"> чем шесть месяцев.</w:t>
      </w:r>
    </w:p>
    <w:p w:rsidR="00342779" w:rsidRPr="00342779" w:rsidRDefault="00342779" w:rsidP="00342779">
      <w:pPr>
        <w:pStyle w:val="ConsPlusNormal"/>
        <w:ind w:firstLine="720"/>
        <w:jc w:val="both"/>
        <w:rPr>
          <w:rFonts w:ascii="Times New Roman" w:hAnsi="Times New Roman" w:cs="Times New Roman"/>
          <w:sz w:val="18"/>
          <w:szCs w:val="18"/>
        </w:rPr>
      </w:pPr>
    </w:p>
    <w:p w:rsidR="00342779" w:rsidRPr="00342779" w:rsidRDefault="00342779" w:rsidP="00342779">
      <w:pPr>
        <w:pStyle w:val="ConsPlusTitle"/>
        <w:ind w:firstLine="720"/>
        <w:jc w:val="center"/>
        <w:outlineLvl w:val="1"/>
        <w:rPr>
          <w:rFonts w:ascii="Times New Roman" w:hAnsi="Times New Roman" w:cs="Times New Roman"/>
          <w:sz w:val="18"/>
          <w:szCs w:val="18"/>
        </w:rPr>
      </w:pPr>
      <w:r w:rsidRPr="00342779">
        <w:rPr>
          <w:rFonts w:ascii="Times New Roman" w:hAnsi="Times New Roman" w:cs="Times New Roman"/>
          <w:b w:val="0"/>
          <w:sz w:val="18"/>
          <w:szCs w:val="18"/>
        </w:rPr>
        <w:t>2. ПЛАНИРОВАНИЕ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2.1. Прогнозный план (программа) приватизации муниципального имущества утверждается Уджейским сельским Советом депутатов (далее - Совет) на срок от одного года до трех лет.</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2.2. 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муниципальном секторе экономики,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2.3.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2.4. </w:t>
      </w:r>
      <w:proofErr w:type="gramStart"/>
      <w:r w:rsidRPr="00342779">
        <w:rPr>
          <w:rFonts w:ascii="Times New Roman" w:hAnsi="Times New Roman" w:cs="Times New Roman"/>
          <w:sz w:val="18"/>
          <w:szCs w:val="18"/>
        </w:rPr>
        <w:t>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муниципального имущества, представляют в администрацию сельсовета годовую бухгалтерскую (финансовую) отчетность в установленный законодательством РФ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w:t>
      </w:r>
      <w:proofErr w:type="gramEnd"/>
      <w:r w:rsidRPr="00342779">
        <w:rPr>
          <w:rFonts w:ascii="Times New Roman" w:hAnsi="Times New Roman" w:cs="Times New Roman"/>
          <w:sz w:val="18"/>
          <w:szCs w:val="18"/>
        </w:rPr>
        <w:t xml:space="preserve"> периода с размещением информации, содержащейся в указанной отчетности, на официальном сайте Уджейского сельсовета.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2.5. Решение об утверждении прогнозного плана (программы) приватизации муниципального имущества подлежит официальному опубликованию в средствах массовой информации муниципального сельсовета, размещению в сети Интернет на официальном сайте Уджейского сельсовета, а также обязательному размещению на официальном сайте торгов.</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2.6. Муниципальные унитарные предприятия, а также акционерные общества и общества с ограниченной ответственностью, акции, </w:t>
      </w:r>
      <w:proofErr w:type="gramStart"/>
      <w:r w:rsidRPr="00342779">
        <w:rPr>
          <w:rFonts w:ascii="Times New Roman" w:hAnsi="Times New Roman" w:cs="Times New Roman"/>
          <w:sz w:val="18"/>
          <w:szCs w:val="18"/>
        </w:rPr>
        <w:t>доли</w:t>
      </w:r>
      <w:proofErr w:type="gramEnd"/>
      <w:r w:rsidRPr="00342779">
        <w:rPr>
          <w:rFonts w:ascii="Times New Roman" w:hAnsi="Times New Roman" w:cs="Times New Roman"/>
          <w:sz w:val="18"/>
          <w:szCs w:val="18"/>
        </w:rPr>
        <w:t xml:space="preserve"> в уставных капиталах которых находятся в муниципальной собственности, иные юридические лица и граждане вправе направлять в администрацию сельсовета свои предложения о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2.7. Проект решения Совета об утверждении прогнозного плана (программы) приватизации муниципального имущества на соответствующий период подготавливается администрацией сельсовета.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2.8. Администрация сельсовета не позднее 1 марта представляет в Совет отчет о результатах приватизации муниципального имущества за прошедший год.</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2.9. </w:t>
      </w:r>
      <w:proofErr w:type="gramStart"/>
      <w:r w:rsidRPr="00342779">
        <w:rPr>
          <w:rFonts w:ascii="Times New Roman" w:hAnsi="Times New Roman" w:cs="Times New Roman"/>
          <w:sz w:val="18"/>
          <w:szCs w:val="18"/>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цены сделки и подлежит размещению администрацией сельсовета в сети Интернет на официальном сайте Уджейского сельсовета, на официальном сайте торгов, одновременно с его предоставлением в Совет.</w:t>
      </w:r>
      <w:proofErr w:type="gramEnd"/>
    </w:p>
    <w:p w:rsidR="00342779" w:rsidRPr="00342779" w:rsidRDefault="00342779" w:rsidP="00342779">
      <w:pPr>
        <w:pStyle w:val="ConsPlusNormal"/>
        <w:ind w:firstLine="720"/>
        <w:jc w:val="both"/>
        <w:rPr>
          <w:rFonts w:ascii="Times New Roman" w:hAnsi="Times New Roman" w:cs="Times New Roman"/>
          <w:sz w:val="18"/>
          <w:szCs w:val="18"/>
        </w:rPr>
      </w:pPr>
    </w:p>
    <w:p w:rsidR="00342779" w:rsidRPr="00342779" w:rsidRDefault="00342779" w:rsidP="00342779">
      <w:pPr>
        <w:pStyle w:val="ConsPlusTitle"/>
        <w:ind w:firstLine="720"/>
        <w:jc w:val="center"/>
        <w:outlineLvl w:val="1"/>
        <w:rPr>
          <w:rFonts w:ascii="Times New Roman" w:hAnsi="Times New Roman" w:cs="Times New Roman"/>
          <w:b w:val="0"/>
          <w:sz w:val="18"/>
          <w:szCs w:val="18"/>
        </w:rPr>
      </w:pPr>
      <w:r w:rsidRPr="00342779">
        <w:rPr>
          <w:rFonts w:ascii="Times New Roman" w:hAnsi="Times New Roman" w:cs="Times New Roman"/>
          <w:b w:val="0"/>
          <w:sz w:val="18"/>
          <w:szCs w:val="18"/>
        </w:rPr>
        <w:t>3. КЛАССИФИКАЦИЯ МУНИЦИПАЛЬНОГО ИМУЩЕСТВА</w:t>
      </w:r>
    </w:p>
    <w:p w:rsidR="00342779" w:rsidRPr="00342779" w:rsidRDefault="00342779" w:rsidP="00342779">
      <w:pPr>
        <w:pStyle w:val="ConsPlusTitle"/>
        <w:ind w:firstLine="720"/>
        <w:jc w:val="center"/>
        <w:rPr>
          <w:rFonts w:ascii="Times New Roman" w:hAnsi="Times New Roman" w:cs="Times New Roman"/>
          <w:sz w:val="18"/>
          <w:szCs w:val="18"/>
        </w:rPr>
      </w:pPr>
      <w:r w:rsidRPr="00342779">
        <w:rPr>
          <w:rFonts w:ascii="Times New Roman" w:hAnsi="Times New Roman" w:cs="Times New Roman"/>
          <w:b w:val="0"/>
          <w:sz w:val="18"/>
          <w:szCs w:val="18"/>
        </w:rPr>
        <w:t>ПО ВОЗМОЖНОСТИ ЕГО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3.1. В зависимости от назначения, стоимости, социальных и градообразующих факторов объекты муниципальной собственности классифицируются следующим образом:</w:t>
      </w:r>
    </w:p>
    <w:p w:rsidR="00342779" w:rsidRPr="00342779" w:rsidRDefault="00342779" w:rsidP="00342779">
      <w:pPr>
        <w:pStyle w:val="ConsPlusNormal"/>
        <w:ind w:firstLine="720"/>
        <w:jc w:val="both"/>
        <w:rPr>
          <w:rFonts w:ascii="Times New Roman" w:hAnsi="Times New Roman" w:cs="Times New Roman"/>
          <w:sz w:val="18"/>
          <w:szCs w:val="18"/>
        </w:rPr>
      </w:pPr>
      <w:bookmarkStart w:id="9" w:name="Par99"/>
      <w:bookmarkEnd w:id="9"/>
      <w:r w:rsidRPr="00342779">
        <w:rPr>
          <w:rFonts w:ascii="Times New Roman" w:hAnsi="Times New Roman" w:cs="Times New Roman"/>
          <w:sz w:val="18"/>
          <w:szCs w:val="18"/>
        </w:rPr>
        <w:t>3.2. Муниципальное имущество, приватизация которого запрещена: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находящиеся в муниципальной собственности автомобильные дороги, защитные дорожные сооружения, искусственные дорожные сооружения;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земельные участки в пределах береговой полосы, установленной в соответствии с Водным кодексом РФ, а также земельные участки, на которых находятся пруды, обводненные карьеры, в границах территорий общего пользования;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муниципальные библиотеки, включая помещения и здания, в которых они расположены;</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земли особо охраняемых природных территорий;</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иное имущество, не подлежащее приватизации в соответствии с законодательством РФ.</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3.3. Муниципальное имущество, подлежащее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 недвижимое муниципальное имущество, не указанное в </w:t>
      </w:r>
      <w:hyperlink w:anchor="Par99" w:tooltip="3.2. Муниципальное имущество, приватизация которого запрещена:" w:history="1">
        <w:r w:rsidRPr="00342779">
          <w:rPr>
            <w:rFonts w:ascii="Times New Roman" w:hAnsi="Times New Roman" w:cs="Times New Roman"/>
            <w:sz w:val="18"/>
            <w:szCs w:val="18"/>
          </w:rPr>
          <w:t>п. 3.2</w:t>
        </w:r>
      </w:hyperlink>
      <w:r w:rsidRPr="00342779">
        <w:rPr>
          <w:rFonts w:ascii="Times New Roman" w:hAnsi="Times New Roman" w:cs="Times New Roman"/>
          <w:sz w:val="18"/>
          <w:szCs w:val="18"/>
        </w:rPr>
        <w:t xml:space="preserve"> настоящего Положения;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неиспользуемое движимое муниципальное имущество.</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3.4.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p>
    <w:p w:rsidR="00342779" w:rsidRPr="00342779" w:rsidRDefault="00342779" w:rsidP="00342779">
      <w:pPr>
        <w:pStyle w:val="ConsPlusTitle"/>
        <w:ind w:firstLine="720"/>
        <w:jc w:val="center"/>
        <w:outlineLvl w:val="1"/>
        <w:rPr>
          <w:rFonts w:ascii="Times New Roman" w:hAnsi="Times New Roman" w:cs="Times New Roman"/>
          <w:sz w:val="18"/>
          <w:szCs w:val="18"/>
        </w:rPr>
      </w:pPr>
      <w:r w:rsidRPr="00342779">
        <w:rPr>
          <w:rFonts w:ascii="Times New Roman" w:hAnsi="Times New Roman" w:cs="Times New Roman"/>
          <w:b w:val="0"/>
          <w:sz w:val="18"/>
          <w:szCs w:val="18"/>
        </w:rPr>
        <w:t>4. ИНФОРМАЦИОННОЕ ОБЕСПЕЧЕНИЕ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4.1. Администрация сельсовета осуществляет информационное обеспечение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4.2. </w:t>
      </w:r>
      <w:proofErr w:type="gramStart"/>
      <w:r w:rsidRPr="00342779">
        <w:rPr>
          <w:rFonts w:ascii="Times New Roman" w:hAnsi="Times New Roman" w:cs="Times New Roman"/>
          <w:sz w:val="18"/>
          <w:szCs w:val="1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торгов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r w:rsidRPr="00342779">
        <w:rPr>
          <w:rFonts w:ascii="Times New Roman" w:hAnsi="Times New Roman" w:cs="Times New Roman"/>
          <w:sz w:val="18"/>
          <w:szCs w:val="18"/>
        </w:rPr>
        <w:t>, отчетов о результатах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4.3. Информационное сообщение о продаже муниципального имущества, об итогах его продажи размещается </w:t>
      </w:r>
      <w:r w:rsidRPr="00342779">
        <w:rPr>
          <w:rFonts w:ascii="Times New Roman" w:hAnsi="Times New Roman" w:cs="Times New Roman"/>
          <w:sz w:val="18"/>
          <w:szCs w:val="18"/>
        </w:rPr>
        <w:lastRenderedPageBreak/>
        <w:t>также на официальном сайте Уджейского сельсовета.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4.4. Информационное сообщение о продаже муниципального имущества подлежит размещению на официальном сайте торгов не менее чем за тридцать дней до дня осуществления продажи указанного имущества, если иное не предусмотрено Законом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4.5. Информационное сообщение о продаже муниципального имущества должно содержать сведения, предусмотренные Законом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4.6. Информация о результатах сделок приватизации муниципального имущества подлежит размещению на официальном сайте торгов в течение десяти дней со дня совершения указанных сделок. Иная информация на официальном сайте торгов размещается в форме, порядке и в сроки, установленные Законом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p>
    <w:p w:rsidR="00342779" w:rsidRPr="00342779" w:rsidRDefault="00342779" w:rsidP="00342779">
      <w:pPr>
        <w:pStyle w:val="ConsPlusTitle"/>
        <w:ind w:firstLine="720"/>
        <w:jc w:val="center"/>
        <w:outlineLvl w:val="1"/>
        <w:rPr>
          <w:rFonts w:ascii="Times New Roman" w:hAnsi="Times New Roman" w:cs="Times New Roman"/>
          <w:sz w:val="18"/>
          <w:szCs w:val="18"/>
        </w:rPr>
      </w:pPr>
      <w:r w:rsidRPr="00342779">
        <w:rPr>
          <w:rFonts w:ascii="Times New Roman" w:hAnsi="Times New Roman" w:cs="Times New Roman"/>
          <w:b w:val="0"/>
          <w:sz w:val="18"/>
          <w:szCs w:val="18"/>
        </w:rPr>
        <w:t>5. СПОСОБЫ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5.1. Способы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продажа муниципального имущества на аукционе;</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продажа находящихся в муниципальной собственности акций акционерных обществ на специализированном аукционе;</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продажа муниципального имущества посредством публичного предложения;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продажа муниципального имущества без объявления цены;</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внесение муниципального имущества в качестве вклада в уставные капиталы акционерных обществ;</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преобразование муниципального унитарного предприятия в акционерное общество;</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преобразование муниципального унитарного предприятия в общество с ограниченной ответственностью;</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продажа государственного и муниципального имущества по минимально допустимой цене.</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5.2. Приватизация муниципального имущества осуществляется только способами и в порядке, предусмотренными Законом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5.3. Особенности приватизации отдельных видов имущества определяются Законом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5.4. Продажа муниципального имущества способами, установленными ст. ст. 18 - 20, 23, 24 Закона о приватизации, осуществляется в электронной форме в порядке, установленном ст. 32.1 Закона о приватизации.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xml:space="preserve">5.5. Для участия в продаже посредством публичного предложения претендент вносит задаток в размере: </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xml:space="preserve">5.6. Для участия в аукционе претендент вносит задаток в размере: </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5.7. Документом, подтверждающим поступление задатка на счет, указанный в информационном сообщении, является выписка с этого счета.</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5.8. Приватизация публичного имущества по минимально допустимой цене осуществляется, если продажа этого имущества посредством публичного предложения не состоялась.</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При продаже по минимально допустимой цене минимальная цена государственного или муниципального имущества устанавливается в размере 5% от цены первоначального предложения.</w:t>
      </w:r>
    </w:p>
    <w:p w:rsidR="00342779" w:rsidRPr="00342779" w:rsidRDefault="00342779" w:rsidP="00342779">
      <w:pPr>
        <w:spacing w:after="0"/>
        <w:ind w:firstLine="709"/>
        <w:jc w:val="both"/>
        <w:rPr>
          <w:rFonts w:ascii="Times New Roman" w:hAnsi="Times New Roman"/>
          <w:sz w:val="18"/>
          <w:szCs w:val="18"/>
        </w:rPr>
      </w:pPr>
      <w:r w:rsidRPr="00342779">
        <w:rPr>
          <w:rFonts w:ascii="Times New Roman" w:hAnsi="Times New Roman"/>
          <w:sz w:val="18"/>
          <w:szCs w:val="18"/>
        </w:rPr>
        <w:t>Если цена первоначального предложения больше 20 миллионов рублей, то минимальная цена публичного имущества устанавливается в размере 10% от такой цены первоначального предложения.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За уклонение или отказ покупателя либо лица, признанного единственным участников продажи по минимально допустимой цене, от заключения договора купли-продажи государственного или муниципального имущества предусмотрен штраф.</w:t>
      </w:r>
    </w:p>
    <w:p w:rsidR="00342779" w:rsidRPr="00342779" w:rsidRDefault="00342779" w:rsidP="00342779">
      <w:pPr>
        <w:pStyle w:val="ConsPlusNormal"/>
        <w:ind w:firstLine="720"/>
        <w:jc w:val="both"/>
        <w:rPr>
          <w:rFonts w:ascii="Times New Roman" w:hAnsi="Times New Roman" w:cs="Times New Roman"/>
          <w:sz w:val="18"/>
          <w:szCs w:val="18"/>
        </w:rPr>
      </w:pPr>
    </w:p>
    <w:p w:rsidR="00342779" w:rsidRPr="00342779" w:rsidRDefault="00342779" w:rsidP="00342779">
      <w:pPr>
        <w:pStyle w:val="ConsPlusTitle"/>
        <w:ind w:firstLine="720"/>
        <w:jc w:val="center"/>
        <w:outlineLvl w:val="1"/>
        <w:rPr>
          <w:rFonts w:ascii="Times New Roman" w:hAnsi="Times New Roman" w:cs="Times New Roman"/>
          <w:sz w:val="18"/>
          <w:szCs w:val="18"/>
        </w:rPr>
      </w:pPr>
      <w:r w:rsidRPr="00342779">
        <w:rPr>
          <w:rFonts w:ascii="Times New Roman" w:hAnsi="Times New Roman" w:cs="Times New Roman"/>
          <w:b w:val="0"/>
          <w:sz w:val="18"/>
          <w:szCs w:val="18"/>
        </w:rPr>
        <w:t>6. ОБРЕМЕНЕНИЕ ПРИВАТИЗИРУЕМОГО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6.1.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6.2. Ограничениями могут являться:</w:t>
      </w:r>
    </w:p>
    <w:p w:rsidR="00342779" w:rsidRPr="00342779" w:rsidRDefault="00342779" w:rsidP="00342779">
      <w:pPr>
        <w:pStyle w:val="ConsPlusNormal"/>
        <w:ind w:firstLine="720"/>
        <w:jc w:val="both"/>
        <w:rPr>
          <w:rFonts w:ascii="Times New Roman" w:hAnsi="Times New Roman" w:cs="Times New Roman"/>
          <w:sz w:val="18"/>
          <w:szCs w:val="18"/>
        </w:rPr>
      </w:pPr>
      <w:proofErr w:type="gramStart"/>
      <w:r w:rsidRPr="00342779">
        <w:rPr>
          <w:rFonts w:ascii="Times New Roman" w:hAnsi="Times New Roman" w:cs="Times New Roman"/>
          <w:sz w:val="18"/>
          <w:szCs w:val="18"/>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roofErr w:type="gramEnd"/>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иные обязанности, предусмотренные действующим законодательством.</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6.3.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w:t>
      </w:r>
      <w:r w:rsidRPr="00342779">
        <w:rPr>
          <w:rFonts w:ascii="Times New Roman" w:hAnsi="Times New Roman" w:cs="Times New Roman"/>
          <w:sz w:val="18"/>
          <w:szCs w:val="18"/>
        </w:rPr>
        <w:lastRenderedPageBreak/>
        <w:t>иными лицами, а именно:</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обеспечивать беспрепятственный доступ, проход, проезд;</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обеспечивать возможность размещения межевых, геодезических и иных знаков;</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6.4.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6.5.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6.6. Прекращение обременения, в том числе публичного сервитута, или изменение их условий допускается на основании распоряжения Главы сельсовета, либо на основании решения суда, принятого по иску собственника имущества.</w:t>
      </w:r>
    </w:p>
    <w:p w:rsidR="00342779" w:rsidRPr="00342779" w:rsidRDefault="00342779" w:rsidP="00342779">
      <w:pPr>
        <w:pStyle w:val="ConsPlusNormal"/>
        <w:ind w:firstLine="720"/>
        <w:jc w:val="both"/>
        <w:rPr>
          <w:rFonts w:ascii="Times New Roman" w:hAnsi="Times New Roman" w:cs="Times New Roman"/>
          <w:sz w:val="18"/>
          <w:szCs w:val="18"/>
        </w:rPr>
      </w:pPr>
    </w:p>
    <w:p w:rsidR="00342779" w:rsidRPr="00342779" w:rsidRDefault="00342779" w:rsidP="00342779">
      <w:pPr>
        <w:pStyle w:val="ConsPlusTitle"/>
        <w:ind w:firstLine="720"/>
        <w:jc w:val="center"/>
        <w:outlineLvl w:val="1"/>
        <w:rPr>
          <w:rFonts w:ascii="Times New Roman" w:hAnsi="Times New Roman" w:cs="Times New Roman"/>
          <w:sz w:val="18"/>
          <w:szCs w:val="18"/>
        </w:rPr>
      </w:pPr>
      <w:r w:rsidRPr="00342779">
        <w:rPr>
          <w:rFonts w:ascii="Times New Roman" w:hAnsi="Times New Roman" w:cs="Times New Roman"/>
          <w:b w:val="0"/>
          <w:sz w:val="18"/>
          <w:szCs w:val="18"/>
        </w:rPr>
        <w:t>7. ОФОРМЛЕНИЕ СДЕЛОК КУПЛИ-ПРОДАЖИ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7.1. Продажа муниципального имущества оформляется договором купли-продажи, который заключается между администрацией сельсовета и покупателем.</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7.2. Обязательными условиями договора купли-продажи муниципального имущества являются:</w:t>
      </w:r>
    </w:p>
    <w:p w:rsidR="00342779" w:rsidRPr="00342779" w:rsidRDefault="00342779" w:rsidP="00342779">
      <w:pPr>
        <w:pStyle w:val="ConsPlusNormal"/>
        <w:ind w:firstLine="720"/>
        <w:jc w:val="both"/>
        <w:rPr>
          <w:rFonts w:ascii="Times New Roman" w:hAnsi="Times New Roman" w:cs="Times New Roman"/>
          <w:sz w:val="18"/>
          <w:szCs w:val="18"/>
        </w:rPr>
      </w:pPr>
      <w:proofErr w:type="gramStart"/>
      <w:r w:rsidRPr="00342779">
        <w:rPr>
          <w:rFonts w:ascii="Times New Roman" w:hAnsi="Times New Roman" w:cs="Times New Roman"/>
          <w:sz w:val="18"/>
          <w:szCs w:val="18"/>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Законом о приватизации - порядок и срок передачи муниципального имущества в собственность покупателя; форма и сроки платежа за приобретенное имущество;</w:t>
      </w:r>
      <w:proofErr w:type="gramEnd"/>
      <w:r w:rsidRPr="00342779">
        <w:rPr>
          <w:rFonts w:ascii="Times New Roman" w:hAnsi="Times New Roman" w:cs="Times New Roman"/>
          <w:sz w:val="18"/>
          <w:szCs w:val="18"/>
        </w:rPr>
        <w:t xml:space="preserve"> условия, в соответствии с которыми указанное имущество было приобретено покупателем;</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иные условия, установленные сторонами такого договора по взаимному соглашению.</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7.3.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7.4.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7.5.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342779" w:rsidRPr="00342779" w:rsidRDefault="00342779" w:rsidP="00342779">
      <w:pPr>
        <w:pStyle w:val="ConsPlusNormal"/>
        <w:ind w:firstLine="720"/>
        <w:jc w:val="both"/>
        <w:rPr>
          <w:rFonts w:ascii="Times New Roman" w:hAnsi="Times New Roman" w:cs="Times New Roman"/>
          <w:sz w:val="18"/>
          <w:szCs w:val="18"/>
        </w:rPr>
      </w:pPr>
    </w:p>
    <w:p w:rsidR="00342779" w:rsidRPr="00342779" w:rsidRDefault="00342779" w:rsidP="00342779">
      <w:pPr>
        <w:pStyle w:val="ConsPlusTitle"/>
        <w:ind w:firstLine="720"/>
        <w:jc w:val="center"/>
        <w:outlineLvl w:val="1"/>
        <w:rPr>
          <w:rFonts w:ascii="Times New Roman" w:hAnsi="Times New Roman" w:cs="Times New Roman"/>
          <w:sz w:val="18"/>
          <w:szCs w:val="18"/>
        </w:rPr>
      </w:pPr>
      <w:r w:rsidRPr="00342779">
        <w:rPr>
          <w:rFonts w:ascii="Times New Roman" w:hAnsi="Times New Roman" w:cs="Times New Roman"/>
          <w:b w:val="0"/>
          <w:sz w:val="18"/>
          <w:szCs w:val="18"/>
        </w:rPr>
        <w:t>8. ПОРЯДОК ОПЛАТЫ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8.1. Оплата приобретаемого покупателем государственного или муниципального имущества на основании Закона о приватизации производится единовременно или в рассрочку. Срок рассрочки не может быть более чем один год.</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8.2. Единовременная оплата приобретаемого покупателем муниципального имущества осущест</w:t>
      </w:r>
      <w:bookmarkStart w:id="10" w:name="_GoBack"/>
      <w:bookmarkEnd w:id="10"/>
      <w:r w:rsidRPr="00342779">
        <w:rPr>
          <w:rFonts w:ascii="Times New Roman" w:hAnsi="Times New Roman" w:cs="Times New Roman"/>
          <w:sz w:val="18"/>
          <w:szCs w:val="18"/>
        </w:rPr>
        <w:t>вляется в течение 20 календарных дней со дня заключения договора купли-продажи.</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8.3. Решение о рассрочке может быть принято лишь в случае продажи муниципального имущества без объявления цены.</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8.4.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8.5.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РФ, действующей на дату размещения на официальном сайте торгов объявления о продаже.</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8.6. Покупатель вправе оплатить приобретаемое в рассрочку муниципальное имущество досрочно.</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8.7. Право собственности на муниципальное имущество, приобретенное в рассрочку, переходит в установленном законодательством РФ порядке, и на такие случаи требования п. 3 ст. 32 Закона о приватизации не распространяются.</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8.8. Передача покупателю приобретенного в рассрочку имущества осуществляется в порядке, установленном законодательством РФ и договором купли-продажи, не позднее чем через 30 дней </w:t>
      </w:r>
      <w:proofErr w:type="gramStart"/>
      <w:r w:rsidRPr="00342779">
        <w:rPr>
          <w:rFonts w:ascii="Times New Roman" w:hAnsi="Times New Roman" w:cs="Times New Roman"/>
          <w:sz w:val="18"/>
          <w:szCs w:val="18"/>
        </w:rPr>
        <w:t>с даты заключения</w:t>
      </w:r>
      <w:proofErr w:type="gramEnd"/>
      <w:r w:rsidRPr="00342779">
        <w:rPr>
          <w:rFonts w:ascii="Times New Roman" w:hAnsi="Times New Roman" w:cs="Times New Roman"/>
          <w:sz w:val="18"/>
          <w:szCs w:val="18"/>
        </w:rPr>
        <w:t xml:space="preserve"> договора.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8.9. 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342779" w:rsidRPr="00342779" w:rsidRDefault="00342779" w:rsidP="00342779">
      <w:pPr>
        <w:pStyle w:val="ConsPlusNormal"/>
        <w:ind w:firstLine="720"/>
        <w:jc w:val="both"/>
        <w:rPr>
          <w:rFonts w:ascii="Times New Roman" w:hAnsi="Times New Roman" w:cs="Times New Roman"/>
          <w:sz w:val="18"/>
          <w:szCs w:val="18"/>
        </w:rPr>
      </w:pPr>
      <w:r w:rsidRPr="00342779">
        <w:rPr>
          <w:rFonts w:ascii="Times New Roman" w:hAnsi="Times New Roman" w:cs="Times New Roman"/>
          <w:sz w:val="18"/>
          <w:szCs w:val="18"/>
        </w:rPr>
        <w:t xml:space="preserve">8.10. В случае нарушения покупателем сроков и порядка внесения платежей обращается взыскание на заложенное имущество в судебном порядке. </w:t>
      </w:r>
    </w:p>
    <w:p w:rsidR="005F0BED" w:rsidRPr="00342779" w:rsidRDefault="005F0BED" w:rsidP="00AA4C04">
      <w:pPr>
        <w:spacing w:after="0"/>
        <w:rPr>
          <w:rFonts w:ascii="Times New Roman" w:hAnsi="Times New Roman"/>
          <w:sz w:val="18"/>
          <w:szCs w:val="18"/>
        </w:rPr>
      </w:pPr>
      <w:bookmarkStart w:id="11" w:name="RANGE!A1:M66"/>
      <w:bookmarkEnd w:id="11"/>
      <w:r w:rsidRPr="00342779">
        <w:rPr>
          <w:rFonts w:ascii="Times New Roman" w:hAnsi="Times New Roman"/>
          <w:sz w:val="18"/>
          <w:szCs w:val="18"/>
        </w:rPr>
        <w:t>___________________________________________________</w:t>
      </w:r>
    </w:p>
    <w:p w:rsidR="00DE493D" w:rsidRPr="00342779" w:rsidRDefault="00DE493D" w:rsidP="003F786A">
      <w:pPr>
        <w:spacing w:after="0" w:line="240" w:lineRule="auto"/>
        <w:jc w:val="both"/>
        <w:rPr>
          <w:rFonts w:ascii="Times New Roman" w:hAnsi="Times New Roman"/>
          <w:sz w:val="18"/>
          <w:szCs w:val="18"/>
        </w:rPr>
      </w:pPr>
      <w:r w:rsidRPr="00342779">
        <w:rPr>
          <w:rFonts w:ascii="Times New Roman" w:hAnsi="Times New Roman"/>
          <w:sz w:val="18"/>
          <w:szCs w:val="18"/>
        </w:rPr>
        <w:t>Выпуск номера подготовила: администрация Уджейского сельсовета.</w:t>
      </w:r>
    </w:p>
    <w:p w:rsidR="00DE493D" w:rsidRPr="00342779" w:rsidRDefault="00DE493D" w:rsidP="003F786A">
      <w:pPr>
        <w:spacing w:after="0" w:line="240" w:lineRule="auto"/>
        <w:jc w:val="both"/>
        <w:rPr>
          <w:rFonts w:ascii="Times New Roman" w:hAnsi="Times New Roman"/>
          <w:sz w:val="18"/>
          <w:szCs w:val="18"/>
        </w:rPr>
      </w:pPr>
      <w:r w:rsidRPr="00342779">
        <w:rPr>
          <w:rFonts w:ascii="Times New Roman" w:hAnsi="Times New Roman"/>
          <w:sz w:val="18"/>
          <w:szCs w:val="18"/>
        </w:rPr>
        <w:t>Тираж: 50 экземпляров.</w:t>
      </w:r>
    </w:p>
    <w:p w:rsidR="00DE493D" w:rsidRPr="00342779" w:rsidRDefault="00DE493D" w:rsidP="003F786A">
      <w:pPr>
        <w:spacing w:after="0" w:line="240" w:lineRule="auto"/>
        <w:jc w:val="both"/>
        <w:rPr>
          <w:rFonts w:ascii="Times New Roman" w:hAnsi="Times New Roman"/>
          <w:sz w:val="18"/>
          <w:szCs w:val="18"/>
        </w:rPr>
      </w:pPr>
      <w:r w:rsidRPr="00342779">
        <w:rPr>
          <w:rFonts w:ascii="Times New Roman" w:hAnsi="Times New Roman"/>
          <w:sz w:val="18"/>
          <w:szCs w:val="18"/>
        </w:rPr>
        <w:t>Наш адрес: село Уджей улица Советская 31.</w:t>
      </w:r>
    </w:p>
    <w:sectPr w:rsidR="00DE493D" w:rsidRPr="00342779" w:rsidSect="00B1691C">
      <w:headerReference w:type="even" r:id="rId17"/>
      <w:headerReference w:type="default" r:id="rId18"/>
      <w:footerReference w:type="even" r:id="rId19"/>
      <w:pgSz w:w="11907" w:h="16840" w:code="9"/>
      <w:pgMar w:top="851" w:right="992" w:bottom="1134"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5C" w:rsidRDefault="007B0B5C" w:rsidP="00C923D2">
      <w:pPr>
        <w:spacing w:after="0" w:line="240" w:lineRule="auto"/>
      </w:pPr>
      <w:r>
        <w:separator/>
      </w:r>
    </w:p>
  </w:endnote>
  <w:endnote w:type="continuationSeparator" w:id="0">
    <w:p w:rsidR="007B0B5C" w:rsidRDefault="007B0B5C"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79" w:rsidRDefault="00342779" w:rsidP="000156A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42779" w:rsidRDefault="00342779" w:rsidP="000156A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79" w:rsidRDefault="00342779" w:rsidP="000156A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93E3D">
      <w:rPr>
        <w:rStyle w:val="a8"/>
        <w:noProof/>
      </w:rPr>
      <w:t>17</w:t>
    </w:r>
    <w:r>
      <w:rPr>
        <w:rStyle w:val="a8"/>
      </w:rPr>
      <w:fldChar w:fldCharType="end"/>
    </w:r>
  </w:p>
  <w:p w:rsidR="00342779" w:rsidRDefault="00342779" w:rsidP="000156A0">
    <w:pPr>
      <w:pStyle w:val="a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79" w:rsidRDefault="00342779"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42779" w:rsidRDefault="00342779" w:rsidP="000F3464">
    <w:pPr>
      <w:pStyle w:val="a6"/>
      <w:ind w:right="360"/>
    </w:pPr>
  </w:p>
  <w:p w:rsidR="00342779" w:rsidRDefault="003427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5C" w:rsidRDefault="007B0B5C" w:rsidP="00C923D2">
      <w:pPr>
        <w:spacing w:after="0" w:line="240" w:lineRule="auto"/>
      </w:pPr>
      <w:r>
        <w:separator/>
      </w:r>
    </w:p>
  </w:footnote>
  <w:footnote w:type="continuationSeparator" w:id="0">
    <w:p w:rsidR="007B0B5C" w:rsidRDefault="007B0B5C"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79" w:rsidRDefault="00342779" w:rsidP="000156A0">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42779" w:rsidRDefault="00342779" w:rsidP="000156A0">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79" w:rsidRDefault="00342779" w:rsidP="000156A0">
    <w:pPr>
      <w:pStyle w:val="ad"/>
      <w:framePr w:wrap="around" w:vAnchor="text" w:hAnchor="margin" w:xAlign="right" w:y="1"/>
      <w:rPr>
        <w:rStyle w:val="a8"/>
      </w:rPr>
    </w:pPr>
  </w:p>
  <w:p w:rsidR="00342779" w:rsidRDefault="00342779" w:rsidP="000156A0">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79" w:rsidRDefault="00342779"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42779" w:rsidRDefault="00342779">
    <w:pPr>
      <w:pStyle w:val="ad"/>
    </w:pPr>
  </w:p>
  <w:p w:rsidR="00342779" w:rsidRDefault="0034277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79" w:rsidRDefault="00342779"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3E3D">
      <w:rPr>
        <w:rStyle w:val="a8"/>
        <w:noProof/>
      </w:rPr>
      <w:t>17</w:t>
    </w:r>
    <w:r>
      <w:rPr>
        <w:rStyle w:val="a8"/>
      </w:rPr>
      <w:fldChar w:fldCharType="end"/>
    </w:r>
  </w:p>
  <w:p w:rsidR="00342779" w:rsidRDefault="00342779" w:rsidP="00894944">
    <w:pPr>
      <w:pStyle w:val="ad"/>
    </w:pPr>
  </w:p>
  <w:p w:rsidR="00342779" w:rsidRDefault="003427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A744D3"/>
    <w:multiLevelType w:val="hybridMultilevel"/>
    <w:tmpl w:val="6F0A5CE6"/>
    <w:lvl w:ilvl="0" w:tplc="5E92968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7249F"/>
    <w:multiLevelType w:val="hybridMultilevel"/>
    <w:tmpl w:val="8D08E496"/>
    <w:lvl w:ilvl="0" w:tplc="1DE09ED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0A593735"/>
    <w:multiLevelType w:val="hybridMultilevel"/>
    <w:tmpl w:val="3E36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221DE"/>
    <w:multiLevelType w:val="hybridMultilevel"/>
    <w:tmpl w:val="3DB6E27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B57E7"/>
    <w:multiLevelType w:val="hybridMultilevel"/>
    <w:tmpl w:val="B3E87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F26F7"/>
    <w:multiLevelType w:val="hybridMultilevel"/>
    <w:tmpl w:val="7CB83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4033E3"/>
    <w:multiLevelType w:val="hybridMultilevel"/>
    <w:tmpl w:val="5700198A"/>
    <w:lvl w:ilvl="0" w:tplc="356266AC">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8">
    <w:nsid w:val="229C7B16"/>
    <w:multiLevelType w:val="hybridMultilevel"/>
    <w:tmpl w:val="BB821164"/>
    <w:lvl w:ilvl="0" w:tplc="908E2AFC">
      <w:start w:val="1"/>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5030A63"/>
    <w:multiLevelType w:val="hybridMultilevel"/>
    <w:tmpl w:val="2D2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474793"/>
    <w:multiLevelType w:val="hybridMultilevel"/>
    <w:tmpl w:val="72AE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883F4C"/>
    <w:multiLevelType w:val="hybridMultilevel"/>
    <w:tmpl w:val="EF984D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E5144E"/>
    <w:multiLevelType w:val="hybridMultilevel"/>
    <w:tmpl w:val="2D2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B7392C"/>
    <w:multiLevelType w:val="hybridMultilevel"/>
    <w:tmpl w:val="6DBAE714"/>
    <w:lvl w:ilvl="0" w:tplc="C3485E5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3C9C60A2"/>
    <w:multiLevelType w:val="hybridMultilevel"/>
    <w:tmpl w:val="2D569FA2"/>
    <w:lvl w:ilvl="0" w:tplc="A170EB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695DBF"/>
    <w:multiLevelType w:val="hybridMultilevel"/>
    <w:tmpl w:val="17E87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840606"/>
    <w:multiLevelType w:val="hybridMultilevel"/>
    <w:tmpl w:val="7DA21240"/>
    <w:lvl w:ilvl="0" w:tplc="3EB2803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547C520E"/>
    <w:multiLevelType w:val="hybridMultilevel"/>
    <w:tmpl w:val="1B60A20A"/>
    <w:lvl w:ilvl="0" w:tplc="45E0F84C">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18">
    <w:nsid w:val="58562FE1"/>
    <w:multiLevelType w:val="hybridMultilevel"/>
    <w:tmpl w:val="AB7E7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2E6131"/>
    <w:multiLevelType w:val="hybridMultilevel"/>
    <w:tmpl w:val="5866C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CC308A"/>
    <w:multiLevelType w:val="hybridMultilevel"/>
    <w:tmpl w:val="BB821164"/>
    <w:lvl w:ilvl="0" w:tplc="908E2AFC">
      <w:start w:val="1"/>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1C458F1"/>
    <w:multiLevelType w:val="hybridMultilevel"/>
    <w:tmpl w:val="704230A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26503D"/>
    <w:multiLevelType w:val="hybridMultilevel"/>
    <w:tmpl w:val="165E5A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BCA630F"/>
    <w:multiLevelType w:val="hybridMultilevel"/>
    <w:tmpl w:val="D1568DD0"/>
    <w:lvl w:ilvl="0" w:tplc="4DCA9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FF079AB"/>
    <w:multiLevelType w:val="hybridMultilevel"/>
    <w:tmpl w:val="F64E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
  </w:num>
  <w:num w:numId="3">
    <w:abstractNumId w:val="23"/>
  </w:num>
  <w:num w:numId="4">
    <w:abstractNumId w:val="14"/>
  </w:num>
  <w:num w:numId="5">
    <w:abstractNumId w:val="16"/>
  </w:num>
  <w:num w:numId="6">
    <w:abstractNumId w:val="13"/>
  </w:num>
  <w:num w:numId="7">
    <w:abstractNumId w:val="2"/>
  </w:num>
  <w:num w:numId="8">
    <w:abstractNumId w:val="17"/>
  </w:num>
  <w:num w:numId="9">
    <w:abstractNumId w:val="22"/>
  </w:num>
  <w:num w:numId="10">
    <w:abstractNumId w:val="20"/>
  </w:num>
  <w:num w:numId="11">
    <w:abstractNumId w:val="5"/>
  </w:num>
  <w:num w:numId="12">
    <w:abstractNumId w:val="4"/>
  </w:num>
  <w:num w:numId="13">
    <w:abstractNumId w:val="8"/>
  </w:num>
  <w:num w:numId="14">
    <w:abstractNumId w:val="1"/>
  </w:num>
  <w:num w:numId="15">
    <w:abstractNumId w:val="10"/>
  </w:num>
  <w:num w:numId="16">
    <w:abstractNumId w:val="21"/>
  </w:num>
  <w:num w:numId="17">
    <w:abstractNumId w:val="19"/>
  </w:num>
  <w:num w:numId="18">
    <w:abstractNumId w:val="9"/>
  </w:num>
  <w:num w:numId="19">
    <w:abstractNumId w:val="12"/>
  </w:num>
  <w:num w:numId="20">
    <w:abstractNumId w:val="24"/>
  </w:num>
  <w:num w:numId="21">
    <w:abstractNumId w:val="15"/>
  </w:num>
  <w:num w:numId="22">
    <w:abstractNumId w:val="6"/>
  </w:num>
  <w:num w:numId="23">
    <w:abstractNumId w:val="18"/>
  </w:num>
  <w:num w:numId="24">
    <w:abstractNumId w:val="11"/>
  </w:num>
  <w:num w:numId="2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156A0"/>
    <w:rsid w:val="000213AD"/>
    <w:rsid w:val="00022188"/>
    <w:rsid w:val="00037B94"/>
    <w:rsid w:val="00046E6F"/>
    <w:rsid w:val="00070A37"/>
    <w:rsid w:val="00087AEF"/>
    <w:rsid w:val="00095EBA"/>
    <w:rsid w:val="000A0AEB"/>
    <w:rsid w:val="000A4DFE"/>
    <w:rsid w:val="000A73BF"/>
    <w:rsid w:val="000C6BBB"/>
    <w:rsid w:val="000D07A7"/>
    <w:rsid w:val="000D4B05"/>
    <w:rsid w:val="000E42FE"/>
    <w:rsid w:val="000F23C8"/>
    <w:rsid w:val="000F3464"/>
    <w:rsid w:val="000F511B"/>
    <w:rsid w:val="00107334"/>
    <w:rsid w:val="00111C30"/>
    <w:rsid w:val="001153E7"/>
    <w:rsid w:val="00126467"/>
    <w:rsid w:val="00127885"/>
    <w:rsid w:val="00127E6C"/>
    <w:rsid w:val="00137502"/>
    <w:rsid w:val="00147A1D"/>
    <w:rsid w:val="0015417A"/>
    <w:rsid w:val="001B26B5"/>
    <w:rsid w:val="001F7A88"/>
    <w:rsid w:val="00204277"/>
    <w:rsid w:val="00223387"/>
    <w:rsid w:val="00225974"/>
    <w:rsid w:val="002417A4"/>
    <w:rsid w:val="002478C0"/>
    <w:rsid w:val="00254A81"/>
    <w:rsid w:val="00273B4C"/>
    <w:rsid w:val="00275B4F"/>
    <w:rsid w:val="002814A6"/>
    <w:rsid w:val="00290CBD"/>
    <w:rsid w:val="00294105"/>
    <w:rsid w:val="002B148B"/>
    <w:rsid w:val="002B2EDE"/>
    <w:rsid w:val="002C0590"/>
    <w:rsid w:val="002C4797"/>
    <w:rsid w:val="002D2644"/>
    <w:rsid w:val="002E1048"/>
    <w:rsid w:val="002E3DFC"/>
    <w:rsid w:val="002E7448"/>
    <w:rsid w:val="00326E31"/>
    <w:rsid w:val="003273A8"/>
    <w:rsid w:val="0033304A"/>
    <w:rsid w:val="0033355F"/>
    <w:rsid w:val="00342779"/>
    <w:rsid w:val="00345BF4"/>
    <w:rsid w:val="0035262A"/>
    <w:rsid w:val="00360711"/>
    <w:rsid w:val="00367368"/>
    <w:rsid w:val="00377E2F"/>
    <w:rsid w:val="0038403B"/>
    <w:rsid w:val="003A0845"/>
    <w:rsid w:val="003A505E"/>
    <w:rsid w:val="003A51A8"/>
    <w:rsid w:val="003A7C3C"/>
    <w:rsid w:val="003B2152"/>
    <w:rsid w:val="003B280E"/>
    <w:rsid w:val="003B3C9F"/>
    <w:rsid w:val="003B5A43"/>
    <w:rsid w:val="003C3242"/>
    <w:rsid w:val="003C64AB"/>
    <w:rsid w:val="003D54FB"/>
    <w:rsid w:val="003F786A"/>
    <w:rsid w:val="004506AF"/>
    <w:rsid w:val="00456082"/>
    <w:rsid w:val="00456C8F"/>
    <w:rsid w:val="00477E2C"/>
    <w:rsid w:val="00482D8F"/>
    <w:rsid w:val="00486092"/>
    <w:rsid w:val="004A3576"/>
    <w:rsid w:val="004C7A44"/>
    <w:rsid w:val="004E0534"/>
    <w:rsid w:val="004F1FAF"/>
    <w:rsid w:val="004F6C54"/>
    <w:rsid w:val="005166B4"/>
    <w:rsid w:val="0053274D"/>
    <w:rsid w:val="00541DC6"/>
    <w:rsid w:val="0056022F"/>
    <w:rsid w:val="0057304F"/>
    <w:rsid w:val="00582777"/>
    <w:rsid w:val="005923DB"/>
    <w:rsid w:val="005A1639"/>
    <w:rsid w:val="005B31A6"/>
    <w:rsid w:val="005B353B"/>
    <w:rsid w:val="005C0051"/>
    <w:rsid w:val="005C14DA"/>
    <w:rsid w:val="005C1ABB"/>
    <w:rsid w:val="005D6413"/>
    <w:rsid w:val="005E2ABD"/>
    <w:rsid w:val="005E5FDA"/>
    <w:rsid w:val="005E7C91"/>
    <w:rsid w:val="005F0BED"/>
    <w:rsid w:val="00605C56"/>
    <w:rsid w:val="00607EAE"/>
    <w:rsid w:val="00610DB4"/>
    <w:rsid w:val="006255BF"/>
    <w:rsid w:val="0063491E"/>
    <w:rsid w:val="00646939"/>
    <w:rsid w:val="00650E0E"/>
    <w:rsid w:val="006616DB"/>
    <w:rsid w:val="00670385"/>
    <w:rsid w:val="00683140"/>
    <w:rsid w:val="006A3F36"/>
    <w:rsid w:val="006A6105"/>
    <w:rsid w:val="006B6BA5"/>
    <w:rsid w:val="006E3C7A"/>
    <w:rsid w:val="006E4205"/>
    <w:rsid w:val="00706197"/>
    <w:rsid w:val="00724E82"/>
    <w:rsid w:val="00726694"/>
    <w:rsid w:val="00733F6B"/>
    <w:rsid w:val="00740357"/>
    <w:rsid w:val="00750BF1"/>
    <w:rsid w:val="00760025"/>
    <w:rsid w:val="00761807"/>
    <w:rsid w:val="007618C8"/>
    <w:rsid w:val="00794CA7"/>
    <w:rsid w:val="007A103E"/>
    <w:rsid w:val="007A7A3B"/>
    <w:rsid w:val="007B0B5C"/>
    <w:rsid w:val="007B0B71"/>
    <w:rsid w:val="007C1DCE"/>
    <w:rsid w:val="007D6E72"/>
    <w:rsid w:val="007F136F"/>
    <w:rsid w:val="00830381"/>
    <w:rsid w:val="0083443B"/>
    <w:rsid w:val="008470E9"/>
    <w:rsid w:val="00854395"/>
    <w:rsid w:val="00854930"/>
    <w:rsid w:val="008708C9"/>
    <w:rsid w:val="00871351"/>
    <w:rsid w:val="008762C4"/>
    <w:rsid w:val="00877549"/>
    <w:rsid w:val="00885557"/>
    <w:rsid w:val="00894944"/>
    <w:rsid w:val="008A5B00"/>
    <w:rsid w:val="008B3438"/>
    <w:rsid w:val="008E5C63"/>
    <w:rsid w:val="008F1818"/>
    <w:rsid w:val="00920710"/>
    <w:rsid w:val="00941355"/>
    <w:rsid w:val="0094451A"/>
    <w:rsid w:val="009466A8"/>
    <w:rsid w:val="00947F9D"/>
    <w:rsid w:val="0096702F"/>
    <w:rsid w:val="0096721A"/>
    <w:rsid w:val="009903DC"/>
    <w:rsid w:val="00992849"/>
    <w:rsid w:val="009A2FAE"/>
    <w:rsid w:val="009D20C6"/>
    <w:rsid w:val="009E2A7C"/>
    <w:rsid w:val="009F0DDD"/>
    <w:rsid w:val="00A046A3"/>
    <w:rsid w:val="00A15865"/>
    <w:rsid w:val="00A44099"/>
    <w:rsid w:val="00A46F61"/>
    <w:rsid w:val="00A62050"/>
    <w:rsid w:val="00A70229"/>
    <w:rsid w:val="00A716E0"/>
    <w:rsid w:val="00A860C0"/>
    <w:rsid w:val="00A937F4"/>
    <w:rsid w:val="00AA4C04"/>
    <w:rsid w:val="00AB0C79"/>
    <w:rsid w:val="00AC61BD"/>
    <w:rsid w:val="00AC6E67"/>
    <w:rsid w:val="00AE32FB"/>
    <w:rsid w:val="00B1691C"/>
    <w:rsid w:val="00B31DC7"/>
    <w:rsid w:val="00B4573F"/>
    <w:rsid w:val="00B47FE2"/>
    <w:rsid w:val="00B76220"/>
    <w:rsid w:val="00B85BD2"/>
    <w:rsid w:val="00B86FF6"/>
    <w:rsid w:val="00B93E3D"/>
    <w:rsid w:val="00B9412A"/>
    <w:rsid w:val="00B97D47"/>
    <w:rsid w:val="00BA3202"/>
    <w:rsid w:val="00BB69F7"/>
    <w:rsid w:val="00BD13BF"/>
    <w:rsid w:val="00BE04E1"/>
    <w:rsid w:val="00BF6578"/>
    <w:rsid w:val="00C03FD0"/>
    <w:rsid w:val="00C35961"/>
    <w:rsid w:val="00C3678A"/>
    <w:rsid w:val="00C36AB2"/>
    <w:rsid w:val="00C456DB"/>
    <w:rsid w:val="00C575AC"/>
    <w:rsid w:val="00C57A04"/>
    <w:rsid w:val="00C60A4E"/>
    <w:rsid w:val="00C822E5"/>
    <w:rsid w:val="00C87FB6"/>
    <w:rsid w:val="00C923D2"/>
    <w:rsid w:val="00CA36F1"/>
    <w:rsid w:val="00CE0165"/>
    <w:rsid w:val="00CF02D1"/>
    <w:rsid w:val="00CF102E"/>
    <w:rsid w:val="00CF2905"/>
    <w:rsid w:val="00D008AF"/>
    <w:rsid w:val="00D03766"/>
    <w:rsid w:val="00D1594F"/>
    <w:rsid w:val="00D17CC2"/>
    <w:rsid w:val="00D203FA"/>
    <w:rsid w:val="00D32CCA"/>
    <w:rsid w:val="00D40AE3"/>
    <w:rsid w:val="00D54482"/>
    <w:rsid w:val="00D558B9"/>
    <w:rsid w:val="00D64C6C"/>
    <w:rsid w:val="00D81F98"/>
    <w:rsid w:val="00D874A9"/>
    <w:rsid w:val="00DA36C1"/>
    <w:rsid w:val="00DA6198"/>
    <w:rsid w:val="00DB32C3"/>
    <w:rsid w:val="00DB6680"/>
    <w:rsid w:val="00DC034A"/>
    <w:rsid w:val="00DC0F4B"/>
    <w:rsid w:val="00DD42F3"/>
    <w:rsid w:val="00DD6CC7"/>
    <w:rsid w:val="00DD71EB"/>
    <w:rsid w:val="00DE493D"/>
    <w:rsid w:val="00DF144D"/>
    <w:rsid w:val="00DF7D18"/>
    <w:rsid w:val="00E22468"/>
    <w:rsid w:val="00E22C8C"/>
    <w:rsid w:val="00E96105"/>
    <w:rsid w:val="00EA30E8"/>
    <w:rsid w:val="00EB173E"/>
    <w:rsid w:val="00EC0074"/>
    <w:rsid w:val="00EC6936"/>
    <w:rsid w:val="00ED34FF"/>
    <w:rsid w:val="00ED4754"/>
    <w:rsid w:val="00EE0FFB"/>
    <w:rsid w:val="00F21483"/>
    <w:rsid w:val="00F250DC"/>
    <w:rsid w:val="00F32145"/>
    <w:rsid w:val="00F33502"/>
    <w:rsid w:val="00F33A44"/>
    <w:rsid w:val="00F41901"/>
    <w:rsid w:val="00F45977"/>
    <w:rsid w:val="00F47C6C"/>
    <w:rsid w:val="00F510A4"/>
    <w:rsid w:val="00F5168A"/>
    <w:rsid w:val="00F623E1"/>
    <w:rsid w:val="00F71AE4"/>
    <w:rsid w:val="00F72B5F"/>
    <w:rsid w:val="00F8658F"/>
    <w:rsid w:val="00FA0632"/>
    <w:rsid w:val="00FA0A42"/>
    <w:rsid w:val="00FC7C6E"/>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rsid w:val="00C923D2"/>
    <w:rPr>
      <w:rFonts w:ascii="Times New Roman" w:eastAsia="Times New Roman" w:hAnsi="Times New Roman" w:cs="Times New Roman"/>
      <w:sz w:val="16"/>
      <w:szCs w:val="16"/>
      <w:lang w:eastAsia="ru-RU"/>
    </w:rPr>
  </w:style>
  <w:style w:type="paragraph" w:styleId="a6">
    <w:name w:val="footer"/>
    <w:basedOn w:val="a"/>
    <w:link w:val="a7"/>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3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rsid w:val="00CA36F1"/>
    <w:rPr>
      <w:rFonts w:ascii="Times New Roman" w:eastAsia="Times New Roman" w:hAnsi="Times New Roman" w:cs="Times New Roman"/>
      <w:sz w:val="20"/>
      <w:szCs w:val="20"/>
      <w:lang w:eastAsia="ru-RU"/>
    </w:rPr>
  </w:style>
  <w:style w:type="character" w:styleId="aff5">
    <w:name w:val="footnote reference"/>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D6E7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F786A"/>
    <w:pPr>
      <w:spacing w:before="280" w:after="119" w:line="252" w:lineRule="auto"/>
    </w:pPr>
    <w:rPr>
      <w:rFonts w:eastAsia="Calibri" w:cs="Calibri"/>
      <w:color w:val="000000"/>
      <w:sz w:val="20"/>
      <w:lang w:eastAsia="zh-CN"/>
    </w:rPr>
  </w:style>
  <w:style w:type="paragraph" w:styleId="HTML">
    <w:name w:val="HTML Preformatted"/>
    <w:basedOn w:val="a"/>
    <w:link w:val="HTML0"/>
    <w:rsid w:val="003F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2" w:lineRule="auto"/>
    </w:pPr>
    <w:rPr>
      <w:rFonts w:ascii="Courier New" w:eastAsia="Calibri" w:hAnsi="Courier New" w:cs="Courier New"/>
      <w:sz w:val="20"/>
      <w:lang w:val="x-none" w:eastAsia="zh-CN"/>
    </w:rPr>
  </w:style>
  <w:style w:type="character" w:customStyle="1" w:styleId="HTML0">
    <w:name w:val="Стандартный HTML Знак"/>
    <w:basedOn w:val="a0"/>
    <w:link w:val="HTML"/>
    <w:rsid w:val="003F786A"/>
    <w:rPr>
      <w:rFonts w:ascii="Courier New" w:eastAsia="Calibri" w:hAnsi="Courier New" w:cs="Courier New"/>
      <w:sz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rsid w:val="00C923D2"/>
    <w:rPr>
      <w:rFonts w:ascii="Times New Roman" w:eastAsia="Times New Roman" w:hAnsi="Times New Roman" w:cs="Times New Roman"/>
      <w:sz w:val="16"/>
      <w:szCs w:val="16"/>
      <w:lang w:eastAsia="ru-RU"/>
    </w:rPr>
  </w:style>
  <w:style w:type="paragraph" w:styleId="a6">
    <w:name w:val="footer"/>
    <w:basedOn w:val="a"/>
    <w:link w:val="a7"/>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3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rsid w:val="00CA36F1"/>
    <w:rPr>
      <w:rFonts w:ascii="Times New Roman" w:eastAsia="Times New Roman" w:hAnsi="Times New Roman" w:cs="Times New Roman"/>
      <w:sz w:val="20"/>
      <w:szCs w:val="20"/>
      <w:lang w:eastAsia="ru-RU"/>
    </w:rPr>
  </w:style>
  <w:style w:type="character" w:styleId="aff5">
    <w:name w:val="footnote reference"/>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D6E7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F786A"/>
    <w:pPr>
      <w:spacing w:before="280" w:after="119" w:line="252" w:lineRule="auto"/>
    </w:pPr>
    <w:rPr>
      <w:rFonts w:eastAsia="Calibri" w:cs="Calibri"/>
      <w:color w:val="000000"/>
      <w:sz w:val="20"/>
      <w:lang w:eastAsia="zh-CN"/>
    </w:rPr>
  </w:style>
  <w:style w:type="paragraph" w:styleId="HTML">
    <w:name w:val="HTML Preformatted"/>
    <w:basedOn w:val="a"/>
    <w:link w:val="HTML0"/>
    <w:rsid w:val="003F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2" w:lineRule="auto"/>
    </w:pPr>
    <w:rPr>
      <w:rFonts w:ascii="Courier New" w:eastAsia="Calibri" w:hAnsi="Courier New" w:cs="Courier New"/>
      <w:sz w:val="20"/>
      <w:lang w:val="x-none" w:eastAsia="zh-CN"/>
    </w:rPr>
  </w:style>
  <w:style w:type="character" w:customStyle="1" w:styleId="HTML0">
    <w:name w:val="Стандартный HTML Знак"/>
    <w:basedOn w:val="a0"/>
    <w:link w:val="HTML"/>
    <w:rsid w:val="003F786A"/>
    <w:rPr>
      <w:rFonts w:ascii="Courier New" w:eastAsia="Calibri" w:hAnsi="Courier New" w:cs="Courier New"/>
      <w:sz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653679242">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020305159">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A23C134BD8B838934C533701FC4D874235071B222DF7D10BF156D61C7439D09EE1DC9651B09257XAIB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75331&amp;dst=104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EA23C134BD8B838934C5A2E06FC4D874033071B2323F7D10BF156D61C7439D09EE1DC9651B29250XAIFE"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EA23C134BD8B838934C533701FC4D8745300D152220AADB03A85AD4X1I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DE7B-FBF8-420A-988E-42947FFC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16948</Words>
  <Characters>96609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160</cp:revision>
  <cp:lastPrinted>2024-03-29T07:40:00Z</cp:lastPrinted>
  <dcterms:created xsi:type="dcterms:W3CDTF">2021-03-16T05:41:00Z</dcterms:created>
  <dcterms:modified xsi:type="dcterms:W3CDTF">2024-07-19T06:49:00Z</dcterms:modified>
</cp:coreProperties>
</file>