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D81F98">
        <w:rPr>
          <w:rFonts w:ascii="Times New Roman" w:hAnsi="Times New Roman"/>
          <w:b/>
          <w:sz w:val="28"/>
          <w:szCs w:val="28"/>
        </w:rPr>
        <w:t>2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81F98">
        <w:rPr>
          <w:rFonts w:ascii="Times New Roman" w:hAnsi="Times New Roman"/>
          <w:b/>
          <w:sz w:val="28"/>
          <w:szCs w:val="28"/>
        </w:rPr>
        <w:t>60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D81F98">
        <w:rPr>
          <w:rFonts w:ascii="Times New Roman" w:hAnsi="Times New Roman"/>
          <w:b/>
          <w:sz w:val="28"/>
          <w:szCs w:val="28"/>
        </w:rPr>
        <w:t>30</w:t>
      </w:r>
      <w:r w:rsidR="00B1691C">
        <w:rPr>
          <w:rFonts w:ascii="Times New Roman" w:hAnsi="Times New Roman"/>
          <w:b/>
          <w:sz w:val="28"/>
          <w:szCs w:val="28"/>
        </w:rPr>
        <w:t xml:space="preserve"> </w:t>
      </w:r>
      <w:r w:rsidR="00BD13BF">
        <w:rPr>
          <w:rFonts w:ascii="Times New Roman" w:hAnsi="Times New Roman"/>
          <w:b/>
          <w:sz w:val="28"/>
          <w:szCs w:val="28"/>
        </w:rPr>
        <w:t>января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КАРАТУЗСКОГО РАЙОНА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КРАСНОЯРСКОГО КРАЯ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81F98">
        <w:rPr>
          <w:rFonts w:ascii="Times New Roman" w:hAnsi="Times New Roman"/>
          <w:b/>
          <w:sz w:val="24"/>
          <w:szCs w:val="28"/>
        </w:rPr>
        <w:t>ПОСТАНОВЛЕНИЕ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30.01.2024                                       с. Уджей                                             №4-П</w:t>
      </w:r>
    </w:p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81F98" w:rsidRPr="00D81F98" w:rsidRDefault="00D81F98" w:rsidP="00D81F98">
      <w:pPr>
        <w:spacing w:after="0" w:line="240" w:lineRule="auto"/>
        <w:ind w:right="4393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О стоимости услуг по погребению на территории Уджейского сельсовета, согласно гарантированному перечню</w:t>
      </w:r>
    </w:p>
    <w:p w:rsidR="00D81F98" w:rsidRPr="00D81F98" w:rsidRDefault="00D81F98" w:rsidP="00D81F98">
      <w:pPr>
        <w:spacing w:after="0" w:line="240" w:lineRule="auto"/>
        <w:ind w:right="4393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 xml:space="preserve"> </w:t>
      </w:r>
    </w:p>
    <w:p w:rsidR="00D81F98" w:rsidRPr="00D81F98" w:rsidRDefault="00D81F98" w:rsidP="00D81F98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В соответствии с Федеральным законом от 12.01.1996 №8-ФЗ «О погребении и похоронном деле», законом Красноярского края от 07.02.2008г. №4-1275 «О выплате социального пособия на погребение и возмещения стоимости услуг по погребению»,</w:t>
      </w:r>
      <w:r w:rsidRPr="00D81F98">
        <w:rPr>
          <w:sz w:val="24"/>
          <w:szCs w:val="28"/>
        </w:rPr>
        <w:t xml:space="preserve"> </w:t>
      </w:r>
      <w:r w:rsidRPr="00D81F98">
        <w:rPr>
          <w:rFonts w:ascii="Times New Roman" w:hAnsi="Times New Roman"/>
          <w:sz w:val="24"/>
          <w:szCs w:val="28"/>
        </w:rPr>
        <w:t>руководствуясь Уставом Уджейского сельсовета.</w:t>
      </w:r>
    </w:p>
    <w:p w:rsidR="00D81F98" w:rsidRPr="00D81F98" w:rsidRDefault="00D81F98" w:rsidP="00D81F98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Утвердить с 01.02.2024 года на территории Уджейского сельсовета Каратузского района стоимость услуг по погребению для всех категорий умерших граждан, согласно приложению №1.</w:t>
      </w:r>
    </w:p>
    <w:p w:rsidR="00D81F98" w:rsidRPr="00D81F98" w:rsidRDefault="00D81F98" w:rsidP="00D81F98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№2.</w:t>
      </w:r>
    </w:p>
    <w:p w:rsidR="00D81F98" w:rsidRPr="00D81F98" w:rsidRDefault="00D81F98" w:rsidP="00D81F98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proofErr w:type="gramStart"/>
      <w:r w:rsidRPr="00D81F98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D81F98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D81F98" w:rsidRPr="00D81F98" w:rsidRDefault="00D81F98" w:rsidP="00D81F98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 xml:space="preserve">Постановление вступает в силу в день, следующий за днем его официального опубликования в газете «Уджейский вестник» и распространяет свое действие на </w:t>
      </w:r>
      <w:proofErr w:type="gramStart"/>
      <w:r w:rsidRPr="00D81F98">
        <w:rPr>
          <w:rFonts w:ascii="Times New Roman" w:hAnsi="Times New Roman"/>
          <w:sz w:val="24"/>
          <w:szCs w:val="28"/>
        </w:rPr>
        <w:t>правоотношения</w:t>
      </w:r>
      <w:proofErr w:type="gramEnd"/>
      <w:r w:rsidRPr="00D81F98">
        <w:rPr>
          <w:rFonts w:ascii="Times New Roman" w:hAnsi="Times New Roman"/>
          <w:sz w:val="24"/>
          <w:szCs w:val="28"/>
        </w:rPr>
        <w:t xml:space="preserve"> возникшие с 01.02.2024 года.</w:t>
      </w:r>
    </w:p>
    <w:p w:rsidR="00D81F98" w:rsidRPr="00D81F98" w:rsidRDefault="00D81F98" w:rsidP="00D81F98">
      <w:pPr>
        <w:spacing w:after="0" w:line="240" w:lineRule="auto"/>
        <w:ind w:firstLine="851"/>
        <w:rPr>
          <w:rFonts w:ascii="Times New Roman" w:hAnsi="Times New Roman"/>
          <w:sz w:val="24"/>
          <w:szCs w:val="28"/>
        </w:rPr>
      </w:pP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Ю.А. Власова</w:t>
      </w:r>
    </w:p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Приложение № 1</w:t>
      </w: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к постановлению №4-П</w:t>
      </w: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от 30.01.2024г.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81F98">
        <w:rPr>
          <w:rFonts w:ascii="Times New Roman" w:hAnsi="Times New Roman"/>
          <w:b/>
          <w:sz w:val="24"/>
          <w:szCs w:val="28"/>
        </w:rPr>
        <w:t>Стоимость услуг по погребению</w:t>
      </w:r>
    </w:p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81F98">
              <w:rPr>
                <w:rFonts w:ascii="Times New Roman" w:hAnsi="Times New Roman"/>
                <w:b/>
                <w:sz w:val="24"/>
                <w:szCs w:val="28"/>
              </w:rPr>
              <w:t>Наименование услуг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81F98">
              <w:rPr>
                <w:rFonts w:ascii="Times New Roman" w:hAnsi="Times New Roman"/>
                <w:b/>
                <w:sz w:val="24"/>
                <w:szCs w:val="28"/>
              </w:rPr>
              <w:t>Стоимость услуг по погребению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1 Оформление документов необходимых для погребения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519,78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3315,66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lastRenderedPageBreak/>
              <w:t>3. Перевозка тела (останков) умершего на кладбище (в крематорий)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2462,07</w:t>
            </w:r>
          </w:p>
        </w:tc>
      </w:tr>
      <w:tr w:rsidR="00D81F98" w:rsidRPr="00D81F98" w:rsidTr="00E73211">
        <w:trPr>
          <w:trHeight w:val="675"/>
        </w:trPr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4.Погребение (кремация с последующей выдачей урны с прахом)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3746,73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81F98">
              <w:rPr>
                <w:rFonts w:ascii="Times New Roman" w:hAnsi="Times New Roman"/>
                <w:b/>
                <w:sz w:val="24"/>
                <w:szCs w:val="28"/>
              </w:rPr>
              <w:t>Стоимость услуг по погребению всего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10044,24</w:t>
            </w:r>
          </w:p>
        </w:tc>
      </w:tr>
    </w:tbl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Приложение № 2</w:t>
      </w: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>к постановлению №4-П</w:t>
      </w:r>
    </w:p>
    <w:p w:rsidR="00D81F98" w:rsidRPr="00D81F98" w:rsidRDefault="00D81F98" w:rsidP="00D81F9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81F9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от 30.01.2024г.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81F98">
        <w:rPr>
          <w:rFonts w:ascii="Times New Roman" w:hAnsi="Times New Roman"/>
          <w:b/>
          <w:sz w:val="24"/>
          <w:szCs w:val="28"/>
        </w:rPr>
        <w:t>Требования к качеству предоставляемых услуг по погребению,</w:t>
      </w:r>
    </w:p>
    <w:p w:rsidR="00D81F98" w:rsidRPr="00D81F98" w:rsidRDefault="00D81F98" w:rsidP="00D81F9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D81F98">
        <w:rPr>
          <w:rFonts w:ascii="Times New Roman" w:hAnsi="Times New Roman"/>
          <w:b/>
          <w:sz w:val="24"/>
          <w:szCs w:val="28"/>
        </w:rPr>
        <w:t>оказание</w:t>
      </w:r>
      <w:proofErr w:type="gramEnd"/>
      <w:r w:rsidRPr="00D81F98">
        <w:rPr>
          <w:rFonts w:ascii="Times New Roman" w:hAnsi="Times New Roman"/>
          <w:b/>
          <w:sz w:val="24"/>
          <w:szCs w:val="28"/>
        </w:rPr>
        <w:t xml:space="preserve"> которых гарантируется государством на безвозмездной основе</w:t>
      </w:r>
    </w:p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81F98">
              <w:rPr>
                <w:rFonts w:ascii="Times New Roman" w:hAnsi="Times New Roman"/>
                <w:b/>
                <w:sz w:val="24"/>
                <w:szCs w:val="28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81F98">
              <w:rPr>
                <w:rFonts w:ascii="Times New Roman" w:hAnsi="Times New Roman"/>
                <w:b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1. Оформление документов необходимых для погребения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Оформление медицинского заключения о смерти, справка для получения пособия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81F98">
              <w:rPr>
                <w:rFonts w:ascii="Times New Roman" w:hAnsi="Times New Roman"/>
                <w:sz w:val="24"/>
                <w:szCs w:val="28"/>
              </w:rPr>
              <w:t>Изготовление гроба из строганного пиломатериала с обивкой наружной и внутренней сторон «вгладь») хлопчатобумажной тканью.</w:t>
            </w:r>
            <w:proofErr w:type="gramEnd"/>
            <w:r w:rsidRPr="00D81F98">
              <w:rPr>
                <w:rFonts w:ascii="Times New Roman" w:hAnsi="Times New Roman"/>
                <w:sz w:val="24"/>
                <w:szCs w:val="28"/>
              </w:rPr>
              <w:t xml:space="preserve"> Погрузка и доставка гроба в морг краевой судебно-медицинской экспертизы.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3.Перевозка гроба с телом (останками) умершего на кладбище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перенос гроба с телом умершего к месту захоронения на кладбище.</w:t>
            </w:r>
          </w:p>
        </w:tc>
      </w:tr>
      <w:tr w:rsidR="00D81F98" w:rsidRPr="00D81F98" w:rsidTr="00E73211">
        <w:tc>
          <w:tcPr>
            <w:tcW w:w="4785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4</w:t>
            </w:r>
            <w:r w:rsidRPr="00D81F98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  <w:r w:rsidRPr="00D81F98">
              <w:rPr>
                <w:rFonts w:ascii="Times New Roman" w:hAnsi="Times New Roman"/>
                <w:sz w:val="24"/>
                <w:szCs w:val="28"/>
              </w:rPr>
              <w:t xml:space="preserve"> Погребение</w:t>
            </w:r>
          </w:p>
        </w:tc>
        <w:tc>
          <w:tcPr>
            <w:tcW w:w="4786" w:type="dxa"/>
          </w:tcPr>
          <w:p w:rsidR="00D81F98" w:rsidRPr="00D81F98" w:rsidRDefault="00D81F98" w:rsidP="00E732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1F98">
              <w:rPr>
                <w:rFonts w:ascii="Times New Roman" w:hAnsi="Times New Roman"/>
                <w:sz w:val="24"/>
                <w:szCs w:val="2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холма.</w:t>
            </w:r>
          </w:p>
        </w:tc>
      </w:tr>
    </w:tbl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C9" w:rsidRDefault="008708C9" w:rsidP="00C923D2">
      <w:pPr>
        <w:spacing w:after="0" w:line="240" w:lineRule="auto"/>
      </w:pPr>
      <w:r>
        <w:separator/>
      </w:r>
    </w:p>
  </w:endnote>
  <w:endnote w:type="continuationSeparator" w:id="0">
    <w:p w:rsidR="008708C9" w:rsidRDefault="008708C9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C9" w:rsidRDefault="008708C9" w:rsidP="00C923D2">
      <w:pPr>
        <w:spacing w:after="0" w:line="240" w:lineRule="auto"/>
      </w:pPr>
      <w:r>
        <w:separator/>
      </w:r>
    </w:p>
  </w:footnote>
  <w:footnote w:type="continuationSeparator" w:id="0">
    <w:p w:rsidR="008708C9" w:rsidRDefault="008708C9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1F98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9D07-768F-4D6C-98BB-73B33B52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144</cp:revision>
  <cp:lastPrinted>2023-12-27T04:35:00Z</cp:lastPrinted>
  <dcterms:created xsi:type="dcterms:W3CDTF">2021-03-16T05:41:00Z</dcterms:created>
  <dcterms:modified xsi:type="dcterms:W3CDTF">2024-01-31T03:35:00Z</dcterms:modified>
</cp:coreProperties>
</file>