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C91" w:rsidRPr="005F0BED" w:rsidRDefault="005E7C91" w:rsidP="00DA6198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5F0BED">
        <w:rPr>
          <w:rFonts w:ascii="Times New Roman" w:hAnsi="Times New Roman"/>
          <w:b/>
          <w:sz w:val="96"/>
          <w:szCs w:val="96"/>
        </w:rPr>
        <w:t>Уджейский</w:t>
      </w:r>
    </w:p>
    <w:p w:rsidR="005E7C91" w:rsidRPr="005F0BED" w:rsidRDefault="005E7C91" w:rsidP="00DA6198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5F0BED">
        <w:rPr>
          <w:rFonts w:ascii="Times New Roman" w:hAnsi="Times New Roman"/>
          <w:b/>
          <w:sz w:val="96"/>
          <w:szCs w:val="96"/>
        </w:rPr>
        <w:t>вестник</w:t>
      </w:r>
    </w:p>
    <w:p w:rsidR="00760025" w:rsidRPr="005F0BED" w:rsidRDefault="005E7C91" w:rsidP="00DA61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0BED">
        <w:rPr>
          <w:rFonts w:ascii="Times New Roman" w:hAnsi="Times New Roman"/>
          <w:b/>
          <w:sz w:val="28"/>
          <w:szCs w:val="28"/>
        </w:rPr>
        <w:t>Печатное издание</w:t>
      </w:r>
      <w:r w:rsidR="00760025" w:rsidRPr="005F0BED">
        <w:rPr>
          <w:rFonts w:ascii="Times New Roman" w:hAnsi="Times New Roman"/>
          <w:b/>
          <w:sz w:val="28"/>
          <w:szCs w:val="28"/>
        </w:rPr>
        <w:t xml:space="preserve"> органа местного самоуправления</w:t>
      </w:r>
    </w:p>
    <w:p w:rsidR="005E7C91" w:rsidRPr="005F0BED" w:rsidRDefault="005E7C91" w:rsidP="00DA61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0BED">
        <w:rPr>
          <w:rFonts w:ascii="Times New Roman" w:hAnsi="Times New Roman"/>
          <w:b/>
          <w:sz w:val="28"/>
          <w:szCs w:val="28"/>
        </w:rPr>
        <w:t>Уджейского</w:t>
      </w:r>
      <w:r w:rsidR="00760025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Pr="005F0BED">
        <w:rPr>
          <w:rFonts w:ascii="Times New Roman" w:hAnsi="Times New Roman"/>
          <w:b/>
          <w:sz w:val="28"/>
          <w:szCs w:val="28"/>
        </w:rPr>
        <w:t>Сельсовета</w:t>
      </w:r>
    </w:p>
    <w:p w:rsidR="005E7C91" w:rsidRPr="005F0BED" w:rsidRDefault="005E7C91" w:rsidP="00DA61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721A" w:rsidRPr="0053274D" w:rsidRDefault="005E7C91" w:rsidP="0053274D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F0BED">
        <w:rPr>
          <w:rFonts w:ascii="Times New Roman" w:hAnsi="Times New Roman"/>
          <w:b/>
          <w:sz w:val="28"/>
          <w:szCs w:val="28"/>
        </w:rPr>
        <w:t xml:space="preserve">с. Уджей                                      </w:t>
      </w:r>
      <w:r w:rsidR="00F623E1" w:rsidRPr="005F0BED">
        <w:rPr>
          <w:rFonts w:ascii="Times New Roman" w:hAnsi="Times New Roman"/>
          <w:b/>
          <w:sz w:val="28"/>
          <w:szCs w:val="28"/>
        </w:rPr>
        <w:t xml:space="preserve">   </w:t>
      </w:r>
      <w:r w:rsidR="00B9412A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="004E0534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="00B9412A" w:rsidRPr="005F0BED">
        <w:rPr>
          <w:rFonts w:ascii="Times New Roman" w:hAnsi="Times New Roman"/>
          <w:b/>
          <w:sz w:val="28"/>
          <w:szCs w:val="28"/>
        </w:rPr>
        <w:t xml:space="preserve">   №</w:t>
      </w:r>
      <w:r w:rsidR="00F250DC">
        <w:rPr>
          <w:rFonts w:ascii="Times New Roman" w:hAnsi="Times New Roman"/>
          <w:b/>
          <w:sz w:val="28"/>
          <w:szCs w:val="28"/>
        </w:rPr>
        <w:t>4</w:t>
      </w:r>
      <w:r w:rsidR="007C1DCE" w:rsidRPr="005F0BED">
        <w:rPr>
          <w:rFonts w:ascii="Times New Roman" w:hAnsi="Times New Roman"/>
          <w:b/>
          <w:sz w:val="28"/>
          <w:szCs w:val="28"/>
        </w:rPr>
        <w:t>(</w:t>
      </w:r>
      <w:r w:rsidR="00294105" w:rsidRPr="005F0BED">
        <w:rPr>
          <w:rFonts w:ascii="Times New Roman" w:hAnsi="Times New Roman"/>
          <w:b/>
          <w:sz w:val="28"/>
          <w:szCs w:val="28"/>
        </w:rPr>
        <w:t>3</w:t>
      </w:r>
      <w:r w:rsidR="00D81F98">
        <w:rPr>
          <w:rFonts w:ascii="Times New Roman" w:hAnsi="Times New Roman"/>
          <w:b/>
          <w:sz w:val="28"/>
          <w:szCs w:val="28"/>
        </w:rPr>
        <w:t>6</w:t>
      </w:r>
      <w:r w:rsidR="00F250DC">
        <w:rPr>
          <w:rFonts w:ascii="Times New Roman" w:hAnsi="Times New Roman"/>
          <w:b/>
          <w:sz w:val="28"/>
          <w:szCs w:val="28"/>
        </w:rPr>
        <w:t>2</w:t>
      </w:r>
      <w:r w:rsidRPr="005F0BED">
        <w:rPr>
          <w:rFonts w:ascii="Times New Roman" w:hAnsi="Times New Roman"/>
          <w:b/>
          <w:sz w:val="28"/>
          <w:szCs w:val="28"/>
        </w:rPr>
        <w:t xml:space="preserve">)             </w:t>
      </w:r>
      <w:r w:rsidR="000213AD" w:rsidRPr="005F0BED">
        <w:rPr>
          <w:rFonts w:ascii="Times New Roman" w:hAnsi="Times New Roman"/>
          <w:b/>
          <w:sz w:val="28"/>
          <w:szCs w:val="28"/>
        </w:rPr>
        <w:t xml:space="preserve">    </w:t>
      </w:r>
      <w:r w:rsidRPr="005F0BED">
        <w:rPr>
          <w:rFonts w:ascii="Times New Roman" w:hAnsi="Times New Roman"/>
          <w:b/>
          <w:sz w:val="28"/>
          <w:szCs w:val="28"/>
        </w:rPr>
        <w:t xml:space="preserve">     </w:t>
      </w:r>
      <w:r w:rsidR="00225974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="002B148B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Pr="005F0BED">
        <w:rPr>
          <w:rFonts w:ascii="Times New Roman" w:hAnsi="Times New Roman"/>
          <w:b/>
          <w:sz w:val="28"/>
          <w:szCs w:val="28"/>
        </w:rPr>
        <w:t xml:space="preserve">  </w:t>
      </w:r>
      <w:r w:rsidR="00294105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="007C1DCE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="00F250DC">
        <w:rPr>
          <w:rFonts w:ascii="Times New Roman" w:hAnsi="Times New Roman"/>
          <w:b/>
          <w:sz w:val="28"/>
          <w:szCs w:val="28"/>
        </w:rPr>
        <w:t>1</w:t>
      </w:r>
      <w:r w:rsidR="000A4DFE">
        <w:rPr>
          <w:rFonts w:ascii="Times New Roman" w:hAnsi="Times New Roman"/>
          <w:b/>
          <w:sz w:val="28"/>
          <w:szCs w:val="28"/>
        </w:rPr>
        <w:t>2 февраля</w:t>
      </w:r>
      <w:r w:rsidR="00683140" w:rsidRPr="005F0BED">
        <w:rPr>
          <w:rFonts w:ascii="Times New Roman" w:hAnsi="Times New Roman"/>
          <w:b/>
          <w:sz w:val="28"/>
          <w:szCs w:val="28"/>
        </w:rPr>
        <w:t xml:space="preserve"> </w:t>
      </w:r>
      <w:r w:rsidRPr="005F0BED">
        <w:rPr>
          <w:rFonts w:ascii="Times New Roman" w:hAnsi="Times New Roman"/>
          <w:b/>
          <w:sz w:val="28"/>
          <w:szCs w:val="28"/>
        </w:rPr>
        <w:t>202</w:t>
      </w:r>
      <w:r w:rsidR="00BD13BF">
        <w:rPr>
          <w:rFonts w:ascii="Times New Roman" w:hAnsi="Times New Roman"/>
          <w:b/>
          <w:sz w:val="28"/>
          <w:szCs w:val="28"/>
        </w:rPr>
        <w:t>4</w:t>
      </w:r>
      <w:r w:rsidR="00733F6B" w:rsidRPr="005F0BED">
        <w:rPr>
          <w:rFonts w:ascii="Times New Roman" w:hAnsi="Times New Roman"/>
          <w:b/>
          <w:sz w:val="28"/>
          <w:szCs w:val="28"/>
        </w:rPr>
        <w:t>г</w:t>
      </w:r>
    </w:p>
    <w:p w:rsidR="0096721A" w:rsidRPr="0096721A" w:rsidRDefault="0096721A" w:rsidP="0096721A">
      <w:pPr>
        <w:spacing w:after="0"/>
        <w:rPr>
          <w:rFonts w:ascii="Times New Roman" w:hAnsi="Times New Roman"/>
          <w:color w:val="000000"/>
          <w:sz w:val="18"/>
          <w:szCs w:val="18"/>
        </w:rPr>
      </w:pPr>
      <w:bookmarkStart w:id="0" w:name="RANGE!A1:G130"/>
      <w:bookmarkEnd w:id="0"/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УДЖЕЙСКИЙ СЕЛЬСКИЙ СОВЕТ ДЕПУТАТОВ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КАРАТУЗСКОГО РАЙОНА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КРАСНОЯРСКОГО КРАЯ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РЕШЕНИЕ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12.02.2024                         с</w:t>
      </w:r>
      <w:proofErr w:type="gramStart"/>
      <w:r w:rsidRPr="00F250DC">
        <w:rPr>
          <w:rFonts w:ascii="Times New Roman" w:hAnsi="Times New Roman"/>
          <w:sz w:val="20"/>
          <w:szCs w:val="20"/>
        </w:rPr>
        <w:t>.У</w:t>
      </w:r>
      <w:proofErr w:type="gramEnd"/>
      <w:r w:rsidRPr="00F250DC">
        <w:rPr>
          <w:rFonts w:ascii="Times New Roman" w:hAnsi="Times New Roman"/>
          <w:sz w:val="20"/>
          <w:szCs w:val="20"/>
        </w:rPr>
        <w:t>джей                            №В147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 xml:space="preserve">«О внесении изменений в решение </w:t>
      </w:r>
    </w:p>
    <w:p w:rsidR="00F250DC" w:rsidRPr="00F250DC" w:rsidRDefault="00F250DC" w:rsidP="00F250D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№19-141 от 18.12.2023г. «О бюджете на 2024 год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и плановый период  2025-2026 годов»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 xml:space="preserve">Руководствуясь Бюджетным кодексом Российской Федерации, Федеральными законами « Об общих принципах организации местного самоуправления в Российской Федерации, Положением « О бюджетном процессе в Уджейском сельсовете», Уджейский сельский совет депутатов </w:t>
      </w:r>
      <w:r w:rsidRPr="00F250DC">
        <w:rPr>
          <w:rFonts w:ascii="Times New Roman" w:hAnsi="Times New Roman"/>
          <w:b/>
          <w:sz w:val="20"/>
          <w:szCs w:val="20"/>
        </w:rPr>
        <w:t>РЕШИЛ</w:t>
      </w:r>
      <w:r w:rsidRPr="00F250DC">
        <w:rPr>
          <w:rFonts w:ascii="Times New Roman" w:hAnsi="Times New Roman"/>
          <w:sz w:val="20"/>
          <w:szCs w:val="20"/>
        </w:rPr>
        <w:t>: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ind w:firstLine="709"/>
        <w:outlineLvl w:val="0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1</w:t>
      </w:r>
      <w:r w:rsidRPr="00F250DC">
        <w:rPr>
          <w:rFonts w:ascii="Times New Roman" w:hAnsi="Times New Roman"/>
          <w:sz w:val="20"/>
          <w:szCs w:val="20"/>
        </w:rPr>
        <w:t>. Внести изменения в Решение №19-141 от 18.12.2023г. «О бюджете на 2024 год и плановый период  2025-2026 годов» и читать пункты в следующей редакции: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1.1 Основные характеристики бюджета Уджейского сельсовета на 2024 год и плановый период 2025-2026 годов: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1) Прогнозируемый общий объем доходов бюджета Уджейского сельсовета в сумме 7718,12 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>ублей; в том числе объем межбюджетных трансфертов, получаемых из других бюджетов 7435,02 рублей;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2) общий объем расходов бюджета Уджейского сельсовета в сумме 7870,17 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 xml:space="preserve">ублей; 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 xml:space="preserve">3) дефицит бюджета Уджейского сельсовета в сумме </w:t>
      </w:r>
      <w:r w:rsidRPr="00F250DC">
        <w:rPr>
          <w:rFonts w:ascii="Times New Roman" w:hAnsi="Times New Roman"/>
          <w:color w:val="000000"/>
          <w:sz w:val="20"/>
          <w:szCs w:val="20"/>
        </w:rPr>
        <w:t>152,05</w:t>
      </w:r>
      <w:r w:rsidRPr="00F250DC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F250DC">
        <w:rPr>
          <w:rFonts w:ascii="Times New Roman" w:hAnsi="Times New Roman"/>
          <w:sz w:val="20"/>
          <w:szCs w:val="20"/>
        </w:rPr>
        <w:t>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 xml:space="preserve">ублей; профицит бюджета Уджейского сельсовета в сумме </w:t>
      </w:r>
      <w:r w:rsidRPr="00F250DC">
        <w:rPr>
          <w:rFonts w:ascii="Times New Roman" w:hAnsi="Times New Roman"/>
          <w:color w:val="000000"/>
          <w:sz w:val="20"/>
          <w:szCs w:val="20"/>
        </w:rPr>
        <w:t>0,0</w:t>
      </w:r>
      <w:r w:rsidRPr="00F250DC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F250DC">
        <w:rPr>
          <w:rFonts w:ascii="Times New Roman" w:hAnsi="Times New Roman"/>
          <w:sz w:val="20"/>
          <w:szCs w:val="20"/>
        </w:rPr>
        <w:t>тыс.рублей;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4) источники внутреннего финансирования дефицита бюджета Уджейского сельсовета в сумме 152,05 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>ублей согласно приложения 1 к настоящему Решению. Источниками покрытия внутреннего финансирования дефицита бюджета Уджейского сельсовета являются свободные остатки средств на счете местного бюджета на 01.01.2024г. в сумме 152,05 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>ублей.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 xml:space="preserve">1.2. Утвердить основные характеристики бюджета Уджейского сельсовета на 2025 год и на 2026 год: 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1) Прогнозируемый общий объем доходов бюджета Уджейского сельсовета на 2025 год в сумме 6159,80 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>ублей; в том числе объем межбюджетных трансфертов, получаемых из других бюджетов 5878,80 рублей и на 2026 год в сумме 6175,17 тыс.рублей; в том числе объем межбюджетных трансфертов, получаемых из других бюджетов 5889,37 рублей;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2) Общий объем расходов бюджета Уджейского сельсовета 2025 год в сумме 6159,80 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>ублей и на 2026 год в сумме 6175,17 тыс.рублей.</w:t>
      </w:r>
    </w:p>
    <w:p w:rsidR="00F250DC" w:rsidRPr="00F250DC" w:rsidRDefault="00F250DC" w:rsidP="00F250DC">
      <w:pPr>
        <w:spacing w:after="0" w:line="240" w:lineRule="auto"/>
        <w:ind w:firstLine="851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2.</w:t>
      </w:r>
      <w:r w:rsidRPr="00F250DC">
        <w:rPr>
          <w:rFonts w:ascii="Times New Roman" w:hAnsi="Times New Roman"/>
          <w:sz w:val="20"/>
          <w:szCs w:val="20"/>
        </w:rPr>
        <w:t xml:space="preserve"> Приложение 1 к решению №19-141 от 18.12.2023г. «О бюджете на 2024 год и плановый период  2025-2026 годов» изменить и изложить в редакции согласно приложению 1.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3.</w:t>
      </w:r>
      <w:r w:rsidRPr="00F250DC">
        <w:rPr>
          <w:rFonts w:ascii="Times New Roman" w:hAnsi="Times New Roman"/>
          <w:sz w:val="20"/>
          <w:szCs w:val="20"/>
        </w:rPr>
        <w:t xml:space="preserve"> Приложение 2 к решению №19-141 от 18.12.2023г. «О бюджете на 2024 год и плановый период  2025-2026 годов» изменить и изложить в редакции согласно приложению 2.</w:t>
      </w:r>
    </w:p>
    <w:p w:rsidR="00F250DC" w:rsidRPr="00F250DC" w:rsidRDefault="00F250DC" w:rsidP="00F250DC">
      <w:pPr>
        <w:spacing w:after="0" w:line="240" w:lineRule="auto"/>
        <w:ind w:firstLine="709"/>
        <w:outlineLvl w:val="0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4.</w:t>
      </w:r>
      <w:r w:rsidRPr="00F250DC">
        <w:rPr>
          <w:rFonts w:ascii="Times New Roman" w:hAnsi="Times New Roman"/>
          <w:sz w:val="20"/>
          <w:szCs w:val="20"/>
        </w:rPr>
        <w:t xml:space="preserve"> Приложение 3 к решению №19-141 от 18.12.2023г. «О бюджете на 2024 год и плановый период 2025-2026 годов» изменить и изложить в редакции согласно приложению 3.</w:t>
      </w:r>
    </w:p>
    <w:p w:rsidR="00F250DC" w:rsidRPr="00F250DC" w:rsidRDefault="00F250DC" w:rsidP="00F250DC">
      <w:pPr>
        <w:spacing w:after="0" w:line="240" w:lineRule="auto"/>
        <w:ind w:firstLine="709"/>
        <w:outlineLvl w:val="0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5.</w:t>
      </w:r>
      <w:r w:rsidRPr="00F250DC">
        <w:rPr>
          <w:rFonts w:ascii="Times New Roman" w:hAnsi="Times New Roman"/>
          <w:sz w:val="20"/>
          <w:szCs w:val="20"/>
        </w:rPr>
        <w:t xml:space="preserve"> Приложение 4 к решению №19-141 от 18.12.2023г. «О бюджете на 2024 год и плановый период 2025-2026 годов» изменить и изложить в редакции согласно приложению 4.</w:t>
      </w:r>
    </w:p>
    <w:p w:rsidR="00F250DC" w:rsidRPr="00F250DC" w:rsidRDefault="00F250DC" w:rsidP="00F250DC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 xml:space="preserve">6. </w:t>
      </w:r>
      <w:r w:rsidRPr="00F250DC">
        <w:rPr>
          <w:rFonts w:ascii="Times New Roman" w:hAnsi="Times New Roman"/>
          <w:sz w:val="20"/>
          <w:szCs w:val="20"/>
        </w:rPr>
        <w:t>Приложение 5 к решению №19-141 от 18.12.2023г. «О бюджете на 2024 год и плановый период 2025-2026 годов» изменить и изложить в редакции согласно приложению 5.</w:t>
      </w:r>
    </w:p>
    <w:p w:rsidR="00F250DC" w:rsidRPr="00F250DC" w:rsidRDefault="00F250DC" w:rsidP="00F250DC">
      <w:pPr>
        <w:spacing w:after="0" w:line="240" w:lineRule="auto"/>
        <w:ind w:firstLine="709"/>
        <w:outlineLvl w:val="0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lastRenderedPageBreak/>
        <w:t>7</w:t>
      </w:r>
      <w:r w:rsidRPr="00F250DC">
        <w:rPr>
          <w:rFonts w:ascii="Times New Roman" w:hAnsi="Times New Roman"/>
          <w:b/>
          <w:sz w:val="20"/>
          <w:szCs w:val="20"/>
        </w:rPr>
        <w:t>.</w:t>
      </w:r>
      <w:r w:rsidRPr="00F250DC">
        <w:rPr>
          <w:rFonts w:ascii="Times New Roman" w:hAnsi="Times New Roman"/>
          <w:sz w:val="20"/>
          <w:szCs w:val="20"/>
        </w:rPr>
        <w:t xml:space="preserve"> Приложение 6 к решению №19-141 от 18.12.2023г. «О бюджете на 2024 год и плановый период 2025-2026 годов» изменить и изложить в редакции согласно приложению 6.</w:t>
      </w:r>
    </w:p>
    <w:p w:rsidR="00F250DC" w:rsidRPr="00F250DC" w:rsidRDefault="00F250DC" w:rsidP="00F250DC">
      <w:pPr>
        <w:pStyle w:val="ConsPlusNormal"/>
        <w:ind w:firstLine="851"/>
        <w:jc w:val="both"/>
        <w:rPr>
          <w:rFonts w:ascii="Times New Roman" w:hAnsi="Times New Roman" w:cs="Times New Roman"/>
        </w:rPr>
      </w:pPr>
      <w:r w:rsidRPr="00F250DC">
        <w:rPr>
          <w:rFonts w:ascii="Times New Roman" w:hAnsi="Times New Roman" w:cs="Times New Roman"/>
        </w:rPr>
        <w:t>8. В пункте 8 «Межбюджетные трансферты, полученные Уджейским сельсоветом из других бюджетов бюджетной системы Российской Федерации»:</w:t>
      </w:r>
    </w:p>
    <w:p w:rsidR="00F250DC" w:rsidRPr="00F250DC" w:rsidRDefault="00F250DC" w:rsidP="00F250DC">
      <w:pPr>
        <w:pStyle w:val="ConsPlusNormal"/>
        <w:ind w:firstLine="700"/>
        <w:jc w:val="both"/>
        <w:rPr>
          <w:rFonts w:ascii="Times New Roman" w:hAnsi="Times New Roman" w:cs="Times New Roman"/>
        </w:rPr>
      </w:pPr>
      <w:r w:rsidRPr="00F250DC">
        <w:rPr>
          <w:rFonts w:ascii="Times New Roman" w:hAnsi="Times New Roman" w:cs="Times New Roman"/>
        </w:rPr>
        <w:t>- подпункт 8.1 цифры «80,12» заменить цифрами «92,98» в 2024 году, цифры «83,31» заменить цифрами «103,37» в 2025 году, цифры «0,00» заменить цифрами «113,94» в 2026 году;</w:t>
      </w:r>
    </w:p>
    <w:p w:rsidR="00F250DC" w:rsidRPr="00F250DC" w:rsidRDefault="00F250DC" w:rsidP="00F250DC">
      <w:pPr>
        <w:pStyle w:val="ConsPlusNormal"/>
        <w:ind w:firstLine="700"/>
        <w:jc w:val="both"/>
        <w:rPr>
          <w:rFonts w:ascii="Times New Roman" w:hAnsi="Times New Roman" w:cs="Times New Roman"/>
        </w:rPr>
      </w:pPr>
      <w:r w:rsidRPr="00F250DC">
        <w:rPr>
          <w:rFonts w:ascii="Times New Roman" w:hAnsi="Times New Roman" w:cs="Times New Roman"/>
        </w:rPr>
        <w:t>- подпункт 8.2 цифры «1,76» заменить цифрами «1,99» в 2024 году;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 xml:space="preserve">- дополнить подпунктом 8.6 в следующей редакции: </w:t>
      </w:r>
    </w:p>
    <w:p w:rsidR="00F250DC" w:rsidRPr="00F250DC" w:rsidRDefault="00F250DC" w:rsidP="00F250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«8.6.Прочие межбюджетные трансферты, передаваемые бюджетам сельских поселений (на обеспечение первичных мер пожарной безопасности) в 2024 году в сумме 54,30 тыс. рублей, в 2025 году в сумме 36,20 тыс. рублей, в 2026 году в сумме 36,20 тыс. рублей.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9.</w:t>
      </w:r>
      <w:r w:rsidRPr="00F250DC">
        <w:rPr>
          <w:rFonts w:ascii="Times New Roman" w:hAnsi="Times New Roman"/>
          <w:sz w:val="20"/>
          <w:szCs w:val="20"/>
        </w:rPr>
        <w:t xml:space="preserve"> В пункте 11 «Дорожный фонд Уджейского </w:t>
      </w:r>
      <w:r w:rsidRPr="00F250DC">
        <w:rPr>
          <w:rFonts w:ascii="Times New Roman" w:hAnsi="Times New Roman"/>
          <w:color w:val="000000"/>
          <w:sz w:val="20"/>
          <w:szCs w:val="20"/>
        </w:rPr>
        <w:t>сельсовета»</w:t>
      </w:r>
      <w:r w:rsidRPr="00F250DC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250DC">
        <w:rPr>
          <w:rFonts w:ascii="Times New Roman" w:hAnsi="Times New Roman"/>
          <w:sz w:val="20"/>
          <w:szCs w:val="20"/>
        </w:rPr>
        <w:t>цифры «253,40» 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 xml:space="preserve">ублей заменить цифрами «279,97» в 2024 году. 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b/>
          <w:sz w:val="20"/>
          <w:szCs w:val="20"/>
        </w:rPr>
        <w:t>10.</w:t>
      </w:r>
      <w:r w:rsidRPr="00F250DC">
        <w:rPr>
          <w:rFonts w:ascii="Times New Roman" w:hAnsi="Times New Roman"/>
          <w:sz w:val="20"/>
          <w:szCs w:val="20"/>
        </w:rPr>
        <w:t xml:space="preserve"> Решение вступает в силу со дня его принятия, но не ранее дня, следующего за днем его официального опубликования в газете «Уджейский  вестник» и распространяет свое действие на </w:t>
      </w:r>
      <w:proofErr w:type="gramStart"/>
      <w:r w:rsidRPr="00F250DC">
        <w:rPr>
          <w:rFonts w:ascii="Times New Roman" w:hAnsi="Times New Roman"/>
          <w:sz w:val="20"/>
          <w:szCs w:val="20"/>
        </w:rPr>
        <w:t>взаимоотношения</w:t>
      </w:r>
      <w:proofErr w:type="gramEnd"/>
      <w:r w:rsidRPr="00F250DC">
        <w:rPr>
          <w:rFonts w:ascii="Times New Roman" w:hAnsi="Times New Roman"/>
          <w:sz w:val="20"/>
          <w:szCs w:val="20"/>
        </w:rPr>
        <w:t xml:space="preserve"> возникшие с 01.01.2024г..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Председатель Уджейского</w:t>
      </w:r>
      <w:r w:rsidRPr="00F250DC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 w:rsidRPr="00F250DC">
        <w:rPr>
          <w:rFonts w:ascii="Times New Roman" w:hAnsi="Times New Roman"/>
          <w:color w:val="000000"/>
          <w:sz w:val="20"/>
          <w:szCs w:val="20"/>
        </w:rPr>
        <w:t>сельского</w:t>
      </w:r>
      <w:proofErr w:type="gramEnd"/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F250DC">
        <w:rPr>
          <w:rFonts w:ascii="Times New Roman" w:hAnsi="Times New Roman"/>
          <w:color w:val="000000"/>
          <w:sz w:val="20"/>
          <w:szCs w:val="20"/>
        </w:rPr>
        <w:t>Совета депутатов                                                                                    Н.Т. Лопатина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F250DC">
        <w:rPr>
          <w:rFonts w:ascii="Times New Roman" w:hAnsi="Times New Roman"/>
          <w:color w:val="000000"/>
          <w:sz w:val="20"/>
          <w:szCs w:val="20"/>
        </w:rPr>
        <w:t>Глава Уджейского сельсовета                                                              Ю.А.Власова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Приложение 1</w:t>
      </w:r>
    </w:p>
    <w:p w:rsidR="00F250DC" w:rsidRPr="00F250DC" w:rsidRDefault="00F250DC" w:rsidP="00F250D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к решению В-147 от 12.02.2024г.</w:t>
      </w:r>
    </w:p>
    <w:p w:rsidR="00F250DC" w:rsidRPr="00F250DC" w:rsidRDefault="00F250DC" w:rsidP="00F250DC">
      <w:pPr>
        <w:spacing w:after="0" w:line="240" w:lineRule="auto"/>
        <w:ind w:left="6379"/>
        <w:jc w:val="right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Приложение 1 к решению Уджейского сельского Совета депутатов от 18.12.2023 №19-141 «О бюджете Уджейского сельсовета на 2024 и плановый период 2025-2026 годов»</w:t>
      </w:r>
    </w:p>
    <w:p w:rsidR="00F250DC" w:rsidRPr="00F250DC" w:rsidRDefault="00F250DC" w:rsidP="00F250DC">
      <w:pPr>
        <w:spacing w:after="0" w:line="240" w:lineRule="auto"/>
        <w:ind w:left="6379"/>
        <w:jc w:val="right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ind w:left="360"/>
        <w:jc w:val="center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Источники внутреннего финансирования дефицита бюджета Уджейского сельсовета на 2024 год и плановый период 2025-2026 годов</w:t>
      </w:r>
    </w:p>
    <w:p w:rsidR="00F250DC" w:rsidRPr="00F250DC" w:rsidRDefault="00F250DC" w:rsidP="00F250DC">
      <w:pPr>
        <w:spacing w:after="0" w:line="240" w:lineRule="auto"/>
        <w:ind w:left="360"/>
        <w:jc w:val="right"/>
        <w:rPr>
          <w:rFonts w:ascii="Times New Roman" w:hAnsi="Times New Roman"/>
          <w:sz w:val="20"/>
          <w:szCs w:val="20"/>
        </w:rPr>
      </w:pPr>
      <w:r w:rsidRPr="00F250DC">
        <w:rPr>
          <w:rFonts w:ascii="Times New Roman" w:hAnsi="Times New Roman"/>
          <w:sz w:val="20"/>
          <w:szCs w:val="20"/>
        </w:rPr>
        <w:t>тыс</w:t>
      </w:r>
      <w:proofErr w:type="gramStart"/>
      <w:r w:rsidRPr="00F250DC">
        <w:rPr>
          <w:rFonts w:ascii="Times New Roman" w:hAnsi="Times New Roman"/>
          <w:sz w:val="20"/>
          <w:szCs w:val="20"/>
        </w:rPr>
        <w:t>.р</w:t>
      </w:r>
      <w:proofErr w:type="gramEnd"/>
      <w:r w:rsidRPr="00F250DC">
        <w:rPr>
          <w:rFonts w:ascii="Times New Roman" w:hAnsi="Times New Roman"/>
          <w:sz w:val="20"/>
          <w:szCs w:val="20"/>
        </w:rPr>
        <w:t>уб.</w:t>
      </w:r>
    </w:p>
    <w:tbl>
      <w:tblPr>
        <w:tblW w:w="11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712"/>
        <w:gridCol w:w="3420"/>
        <w:gridCol w:w="1259"/>
        <w:gridCol w:w="1259"/>
        <w:gridCol w:w="1259"/>
        <w:gridCol w:w="1259"/>
      </w:tblGrid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Наименование кода группы, подгруппы, статьи, вида источника финансирования  дефицита бюджета, кода классификации операций сектора государственного управления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относящихся к источникам финансирования дефицитов бюджетов РФ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2024 год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2025 год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2026 год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12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ind w:left="-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20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F250DC" w:rsidRPr="00F250DC" w:rsidTr="00156C7A"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612 01 00 00 00 00 0000 000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612 01 02 00 00 00 0000 000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612 01 02 00 00 00 0000 700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612 01 02 00 00 10 0000 710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612 01 02 00 00 00 0000 800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06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612 01 02 00 00 10 0000 810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612 0105000000000000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Изменение остатков средств на счетах по учету средств 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59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61201050000000000500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Увеличение  остатков средств бюджетов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-7718,12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61201050200000000500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Увеличение прочих остатков  средств бюджетов  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-7718,12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61201050201000000510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Увеличение прочих остатков  денежных средств бюджетов  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-7718,12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61201050201100000510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Увеличение прочих остатков  денежных средств бюджетов  поселений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-7718,12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-6175,17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61201050000000000600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Уменьшение  остатков средств бюджетов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7870,17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61201050200000000600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7870,17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61201050201000000610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Уменьшение прочих остатков  денежных средств бюджетов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7870,17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61201050201100000610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7870,17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6159,80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Cs/>
                <w:sz w:val="20"/>
                <w:szCs w:val="20"/>
              </w:rPr>
              <w:t>6175,17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612 01 06 00 00 00 0000 000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источники внутреннего финансирования дефицитов бюджетов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152,05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612 01 06 05 00 00 0000 600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612 01 06 05 01 00 0000 600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612 01 06 05 01 10 0000 640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Возврат бюджетных кредитов, предоставленных юридическим лицам из бюджетов сельских поселений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612 01 06 05 00 00 0000 500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612 01 06 05 01 00 0000 500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Предоставление бюджетных кредитов юридическим лицам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F250DC" w:rsidRPr="00F250DC" w:rsidTr="00156C7A">
        <w:trPr>
          <w:gridAfter w:val="1"/>
          <w:wAfter w:w="1259" w:type="dxa"/>
        </w:trPr>
        <w:tc>
          <w:tcPr>
            <w:tcW w:w="456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12" w:type="dxa"/>
          </w:tcPr>
          <w:p w:rsidR="00F250DC" w:rsidRPr="00F250DC" w:rsidRDefault="00F250DC" w:rsidP="00F250DC">
            <w:pPr>
              <w:spacing w:after="0" w:line="240" w:lineRule="auto"/>
              <w:ind w:left="-30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612 01 06 05 01 10 0000 540</w:t>
            </w:r>
          </w:p>
        </w:tc>
        <w:tc>
          <w:tcPr>
            <w:tcW w:w="3420" w:type="dxa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Возврат бюджетных кредитов юридическим лицам из бюджетов сельских поселений в валюте Российской Федерации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59" w:type="dxa"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  <w:sectPr w:rsidR="00F250DC" w:rsidRPr="00F250DC" w:rsidSect="00AB2B86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  <w:bookmarkStart w:id="1" w:name="RANGE!A1:M69"/>
      <w:bookmarkEnd w:id="1"/>
    </w:p>
    <w:tbl>
      <w:tblPr>
        <w:tblW w:w="15734" w:type="dxa"/>
        <w:tblInd w:w="-459" w:type="dxa"/>
        <w:tblLook w:val="04A0" w:firstRow="1" w:lastRow="0" w:firstColumn="1" w:lastColumn="0" w:noHBand="0" w:noVBand="1"/>
      </w:tblPr>
      <w:tblGrid>
        <w:gridCol w:w="580"/>
        <w:gridCol w:w="580"/>
        <w:gridCol w:w="459"/>
        <w:gridCol w:w="460"/>
        <w:gridCol w:w="459"/>
        <w:gridCol w:w="520"/>
        <w:gridCol w:w="459"/>
        <w:gridCol w:w="700"/>
        <w:gridCol w:w="640"/>
        <w:gridCol w:w="7901"/>
        <w:gridCol w:w="992"/>
        <w:gridCol w:w="992"/>
        <w:gridCol w:w="992"/>
      </w:tblGrid>
      <w:tr w:rsidR="00F250DC" w:rsidRPr="00F250DC" w:rsidTr="00156C7A">
        <w:trPr>
          <w:trHeight w:val="1133"/>
        </w:trPr>
        <w:tc>
          <w:tcPr>
            <w:tcW w:w="1573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Приложение №2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 решению В-147 от 12.02.2024 г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Приложение №2  к решению Уджейского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 сельского совета депутатов от 18.12.2023г.№19-141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«О бюджете Уджейского сельсовета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 2024 г. и плановый период 2025-2026г.г.»</w:t>
            </w:r>
          </w:p>
        </w:tc>
      </w:tr>
      <w:tr w:rsidR="00F250DC" w:rsidRPr="00F250DC" w:rsidTr="00156C7A">
        <w:trPr>
          <w:trHeight w:val="420"/>
        </w:trPr>
        <w:tc>
          <w:tcPr>
            <w:tcW w:w="157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Доходы бюджета Уджейского сельсовета на 2024 год и плановый период 2025-2026 годов 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(тыс. рублей)</w:t>
            </w:r>
          </w:p>
        </w:tc>
      </w:tr>
      <w:tr w:rsidR="00F250DC" w:rsidRPr="00F250DC" w:rsidTr="00156C7A">
        <w:trPr>
          <w:trHeight w:val="69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№ строки</w:t>
            </w:r>
          </w:p>
        </w:tc>
        <w:tc>
          <w:tcPr>
            <w:tcW w:w="42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классификации доходов бюджета</w:t>
            </w:r>
          </w:p>
        </w:tc>
        <w:tc>
          <w:tcPr>
            <w:tcW w:w="7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кода классификации доходов бюджета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Сумма на 2024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Сумма на 2025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Сумма на 2026 год</w:t>
            </w:r>
          </w:p>
        </w:tc>
      </w:tr>
      <w:tr w:rsidR="00F250DC" w:rsidRPr="00F250DC" w:rsidTr="00156C7A">
        <w:trPr>
          <w:trHeight w:val="253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элемента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группы подвида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код аналитической группы подвида</w:t>
            </w:r>
          </w:p>
        </w:tc>
        <w:tc>
          <w:tcPr>
            <w:tcW w:w="7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283,10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281,00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285,80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47,30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50,80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54,30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47,30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50,80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54,30</w:t>
            </w:r>
          </w:p>
        </w:tc>
      </w:tr>
      <w:tr w:rsidR="00F250DC" w:rsidRPr="00F250DC" w:rsidTr="00156C7A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47,30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54,30</w:t>
            </w:r>
          </w:p>
        </w:tc>
      </w:tr>
      <w:tr w:rsidR="00F250DC" w:rsidRPr="00F250DC" w:rsidTr="00156C7A">
        <w:trPr>
          <w:trHeight w:val="111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8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4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139,50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133,90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trHeight w:val="4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139,50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133,90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trHeight w:val="66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61,80</w:t>
            </w:r>
          </w:p>
        </w:tc>
      </w:tr>
      <w:tr w:rsidR="00F250DC" w:rsidRPr="00F250DC" w:rsidTr="00156C7A">
        <w:trPr>
          <w:trHeight w:val="108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231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61,80</w:t>
            </w:r>
          </w:p>
        </w:tc>
      </w:tr>
      <w:tr w:rsidR="00F250DC" w:rsidRPr="00F250DC" w:rsidTr="00156C7A">
        <w:trPr>
          <w:trHeight w:val="77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инжекторных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</w:tr>
      <w:tr w:rsidR="00F250DC" w:rsidRPr="00F250DC" w:rsidTr="00156C7A">
        <w:trPr>
          <w:trHeight w:val="12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инжекторных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</w:tr>
      <w:tr w:rsidR="00F250DC" w:rsidRPr="00F250DC" w:rsidTr="00156C7A">
        <w:trPr>
          <w:trHeight w:val="57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83,50</w:t>
            </w:r>
          </w:p>
        </w:tc>
      </w:tr>
      <w:tr w:rsidR="00F250DC" w:rsidRPr="00F250DC" w:rsidTr="00156C7A">
        <w:trPr>
          <w:trHeight w:val="101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251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83,50</w:t>
            </w:r>
          </w:p>
        </w:tc>
      </w:tr>
      <w:tr w:rsidR="00F250DC" w:rsidRPr="00F250DC" w:rsidTr="00156C7A">
        <w:trPr>
          <w:trHeight w:val="57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-10,60</w:t>
            </w:r>
          </w:p>
        </w:tc>
      </w:tr>
      <w:tr w:rsidR="00F250DC" w:rsidRPr="00F250DC" w:rsidTr="00156C7A">
        <w:trPr>
          <w:trHeight w:val="101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-10,60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10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95,30</w:t>
            </w:r>
          </w:p>
        </w:tc>
      </w:tr>
      <w:tr w:rsidR="00F250DC" w:rsidRPr="00F250DC" w:rsidTr="00156C7A">
        <w:trPr>
          <w:trHeight w:val="3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20,70</w:t>
            </w:r>
          </w:p>
        </w:tc>
      </w:tr>
      <w:tr w:rsidR="00F250DC" w:rsidRPr="00F250DC" w:rsidTr="00156C7A">
        <w:trPr>
          <w:trHeight w:val="462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20,70</w:t>
            </w:r>
          </w:p>
        </w:tc>
      </w:tr>
      <w:tr w:rsidR="00F250DC" w:rsidRPr="00F250DC" w:rsidTr="00156C7A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</w:tr>
      <w:tr w:rsidR="00F250DC" w:rsidRPr="00F250DC" w:rsidTr="00156C7A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50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</w:tr>
      <w:tr w:rsidR="00F250DC" w:rsidRPr="00F250DC" w:rsidTr="00156C7A">
        <w:trPr>
          <w:trHeight w:val="42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74,60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1,00</w:t>
            </w:r>
          </w:p>
        </w:tc>
      </w:tr>
      <w:tr w:rsidR="00F250DC" w:rsidRPr="00F250DC" w:rsidTr="00156C7A">
        <w:trPr>
          <w:trHeight w:val="4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  <w:tr w:rsidR="00F250DC" w:rsidRPr="00F250DC" w:rsidTr="00156C7A">
        <w:trPr>
          <w:trHeight w:val="83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  <w:tr w:rsidR="00F250DC" w:rsidRPr="00F250DC" w:rsidTr="00156C7A">
        <w:trPr>
          <w:trHeight w:val="48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84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89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87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6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4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065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2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41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F250DC" w:rsidRPr="00F250DC" w:rsidTr="00156C7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7 435,02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5 878,80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5 889,37</w:t>
            </w:r>
          </w:p>
        </w:tc>
      </w:tr>
      <w:tr w:rsidR="00F250DC" w:rsidRPr="00F250DC" w:rsidTr="00156C7A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7 435,02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5 878,80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5 889,37</w:t>
            </w:r>
          </w:p>
        </w:tc>
      </w:tr>
      <w:tr w:rsidR="00F250DC" w:rsidRPr="00F250DC" w:rsidTr="00156C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1 958,59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1 566,87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1 566,87</w:t>
            </w:r>
          </w:p>
        </w:tc>
      </w:tr>
      <w:tr w:rsidR="00F250DC" w:rsidRPr="00F250DC" w:rsidTr="00156C7A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1 958,59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1 566,87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1 566,87</w:t>
            </w:r>
          </w:p>
        </w:tc>
      </w:tr>
      <w:tr w:rsidR="00F250DC" w:rsidRPr="00F250DC" w:rsidTr="00156C7A">
        <w:trPr>
          <w:trHeight w:val="2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1 958,59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1 566,87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1 566,87</w:t>
            </w:r>
          </w:p>
        </w:tc>
      </w:tr>
      <w:tr w:rsidR="00F250DC" w:rsidRPr="00F250DC" w:rsidTr="00156C7A">
        <w:trPr>
          <w:trHeight w:val="28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94,98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105,13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115,70</w:t>
            </w:r>
          </w:p>
        </w:tc>
      </w:tr>
      <w:tr w:rsidR="00F250DC" w:rsidRPr="00F250DC" w:rsidTr="00156C7A">
        <w:trPr>
          <w:trHeight w:val="41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trHeight w:val="5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7514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Субвенции бюджетам сельских поселений на выполнение государственных полномочий субъектов Российской Федерации  (по созданию и обеспечению деятельности административных комиссий)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trHeight w:val="37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5 381,45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4 206,80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4 206,80</w:t>
            </w:r>
          </w:p>
        </w:tc>
      </w:tr>
      <w:tr w:rsidR="00F250DC" w:rsidRPr="00F250DC" w:rsidTr="00156C7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5 381,45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4 206,80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4 206,80</w:t>
            </w:r>
          </w:p>
        </w:tc>
      </w:tr>
      <w:tr w:rsidR="00F250DC" w:rsidRPr="00F250DC" w:rsidTr="00156C7A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5 381,45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4 206,80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4 206,80</w:t>
            </w:r>
          </w:p>
        </w:tc>
      </w:tr>
      <w:tr w:rsidR="00F250DC" w:rsidRPr="00F250DC" w:rsidTr="00156C7A">
        <w:trPr>
          <w:trHeight w:val="41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 бюджетам сельских поселений (на поддержку мер по обеспечению сбалансированности бюджетов сельских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5 213,25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4 170,60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4 170,60</w:t>
            </w:r>
          </w:p>
        </w:tc>
      </w:tr>
      <w:tr w:rsidR="00F250DC" w:rsidRPr="00F250DC" w:rsidTr="00156C7A">
        <w:trPr>
          <w:trHeight w:val="50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 бюджетам сельских поселений (на содержание автодорог местного значения)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56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36,20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36,20</w:t>
            </w:r>
          </w:p>
        </w:tc>
      </w:tr>
      <w:tr w:rsidR="00F250DC" w:rsidRPr="00F250DC" w:rsidTr="00156C7A">
        <w:trPr>
          <w:trHeight w:val="315"/>
        </w:trPr>
        <w:tc>
          <w:tcPr>
            <w:tcW w:w="127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7 718,12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6 159,80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6 175,17</w:t>
            </w:r>
          </w:p>
        </w:tc>
      </w:tr>
    </w:tbl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  <w:sectPr w:rsidR="00F250DC" w:rsidRPr="00F250DC" w:rsidSect="00AB2B8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W w:w="100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97"/>
        <w:gridCol w:w="5172"/>
        <w:gridCol w:w="1083"/>
        <w:gridCol w:w="986"/>
        <w:gridCol w:w="993"/>
        <w:gridCol w:w="992"/>
      </w:tblGrid>
      <w:tr w:rsidR="00F250DC" w:rsidRPr="00F250DC" w:rsidTr="00156C7A">
        <w:trPr>
          <w:trHeight w:val="992"/>
        </w:trPr>
        <w:tc>
          <w:tcPr>
            <w:tcW w:w="10023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2" w:name="RANGE!A1:F36"/>
            <w:bookmarkEnd w:id="2"/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                        Приложение 3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к решению Уджейского 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сельского</w:t>
            </w:r>
            <w:proofErr w:type="gramEnd"/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Совета депутатов от 18.12.2023г.№19-141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«О бюджете Уджейского сельсовета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 2024г. и плановый период 2025-2026г.г.»</w:t>
            </w:r>
          </w:p>
        </w:tc>
      </w:tr>
      <w:tr w:rsidR="00F250DC" w:rsidRPr="00F250DC" w:rsidTr="00156C7A">
        <w:trPr>
          <w:trHeight w:val="1005"/>
        </w:trPr>
        <w:tc>
          <w:tcPr>
            <w:tcW w:w="100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Распределение расходов  бюджета поселения по разделам и </w:t>
            </w: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 xml:space="preserve">подразделам классификации расходов бюджетов Российской Федерации </w:t>
            </w: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на 2024 год и плановый период 2025-2026 годов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(тыс. руб.)</w:t>
            </w:r>
          </w:p>
        </w:tc>
      </w:tr>
      <w:tr w:rsidR="00F250DC" w:rsidRPr="00F250DC" w:rsidTr="00156C7A">
        <w:trPr>
          <w:trHeight w:val="91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№ строки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Наименование показателя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Раздел-подраздел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2025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2026 год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2 768,98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2 768,75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2 768,75</w:t>
            </w:r>
          </w:p>
        </w:tc>
      </w:tr>
      <w:tr w:rsidR="00F250DC" w:rsidRPr="00F250DC" w:rsidTr="00156C7A">
        <w:trPr>
          <w:trHeight w:val="6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</w:tr>
      <w:tr w:rsidR="00F250DC" w:rsidRPr="00F250DC" w:rsidTr="00156C7A">
        <w:trPr>
          <w:trHeight w:val="96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1 680,16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1 680,16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1 680,16</w:t>
            </w:r>
          </w:p>
        </w:tc>
      </w:tr>
      <w:tr w:rsidR="00F250DC" w:rsidRPr="00F250DC" w:rsidTr="00156C7A">
        <w:trPr>
          <w:trHeight w:val="2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92,98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trHeight w:val="42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60,50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42,40</w:t>
            </w:r>
          </w:p>
        </w:tc>
      </w:tr>
      <w:tr w:rsidR="00F250DC" w:rsidRPr="00F250DC" w:rsidTr="00156C7A">
        <w:trPr>
          <w:trHeight w:val="5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59,30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</w:tr>
      <w:tr w:rsidR="00F250DC" w:rsidRPr="00F250DC" w:rsidTr="00156C7A">
        <w:trPr>
          <w:trHeight w:val="51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279,97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279,97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1 023,11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967,38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967,38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1 023,11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967,38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967,38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ОХРАНА ОКРУЖАЮЩЕЙ СРЕДЫ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0600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trHeight w:val="22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3 599,28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1 964,30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1 817,10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3 599,28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1 964,30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1 817,10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trHeight w:val="95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ОБРАЗОВАНИЙ.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1400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16,10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27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301,16</w:t>
            </w:r>
          </w:p>
        </w:tc>
      </w:tr>
      <w:tr w:rsidR="00F250DC" w:rsidRPr="00F250DC" w:rsidTr="00156C7A">
        <w:trPr>
          <w:trHeight w:val="315"/>
        </w:trPr>
        <w:tc>
          <w:tcPr>
            <w:tcW w:w="5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7 870,17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6 159,80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6 175,17</w:t>
            </w:r>
          </w:p>
        </w:tc>
      </w:tr>
    </w:tbl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  <w:sectPr w:rsidR="00F250DC" w:rsidRPr="00F250DC" w:rsidSect="00AB2B86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  <w:bookmarkStart w:id="3" w:name="RANGE!A1:G126"/>
      <w:bookmarkEnd w:id="3"/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9497"/>
        <w:gridCol w:w="1134"/>
        <w:gridCol w:w="1134"/>
        <w:gridCol w:w="1276"/>
        <w:gridCol w:w="992"/>
        <w:gridCol w:w="993"/>
      </w:tblGrid>
      <w:tr w:rsidR="00F250DC" w:rsidRPr="00F250DC" w:rsidTr="00156C7A">
        <w:trPr>
          <w:trHeight w:val="850"/>
        </w:trPr>
        <w:tc>
          <w:tcPr>
            <w:tcW w:w="15735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                        Приложение 4</w:t>
            </w: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к решению Уджейского 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сельского</w:t>
            </w:r>
            <w:proofErr w:type="gramEnd"/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Совета депутатов от 18.12.2023г. №19-141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«О бюджете Уджейского сельсовета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 2024 г. и плановый период 2025-2026г.г.»</w:t>
            </w:r>
          </w:p>
        </w:tc>
      </w:tr>
      <w:tr w:rsidR="00F250DC" w:rsidRPr="00F250DC" w:rsidTr="00156C7A">
        <w:trPr>
          <w:trHeight w:val="360"/>
        </w:trPr>
        <w:tc>
          <w:tcPr>
            <w:tcW w:w="157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поселения на 2024 год</w:t>
            </w:r>
          </w:p>
        </w:tc>
      </w:tr>
      <w:tr w:rsidR="00F250DC" w:rsidRPr="00F250DC" w:rsidTr="00156C7A">
        <w:trPr>
          <w:trHeight w:val="27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(тыс. руб.)</w:t>
            </w:r>
          </w:p>
        </w:tc>
      </w:tr>
      <w:tr w:rsidR="00F250DC" w:rsidRPr="00F250DC" w:rsidTr="00156C7A">
        <w:trPr>
          <w:trHeight w:val="76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№ строки</w:t>
            </w:r>
          </w:p>
        </w:tc>
        <w:tc>
          <w:tcPr>
            <w:tcW w:w="94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Код ведомства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Раздел, подраздел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Целевая статья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2024 год</w:t>
            </w:r>
          </w:p>
        </w:tc>
      </w:tr>
      <w:tr w:rsidR="00F250DC" w:rsidRPr="00F250DC" w:rsidTr="00156C7A">
        <w:trPr>
          <w:trHeight w:val="24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F250DC" w:rsidRPr="00F250DC" w:rsidTr="00156C7A">
        <w:trPr>
          <w:trHeight w:val="57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АДМИНИСТРАЦИЯ УДЖЕЙСКОГО СЕЛЬСОВЕТА КАРАТУЗСКОГО РАЙОНА КРАСНОЯРСКОГО КРАЯ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7870,17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2768,98</w:t>
            </w:r>
          </w:p>
        </w:tc>
      </w:tr>
      <w:tr w:rsidR="00F250DC" w:rsidRPr="00F250DC" w:rsidTr="00156C7A">
        <w:trPr>
          <w:trHeight w:val="57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trHeight w:val="32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Глава муниципального образования в рамках непрограммных расходов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trHeight w:val="71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trHeight w:val="37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trHeight w:val="42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по администрации Уджейского сельсовета в рамках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trHeight w:val="67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1599,80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1599,80</w:t>
            </w:r>
          </w:p>
        </w:tc>
      </w:tr>
      <w:tr w:rsidR="00F250DC" w:rsidRPr="00F250DC" w:rsidTr="00156C7A">
        <w:trPr>
          <w:trHeight w:val="21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Уплата 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trHeight w:val="4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фонды местных администраций в рамках непрограммных расходов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1,99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</w:tr>
      <w:tr w:rsidR="00F250DC" w:rsidRPr="00F250DC" w:rsidTr="00156C7A">
        <w:trPr>
          <w:trHeight w:val="41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созданию и обеспечению деятельности административных комиссий в рамках  непрограммных расходов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</w:tr>
      <w:tr w:rsidR="00F250DC" w:rsidRPr="00F250DC" w:rsidTr="00156C7A">
        <w:trPr>
          <w:trHeight w:val="20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</w:tr>
      <w:tr w:rsidR="00F250DC" w:rsidRPr="00F250DC" w:rsidTr="00156C7A">
        <w:trPr>
          <w:trHeight w:val="24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92,98</w:t>
            </w:r>
          </w:p>
        </w:tc>
      </w:tr>
      <w:tr w:rsidR="00F250DC" w:rsidRPr="00F250DC" w:rsidTr="00156C7A">
        <w:trPr>
          <w:trHeight w:val="12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</w:tr>
      <w:tr w:rsidR="00F250DC" w:rsidRPr="00F250DC" w:rsidTr="00156C7A">
        <w:trPr>
          <w:trHeight w:val="54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субвенции бюджетам поселений на осуществление первичного воинского учета на территориях, где отсутствуют военные комиссариаты в рамках непрограммных расходов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</w:tr>
      <w:tr w:rsidR="00F250DC" w:rsidRPr="00F250DC" w:rsidTr="00156C7A">
        <w:trPr>
          <w:trHeight w:val="68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22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12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60,50</w:t>
            </w:r>
          </w:p>
        </w:tc>
      </w:tr>
      <w:tr w:rsidR="00F250DC" w:rsidRPr="00F250DC" w:rsidTr="00156C7A">
        <w:trPr>
          <w:trHeight w:val="31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59,30</w:t>
            </w:r>
          </w:p>
        </w:tc>
      </w:tr>
      <w:tr w:rsidR="00F250DC" w:rsidRPr="00F250DC" w:rsidTr="00156C7A">
        <w:trPr>
          <w:trHeight w:val="69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2023-2025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59,30</w:t>
            </w:r>
          </w:p>
        </w:tc>
      </w:tr>
      <w:tr w:rsidR="00F250DC" w:rsidRPr="00F250DC" w:rsidTr="00156C7A">
        <w:trPr>
          <w:trHeight w:val="6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«Обеспечение первичных мер пожарной безопасности в МО «Уджейского сельсовет» в рамках муниципальной программы «Обеспечение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59,30</w:t>
            </w:r>
          </w:p>
        </w:tc>
      </w:tr>
      <w:tr w:rsidR="00F250DC" w:rsidRPr="00F250DC" w:rsidTr="00156C7A">
        <w:trPr>
          <w:trHeight w:val="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сре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дств пр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очих межбюджетных трансферт бюджетам сельских поселений на обеспечение </w:t>
            </w: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первичных мер пожарной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0530074120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9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0530074120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28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Оснащение территорий общего пользования первичными средствами тушения пожаров и противопожарным инвентарем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trHeight w:val="21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trHeight w:val="41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Расходы, осуществляемые  за счет сре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дств пр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>очих межбюджетных трансферт бюджетам сельских поселений на обеспечение первичных мер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trHeight w:val="22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trHeight w:val="40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Расходы, осуществляемые за счет сре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дств пр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>очих межбюджетных трансферт бюджетам сельских поселений на обеспечение первичных мер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44,30</w:t>
            </w:r>
          </w:p>
        </w:tc>
      </w:tr>
      <w:tr w:rsidR="00F250DC" w:rsidRPr="00F250DC" w:rsidTr="00156C7A">
        <w:trPr>
          <w:trHeight w:val="22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44,30</w:t>
            </w:r>
          </w:p>
        </w:tc>
      </w:tr>
      <w:tr w:rsidR="00F250DC" w:rsidRPr="00F250DC" w:rsidTr="00156C7A">
        <w:trPr>
          <w:trHeight w:val="27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trHeight w:val="55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«Устойчивое 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trHeight w:val="83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«Предупреждение и ликвидация последствий чрезвычайных ситуаций в границах поселения, профилактика терроризма» в рамках муниципальной программы «Устойчивое обеспечение населения необходимыми социальными услугами и формирование комфортной среды обитания населения  МО «Уджейский сельсовет» на 2024-2026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trHeight w:val="33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Приобретение наглядной агитации по терроризму и экстремизму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trHeight w:val="27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trHeight w:val="27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279,97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279,97</w:t>
            </w:r>
          </w:p>
        </w:tc>
      </w:tr>
      <w:tr w:rsidR="00F250DC" w:rsidRPr="00F250DC" w:rsidTr="00156C7A">
        <w:trPr>
          <w:trHeight w:val="64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279,97</w:t>
            </w:r>
          </w:p>
        </w:tc>
      </w:tr>
      <w:tr w:rsidR="00F250DC" w:rsidRPr="00F250DC" w:rsidTr="00156C7A">
        <w:trPr>
          <w:trHeight w:val="79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«Содержание автомобильных дорог в границах поселения» в рамках муниципальной программы Администрации Уджейский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2024-2026годы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279,97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Содержание, ремонт 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внутрипоселковых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</w:tr>
      <w:tr w:rsidR="00F250DC" w:rsidRPr="00F250DC" w:rsidTr="00156C7A">
        <w:trPr>
          <w:trHeight w:val="23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</w:tr>
      <w:tr w:rsidR="00F250DC" w:rsidRPr="00F250DC" w:rsidTr="00156C7A">
        <w:trPr>
          <w:trHeight w:val="4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прочих межбюджетных трансфертов бюджетам сельских поселений на содержание автодорог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</w:tr>
      <w:tr w:rsidR="00F250DC" w:rsidRPr="00F250DC" w:rsidTr="00156C7A">
        <w:trPr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</w:tr>
      <w:tr w:rsidR="00F250DC" w:rsidRPr="00F250DC" w:rsidTr="00156C7A">
        <w:trPr>
          <w:trHeight w:val="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Софинансирование расходов прочих межбюджетных трансфертов бюджетам сельских поселений на содержание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19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52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прочих межбюджетных трансфертов бюджетам сельских поселений на капитальный ремонт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0510075090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0510075090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1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0510075090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42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Софинансирование расходов  прочих межбюджетных трансфертов бюджетам сельских поселений на капитальный ремонт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22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trHeight w:val="27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1023,11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1023,11</w:t>
            </w:r>
          </w:p>
        </w:tc>
      </w:tr>
      <w:tr w:rsidR="00F250DC" w:rsidRPr="00F250DC" w:rsidTr="00156C7A">
        <w:trPr>
          <w:trHeight w:val="52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1023,11</w:t>
            </w:r>
          </w:p>
        </w:tc>
      </w:tr>
      <w:tr w:rsidR="00F250DC" w:rsidRPr="00F250DC" w:rsidTr="00156C7A">
        <w:trPr>
          <w:trHeight w:val="80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«Организация ритуальных услуг и содержание мест захоронения» в рамках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9,50</w:t>
            </w:r>
          </w:p>
        </w:tc>
      </w:tr>
      <w:tr w:rsidR="00F250DC" w:rsidRPr="00F250DC" w:rsidTr="00156C7A">
        <w:trPr>
          <w:trHeight w:val="73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по поднятию и транспортировке тел умерших в рамках подпрограммы  «Организация  ритуальных  услуг и содержание  мест  захоронения»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trHeight w:val="19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trHeight w:val="80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по ремонту и содержанию мест захоронения в рамках подпрограммы «Организация  ритуальных  услуг  и  содержание  мест  захоронения»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trHeight w:val="14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 «Организация благоустройства территории поселения» в рамках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 годы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1013,61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Сбор и вывоз мусора с 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несакционированных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свалок.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89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Электроэнергия для нужд уличного освещения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trHeight w:val="21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Содержание объектов благоустройства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</w:tr>
      <w:tr w:rsidR="00F250DC" w:rsidRPr="00F250DC" w:rsidTr="00156C7A">
        <w:trPr>
          <w:trHeight w:val="21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</w:tr>
      <w:tr w:rsidR="00F250DC" w:rsidRPr="00F250DC" w:rsidTr="00156C7A">
        <w:trPr>
          <w:trHeight w:val="66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trHeight w:val="27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Уплата  налогов, сборов и иных 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3599,28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3599,28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3599,28</w:t>
            </w:r>
          </w:p>
        </w:tc>
      </w:tr>
      <w:tr w:rsidR="00F250DC" w:rsidRPr="00F250DC" w:rsidTr="00156C7A">
        <w:trPr>
          <w:trHeight w:val="27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выполнения муниципального задания деятельности учреждения культуры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в рамках непрограммных расходов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3599,28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3599,28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3599,28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trHeight w:val="41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Доплаты к пенсиям, дополнительное пенсионное обеспечение по администрации Уджейского сельсовета в рамках непрограммных расходов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trHeight w:val="46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16,10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Администрации Уджейского 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</w:tr>
      <w:tr w:rsidR="00F250DC" w:rsidRPr="00F250DC" w:rsidTr="00156C7A">
        <w:trPr>
          <w:trHeight w:val="6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118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финансирование передаваемых полномочий на осуществление внешнего муниципального контроля от бюджетов поселения в  </w:t>
            </w:r>
            <w:r w:rsidRPr="00F250DC">
              <w:rPr>
                <w:rFonts w:ascii="Times New Roman" w:hAnsi="Times New Roman"/>
                <w:sz w:val="20"/>
                <w:szCs w:val="20"/>
              </w:rPr>
              <w:t>рамках непрограммных расходов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</w:tr>
      <w:tr w:rsidR="00F250DC" w:rsidRPr="00F250DC" w:rsidTr="00156C7A">
        <w:trPr>
          <w:trHeight w:val="30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</w:tr>
      <w:tr w:rsidR="00F250DC" w:rsidRPr="00F250DC" w:rsidTr="00156C7A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7870,17</w:t>
            </w:r>
          </w:p>
        </w:tc>
      </w:tr>
    </w:tbl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704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97"/>
        <w:gridCol w:w="54"/>
        <w:gridCol w:w="8505"/>
        <w:gridCol w:w="850"/>
        <w:gridCol w:w="392"/>
        <w:gridCol w:w="742"/>
        <w:gridCol w:w="284"/>
        <w:gridCol w:w="1086"/>
        <w:gridCol w:w="48"/>
        <w:gridCol w:w="188"/>
        <w:gridCol w:w="804"/>
        <w:gridCol w:w="992"/>
        <w:gridCol w:w="993"/>
        <w:gridCol w:w="315"/>
        <w:gridCol w:w="993"/>
      </w:tblGrid>
      <w:tr w:rsidR="00F250DC" w:rsidRPr="00F250DC" w:rsidTr="00156C7A">
        <w:trPr>
          <w:gridAfter w:val="2"/>
          <w:wAfter w:w="1308" w:type="dxa"/>
          <w:trHeight w:val="834"/>
        </w:trPr>
        <w:tc>
          <w:tcPr>
            <w:tcW w:w="15735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Приложение 5</w:t>
            </w: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к решению Уджейского 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сельского</w:t>
            </w:r>
            <w:proofErr w:type="gramEnd"/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Совета депутатов от 18.12.2023г. №19-141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«О бюджете Уджейского сельсовета на 2024 г.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 плановый период 2025-2026г.г.»</w:t>
            </w:r>
          </w:p>
        </w:tc>
      </w:tr>
      <w:tr w:rsidR="00F250DC" w:rsidRPr="00F250DC" w:rsidTr="00156C7A">
        <w:trPr>
          <w:gridAfter w:val="2"/>
          <w:wAfter w:w="1308" w:type="dxa"/>
          <w:trHeight w:val="360"/>
        </w:trPr>
        <w:tc>
          <w:tcPr>
            <w:tcW w:w="1573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поселения на 2025-2026 год</w:t>
            </w:r>
          </w:p>
        </w:tc>
      </w:tr>
      <w:tr w:rsidR="00F250DC" w:rsidRPr="00F250DC" w:rsidTr="00156C7A">
        <w:trPr>
          <w:trHeight w:val="255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rPr>
          <w:gridAfter w:val="2"/>
          <w:wAfter w:w="1308" w:type="dxa"/>
          <w:trHeight w:val="270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(тыс. руб.)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rPr>
          <w:gridAfter w:val="2"/>
          <w:wAfter w:w="1308" w:type="dxa"/>
          <w:trHeight w:val="765"/>
        </w:trPr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№ строки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Код ведомства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Раздел, подраздел</w:t>
            </w:r>
          </w:p>
        </w:tc>
        <w:tc>
          <w:tcPr>
            <w:tcW w:w="13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Целевая статья</w:t>
            </w:r>
          </w:p>
        </w:tc>
        <w:tc>
          <w:tcPr>
            <w:tcW w:w="10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2025 год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Сумма на 2026 год</w:t>
            </w:r>
          </w:p>
        </w:tc>
      </w:tr>
      <w:tr w:rsidR="00F250DC" w:rsidRPr="00F250DC" w:rsidTr="00156C7A">
        <w:trPr>
          <w:gridAfter w:val="2"/>
          <w:wAfter w:w="1308" w:type="dxa"/>
          <w:trHeight w:val="24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F250DC" w:rsidRPr="00F250DC" w:rsidTr="00156C7A">
        <w:trPr>
          <w:gridAfter w:val="2"/>
          <w:wAfter w:w="1308" w:type="dxa"/>
          <w:trHeight w:val="57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АДМИНИСТРАЦИЯ УДЖЕЙСКОГО СЕЛЬСОВЕТА КАРАТУЗСКОГО РАЙОНА КРАСНОЯРСКОГО КРАЯ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6159,80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6175,17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0100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2768,75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2768,75</w:t>
            </w:r>
          </w:p>
        </w:tc>
      </w:tr>
      <w:tr w:rsidR="00F250DC" w:rsidRPr="00F250DC" w:rsidTr="00156C7A">
        <w:trPr>
          <w:gridAfter w:val="2"/>
          <w:wAfter w:w="1308" w:type="dxa"/>
          <w:trHeight w:val="57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1085,33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gridAfter w:val="2"/>
          <w:wAfter w:w="1308" w:type="dxa"/>
          <w:trHeight w:val="487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Глава муниципального образования в рамках непрограммных расходов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gridAfter w:val="2"/>
          <w:wAfter w:w="1308" w:type="dxa"/>
          <w:trHeight w:val="58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1085,33</w:t>
            </w:r>
          </w:p>
        </w:tc>
      </w:tr>
      <w:tr w:rsidR="00F250DC" w:rsidRPr="00F250DC" w:rsidTr="00156C7A">
        <w:trPr>
          <w:gridAfter w:val="2"/>
          <w:wAfter w:w="1308" w:type="dxa"/>
          <w:trHeight w:val="55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1680,16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gridAfter w:val="2"/>
          <w:wAfter w:w="1308" w:type="dxa"/>
          <w:trHeight w:val="39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по администрации Уджейского сельсовета в рамках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1680,16</w:t>
            </w:r>
          </w:p>
        </w:tc>
      </w:tr>
      <w:tr w:rsidR="00F250DC" w:rsidRPr="00F250DC" w:rsidTr="00156C7A">
        <w:trPr>
          <w:gridAfter w:val="2"/>
          <w:wAfter w:w="1308" w:type="dxa"/>
          <w:trHeight w:val="624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1599,80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1599,80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1599,80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1599,80</w:t>
            </w:r>
          </w:p>
        </w:tc>
      </w:tr>
      <w:tr w:rsidR="00F250DC" w:rsidRPr="00F250DC" w:rsidTr="00156C7A">
        <w:trPr>
          <w:gridAfter w:val="2"/>
          <w:wAfter w:w="1308" w:type="dxa"/>
          <w:trHeight w:val="184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gridAfter w:val="2"/>
          <w:wAfter w:w="1308" w:type="dxa"/>
          <w:trHeight w:val="229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Уплата 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41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фонды местных администраций в рамках непрограммных расходов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42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созданию и обеспечению деятельности административных комиссий в рамках  непрограммных расходов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252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128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0200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34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33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субвенции бюджетам поселений на осуществление первичного воинского учета на территориях, где отсутствуют военные комиссариаты в рамках непрограммных расходов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623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48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67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0300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42,40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42,40</w:t>
            </w:r>
          </w:p>
        </w:tc>
      </w:tr>
      <w:tr w:rsidR="00F250DC" w:rsidRPr="00F250DC" w:rsidTr="00156C7A">
        <w:trPr>
          <w:gridAfter w:val="2"/>
          <w:wAfter w:w="1308" w:type="dxa"/>
          <w:trHeight w:val="284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</w:tr>
      <w:tr w:rsidR="00F250DC" w:rsidRPr="00F250DC" w:rsidTr="00156C7A">
        <w:trPr>
          <w:gridAfter w:val="2"/>
          <w:wAfter w:w="1308" w:type="dxa"/>
          <w:trHeight w:val="659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2023 - 2025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</w:tr>
      <w:tr w:rsidR="00F250DC" w:rsidRPr="00F250DC" w:rsidTr="00156C7A">
        <w:trPr>
          <w:gridAfter w:val="2"/>
          <w:wAfter w:w="1308" w:type="dxa"/>
          <w:trHeight w:val="669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«Обеспечение первичных мер пожарной безопасности в МО «Уджейского сельсовет» в рамках муниципальной программы «Обеспечение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41,20</w:t>
            </w:r>
          </w:p>
        </w:tc>
      </w:tr>
      <w:tr w:rsidR="00F250DC" w:rsidRPr="00F250DC" w:rsidTr="00156C7A">
        <w:trPr>
          <w:gridAfter w:val="2"/>
          <w:wAfter w:w="1308" w:type="dxa"/>
          <w:trHeight w:val="44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сре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дств пр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>очих межбюджетных трансферт бюджетам сельских поселений на обеспечение первичных мер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0530074120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64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0530074120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67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Оснащение территорий общего пользования первичными средствами тушения пожаров и противопожарным инвентарем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18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40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Расходы, осуществляемые  за счет сре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дств пр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>очих межбюджетных трансферт бюджетам сельских поселений на обеспечение первичных мер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gridAfter w:val="2"/>
          <w:wAfter w:w="1308" w:type="dxa"/>
          <w:trHeight w:val="227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gridAfter w:val="2"/>
          <w:wAfter w:w="1308" w:type="dxa"/>
          <w:trHeight w:val="402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Расходы, осуществляемые  за счет сре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дств пр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>очих межбюджетных трансферт бюджетам сельских поселений на обеспечение первичных мер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</w:tr>
      <w:tr w:rsidR="00F250DC" w:rsidRPr="00F250DC" w:rsidTr="00156C7A">
        <w:trPr>
          <w:gridAfter w:val="2"/>
          <w:wAfter w:w="1308" w:type="dxa"/>
          <w:trHeight w:val="223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</w:tr>
      <w:tr w:rsidR="00F250DC" w:rsidRPr="00F250DC" w:rsidTr="00156C7A">
        <w:trPr>
          <w:gridAfter w:val="2"/>
          <w:wAfter w:w="1308" w:type="dxa"/>
          <w:trHeight w:val="41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0314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64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«Устойчивое обеспечение населения необходимыми социальными услугами и формирование комфортной среды обитания населения  МО «Уджейский сельсовет» на 2024-2026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65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«Предупреждение и ликвидация последствий чрезвычайных ситуаций в границах поселения, профилактика терроризма» в рамках муниципальной программы «Устойчивое обеспечение населения необходимыми социальными услугами и формирование комфортной среды обитания населения  МО «Уджейский сельсовет» на 2024-2026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299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Приобретение наглядной агитации по терроризму и экстремизму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26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279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0400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698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85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«Содержание автомобильных дорог в границах поселения» в рамках муниципальной программы Администрации Уджейский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2024-2026годы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Содержание, ремонт 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внутрипоселковых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дорог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289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407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прочих межбюджетных трансфертов бюджетам сельских поселений на содержание автодорог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33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8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Софинансирование расходов прочих межбюджетных трансфертов бюджетам сельских поселений на содержание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49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42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прочих межбюджетных трансфертов бюджетам сельских поселений на капитальный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0510075090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0510075090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19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0510075090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667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Софинансирование расходов  прочих межбюджетных трансфертов бюджетам сельских поселений на капитальный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28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05100S5090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73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0500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967,38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967,38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967,38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967,38</w:t>
            </w:r>
          </w:p>
        </w:tc>
      </w:tr>
      <w:tr w:rsidR="00F250DC" w:rsidRPr="00F250DC" w:rsidTr="00156C7A">
        <w:trPr>
          <w:gridAfter w:val="2"/>
          <w:wAfter w:w="1308" w:type="dxa"/>
          <w:trHeight w:val="84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Муниципальная программа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0500000000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967,38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967,38</w:t>
            </w:r>
          </w:p>
        </w:tc>
      </w:tr>
      <w:tr w:rsidR="00F250DC" w:rsidRPr="00F250DC" w:rsidTr="00156C7A">
        <w:trPr>
          <w:gridAfter w:val="2"/>
          <w:wAfter w:w="1308" w:type="dxa"/>
          <w:trHeight w:val="84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«Организация ритуальных услуг и содержание мест захоронения»» в рамках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0540000000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9,50</w:t>
            </w:r>
          </w:p>
        </w:tc>
      </w:tr>
      <w:tr w:rsidR="00F250DC" w:rsidRPr="00F250DC" w:rsidTr="00156C7A">
        <w:trPr>
          <w:gridAfter w:val="2"/>
          <w:wAfter w:w="1308" w:type="dxa"/>
          <w:trHeight w:val="84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по поднятию и транспортировке тел умерших в рамках подпрограммы «Организация ритуальных  услуг  и  содержание  мест  захоронения»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79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22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1008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по ремонту и содержанию мест захоронения в рамках подпрограммы «Организация ритуальных  услуг  и  содержание мест захоронения»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03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817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Подпрограмма «Организация благоустройства территории поселения» в рамках муниципальной программы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2024 - 2026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957,88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957,88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Сбор и вывоз мусора с 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несакционированных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свалок.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27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Электроэнергия для нужд уличного освещения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214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Содержание объектов благоустройства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21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683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0600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5,24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0605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62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Уплата 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0800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1964,30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1817,10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1964,30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1817,10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Администрации Уджейского 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9000000000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1964,30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1817,10</w:t>
            </w:r>
          </w:p>
        </w:tc>
      </w:tr>
      <w:tr w:rsidR="00F250DC" w:rsidRPr="00F250DC" w:rsidTr="00156C7A">
        <w:trPr>
          <w:gridAfter w:val="2"/>
          <w:wAfter w:w="1308" w:type="dxa"/>
          <w:trHeight w:val="446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106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выполнения муниципального задания деятельности учреждения культуры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в рамках непрограммных расходов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1964,30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1817,10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1964,30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1817,10</w:t>
            </w:r>
          </w:p>
        </w:tc>
      </w:tr>
      <w:tr w:rsidR="00F250DC" w:rsidRPr="00F250DC" w:rsidTr="00156C7A">
        <w:trPr>
          <w:gridAfter w:val="2"/>
          <w:wAfter w:w="1308" w:type="dxa"/>
          <w:trHeight w:val="38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1964,30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1817,10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1000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1001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57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Доплаты к пенсиям, дополнительное пенсионное обеспечение по администрации Уджейского сельсовета в рамках непрограммных расходов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361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i/>
                <w:iCs/>
                <w:sz w:val="20"/>
                <w:szCs w:val="20"/>
              </w:rPr>
              <w:t>1400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Функционирование Администрации Уджейского 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1403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9020000000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712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финансирование передаваемых полномочий на осуществление внешнего муниципального контроля от бюджетов поселения в  </w:t>
            </w:r>
            <w:r w:rsidRPr="00F250DC">
              <w:rPr>
                <w:rFonts w:ascii="Times New Roman" w:hAnsi="Times New Roman"/>
                <w:sz w:val="20"/>
                <w:szCs w:val="20"/>
              </w:rPr>
              <w:t>рамках непрограммных расходов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150,46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301,16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6159,80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6175,17</w:t>
            </w:r>
          </w:p>
        </w:tc>
      </w:tr>
      <w:tr w:rsidR="00F250DC" w:rsidRPr="00F250DC" w:rsidTr="00156C7A">
        <w:trPr>
          <w:gridAfter w:val="2"/>
          <w:wAfter w:w="1308" w:type="dxa"/>
          <w:trHeight w:val="685"/>
        </w:trPr>
        <w:tc>
          <w:tcPr>
            <w:tcW w:w="15735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</w:t>
            </w: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Приложение 6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 решению от 18.12.2023г. №19-141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«О бюджете Уджейского сельсовета на 2024 год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 плановый период 2025-2026 годов»</w:t>
            </w:r>
          </w:p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50DC" w:rsidRPr="00F250DC" w:rsidTr="00156C7A">
        <w:trPr>
          <w:gridAfter w:val="2"/>
          <w:wAfter w:w="1308" w:type="dxa"/>
          <w:trHeight w:val="9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на 2024 год и плановый период 2025-2026 годов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</w:tr>
      <w:tr w:rsidR="00F250DC" w:rsidRPr="00F250DC" w:rsidTr="00156C7A">
        <w:trPr>
          <w:gridAfter w:val="2"/>
          <w:wAfter w:w="1308" w:type="dxa"/>
          <w:trHeight w:val="10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№ строки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Раздел, подраздел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Сумма на 2024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Сумма на 2025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Сумма на 2026 год</w:t>
            </w:r>
          </w:p>
        </w:tc>
      </w:tr>
      <w:tr w:rsidR="00F250DC" w:rsidRPr="00F250DC" w:rsidTr="00156C7A">
        <w:trPr>
          <w:gridAfter w:val="2"/>
          <w:wAfter w:w="1308" w:type="dxa"/>
          <w:trHeight w:val="8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4" w:name="RANGE!B13:H99"/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Администрации Уджейского сельсовета «Обеспечение населения необходимыми социальными услугами и формирование комфортной среды обитания населения МО «Уджейский сельсовет» на 2024-2026 годы</w:t>
            </w:r>
            <w:bookmarkEnd w:id="4"/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0500000000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1 363,58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1 143,68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1 144,98</w:t>
            </w:r>
          </w:p>
        </w:tc>
      </w:tr>
      <w:tr w:rsidR="00F250DC" w:rsidRPr="00F250DC" w:rsidTr="00156C7A">
        <w:trPr>
          <w:gridAfter w:val="2"/>
          <w:wAfter w:w="1308" w:type="dxa"/>
          <w:trHeight w:val="2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Подпрограмма  «Содержание автомобильных дорог в границах поселения»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0510000000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279,97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5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Содержание, ремонт 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внутрипоселковых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дорог в рамках подпрограммы «Содержание автомобильных дорог в границах поселения»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28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26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0510005010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166,07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135,20</w:t>
            </w:r>
          </w:p>
        </w:tc>
      </w:tr>
      <w:tr w:rsidR="00F250DC" w:rsidRPr="00F250DC" w:rsidTr="00156C7A">
        <w:trPr>
          <w:gridAfter w:val="2"/>
          <w:wAfter w:w="1308" w:type="dxa"/>
          <w:trHeight w:val="31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прочих межбюджетных трансфертов бюджетам сельских поселений на содержание автодорог общего пользования местного значения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7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0510015090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0409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45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Подпрограмма «Предупреждение и ликвидация последствий чрезвычайных ситуаций в границах поселения, профилактика терроризма»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0520000000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27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Приобретение наглядной агитации по терроризму и экстремизму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26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14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безопасность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19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0520005160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</w:tr>
      <w:tr w:rsidR="00F250DC" w:rsidRPr="00F250DC" w:rsidTr="00156C7A">
        <w:trPr>
          <w:gridAfter w:val="2"/>
          <w:wAfter w:w="1308" w:type="dxa"/>
          <w:trHeight w:val="55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Подпрограмма  «Обеспечение необходимых условий для  реализации полномочия по обеспечению первичных мер пожарной безопасности»»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0530000000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59,30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41,20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41,20</w:t>
            </w:r>
          </w:p>
        </w:tc>
      </w:tr>
      <w:tr w:rsidR="00F250DC" w:rsidRPr="00F250DC" w:rsidTr="00156C7A">
        <w:trPr>
          <w:gridAfter w:val="2"/>
          <w:wAfter w:w="1308" w:type="dxa"/>
          <w:trHeight w:val="26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20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Оснащение территорий общего пользования первичными средствами тушения пожаров и противопожарным инвентарем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40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безопасность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9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40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25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Оснащение территорий общего пользования первичными средствами тушения пожаров и противопожарным инвентарем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gridAfter w:val="2"/>
          <w:wAfter w:w="1308" w:type="dxa"/>
          <w:trHeight w:val="35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26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gridAfter w:val="2"/>
          <w:wAfter w:w="1308" w:type="dxa"/>
          <w:trHeight w:val="2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 28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безопасность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gridAfter w:val="2"/>
          <w:wAfter w:w="1308" w:type="dxa"/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29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10,00</w:t>
            </w:r>
          </w:p>
        </w:tc>
      </w:tr>
      <w:tr w:rsidR="00F250DC" w:rsidRPr="00F250DC" w:rsidTr="00156C7A">
        <w:trPr>
          <w:gridAfter w:val="2"/>
          <w:wAfter w:w="1308" w:type="dxa"/>
          <w:trHeight w:val="24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30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</w:tr>
      <w:tr w:rsidR="00F250DC" w:rsidRPr="00F250DC" w:rsidTr="00156C7A">
        <w:trPr>
          <w:gridAfter w:val="2"/>
          <w:wAfter w:w="1308" w:type="dxa"/>
          <w:trHeight w:val="26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31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32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безопасность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05300S4120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</w:tr>
      <w:tr w:rsidR="00F250DC" w:rsidRPr="00F250DC" w:rsidTr="00156C7A">
        <w:trPr>
          <w:gridAfter w:val="2"/>
          <w:wAfter w:w="1308" w:type="dxa"/>
          <w:trHeight w:val="30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33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0530005020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26,20</w:t>
            </w:r>
          </w:p>
        </w:tc>
      </w:tr>
      <w:tr w:rsidR="00F250DC" w:rsidRPr="00F250DC" w:rsidTr="00156C7A">
        <w:trPr>
          <w:gridAfter w:val="2"/>
          <w:wAfter w:w="1308" w:type="dxa"/>
          <w:trHeight w:val="25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Подпрограмма «Организация ритуальных услуг и содержание мест захоронения»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0540000000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9,50</w:t>
            </w:r>
          </w:p>
        </w:tc>
      </w:tr>
      <w:tr w:rsidR="00F250DC" w:rsidRPr="00F250DC" w:rsidTr="00156C7A">
        <w:trPr>
          <w:gridAfter w:val="2"/>
          <w:wAfter w:w="1308" w:type="dxa"/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по поднятию и транспортировке тел умерших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27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27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</w:tr>
      <w:tr w:rsidR="00F250DC" w:rsidRPr="00F250DC" w:rsidTr="00156C7A">
        <w:trPr>
          <w:gridAfter w:val="2"/>
          <w:wAfter w:w="1308" w:type="dxa"/>
          <w:trHeight w:val="18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по ремонту и содержанию мест захоронения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3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0540005050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32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Подпрограмма «Организация благоустройства территории поселения»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0550000000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1 013,61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957,88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957,88</w:t>
            </w:r>
          </w:p>
        </w:tc>
      </w:tr>
      <w:tr w:rsidR="00F250DC" w:rsidRPr="00F250DC" w:rsidTr="00156C7A">
        <w:trPr>
          <w:gridAfter w:val="2"/>
          <w:wAfter w:w="1308" w:type="dxa"/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Сбор и вывоз мусора с 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несакционированных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свалок.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27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4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0550005080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Электроэнергия для нужд уличного освещения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3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52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27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53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13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54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18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55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156,17</w:t>
            </w:r>
          </w:p>
        </w:tc>
      </w:tr>
      <w:tr w:rsidR="00F250DC" w:rsidRPr="00F250DC" w:rsidTr="00156C7A">
        <w:trPr>
          <w:gridAfter w:val="2"/>
          <w:wAfter w:w="1308" w:type="dxa"/>
          <w:trHeight w:val="21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Содержание объектов благоустройства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25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27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194,55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138,82</w:t>
            </w:r>
          </w:p>
        </w:tc>
      </w:tr>
      <w:tr w:rsidR="00F250DC" w:rsidRPr="00F250DC" w:rsidTr="00156C7A">
        <w:trPr>
          <w:gridAfter w:val="2"/>
          <w:wAfter w:w="1308" w:type="dxa"/>
          <w:trHeight w:val="4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0550005150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gridAfter w:val="2"/>
          <w:wAfter w:w="1308" w:type="dxa"/>
          <w:trHeight w:val="73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gridAfter w:val="2"/>
          <w:wAfter w:w="1308" w:type="dxa"/>
          <w:trHeight w:val="28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0550005150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642,89</w:t>
            </w:r>
          </w:p>
        </w:tc>
      </w:tr>
      <w:tr w:rsidR="00F250DC" w:rsidRPr="00F250DC" w:rsidTr="00156C7A">
        <w:trPr>
          <w:gridAfter w:val="2"/>
          <w:wAfter w:w="1308" w:type="dxa"/>
          <w:trHeight w:val="1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9000000000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6 506,59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4 865,66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4 729,03</w:t>
            </w:r>
          </w:p>
        </w:tc>
      </w:tr>
      <w:tr w:rsidR="00F250DC" w:rsidRPr="00F250DC" w:rsidTr="00156C7A">
        <w:trPr>
          <w:gridAfter w:val="2"/>
          <w:wAfter w:w="1308" w:type="dxa"/>
          <w:trHeight w:val="21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67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Функционирование Администрации Уджейского сельсовета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9020000000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6 506,59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4 865,66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4 729,03</w:t>
            </w:r>
          </w:p>
        </w:tc>
      </w:tr>
      <w:tr w:rsidR="00F250DC" w:rsidRPr="00F250DC" w:rsidTr="00156C7A">
        <w:trPr>
          <w:gridAfter w:val="2"/>
          <w:wAfter w:w="1308" w:type="dxa"/>
          <w:trHeight w:val="5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Глава муниципального образования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</w:tr>
      <w:tr w:rsidR="00F250DC" w:rsidRPr="00F250DC" w:rsidTr="00156C7A">
        <w:trPr>
          <w:gridAfter w:val="2"/>
          <w:wAfter w:w="1308" w:type="dxa"/>
          <w:trHeight w:val="71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</w:tr>
      <w:tr w:rsidR="00F250DC" w:rsidRPr="00F250DC" w:rsidTr="00156C7A">
        <w:trPr>
          <w:gridAfter w:val="2"/>
          <w:wAfter w:w="1308" w:type="dxa"/>
          <w:trHeight w:val="26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</w:tr>
      <w:tr w:rsidR="00F250DC" w:rsidRPr="00F250DC" w:rsidTr="00156C7A">
        <w:trPr>
          <w:gridAfter w:val="2"/>
          <w:wAfter w:w="1308" w:type="dxa"/>
          <w:trHeight w:val="2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9020000200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1 085,33</w:t>
            </w:r>
          </w:p>
        </w:tc>
      </w:tr>
      <w:tr w:rsidR="00F250DC" w:rsidRPr="00F250DC" w:rsidTr="00156C7A">
        <w:trPr>
          <w:gridAfter w:val="2"/>
          <w:wAfter w:w="1308" w:type="dxa"/>
          <w:trHeight w:val="67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Руководство и управление в сфере установленных функций органов местного самоуправления по администрации Уджейского сельсовета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1 680,16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1 680,16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1 680,16</w:t>
            </w:r>
          </w:p>
        </w:tc>
      </w:tr>
      <w:tr w:rsidR="00F250DC" w:rsidRPr="00F250DC" w:rsidTr="00156C7A">
        <w:trPr>
          <w:gridAfter w:val="2"/>
          <w:wAfter w:w="1308" w:type="dxa"/>
          <w:trHeight w:val="6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</w:tr>
      <w:tr w:rsidR="00F250DC" w:rsidRPr="00F250DC" w:rsidTr="00156C7A">
        <w:trPr>
          <w:gridAfter w:val="2"/>
          <w:wAfter w:w="1308" w:type="dxa"/>
          <w:trHeight w:val="13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</w:tr>
      <w:tr w:rsidR="00F250DC" w:rsidRPr="00F250DC" w:rsidTr="00156C7A">
        <w:trPr>
          <w:gridAfter w:val="2"/>
          <w:wAfter w:w="1308" w:type="dxa"/>
          <w:trHeight w:val="43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1 599,80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gridAfter w:val="2"/>
          <w:wAfter w:w="1308" w:type="dxa"/>
          <w:trHeight w:val="27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gridAfter w:val="2"/>
          <w:wAfter w:w="1308" w:type="dxa"/>
          <w:trHeight w:val="4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Уплата  налогов, сборов и иных платежей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gridAfter w:val="2"/>
          <w:wAfter w:w="1308" w:type="dxa"/>
          <w:trHeight w:val="2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9020000210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F250DC" w:rsidRPr="00F250DC" w:rsidTr="00156C7A">
        <w:trPr>
          <w:gridAfter w:val="2"/>
          <w:wAfter w:w="1308" w:type="dxa"/>
          <w:trHeight w:val="38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86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Доплаты к пенсиям, дополнительное пенсионное обеспечение по администрации Уджейского сельсовета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21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25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5" w:name="RANGE!B100"/>
            <w:r w:rsidRPr="00F250D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  <w:bookmarkEnd w:id="5"/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bookmarkStart w:id="6" w:name="RANGE!F100"/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  <w:bookmarkEnd w:id="6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24,00</w:t>
            </w:r>
          </w:p>
        </w:tc>
      </w:tr>
      <w:tr w:rsidR="00F250DC" w:rsidRPr="00F250DC" w:rsidTr="00156C7A">
        <w:trPr>
          <w:gridAfter w:val="2"/>
          <w:wAfter w:w="1308" w:type="dxa"/>
          <w:trHeight w:val="43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фонды местных администраций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4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Резервные фонды местных администраций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9020000250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F250DC" w:rsidRPr="00F250DC" w:rsidTr="00156C7A">
        <w:trPr>
          <w:gridAfter w:val="2"/>
          <w:wAfter w:w="1308" w:type="dxa"/>
          <w:trHeight w:val="26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Оплата за негативное воздействие окружающей среды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5,24</w:t>
            </w:r>
          </w:p>
        </w:tc>
      </w:tr>
      <w:tr w:rsidR="00F250DC" w:rsidRPr="00F250DC" w:rsidTr="00156C7A">
        <w:trPr>
          <w:gridAfter w:val="2"/>
          <w:wAfter w:w="1308" w:type="dxa"/>
          <w:trHeight w:val="12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31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1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Уплата  налогов, сборов и иных платежей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gridAfter w:val="2"/>
          <w:wAfter w:w="1308" w:type="dxa"/>
          <w:trHeight w:val="2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9020000220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0605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F250DC" w:rsidRPr="00F250DC" w:rsidTr="00156C7A">
        <w:trPr>
          <w:gridAfter w:val="2"/>
          <w:wAfter w:w="1308" w:type="dxa"/>
          <w:trHeight w:val="4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по иным бюджетным трансфертам на финансирование передаваемых полномочий осуществление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Межбюджетные трансферты общего характера бюджетам субъектов Российской Федерации и муниципальных образований 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9020000320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1403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за счет субвенции бюджетам поселений на осуществление первичного воинского учета на территориях, где отсутствуют военные комиссариаты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оборона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103,37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113,94</w:t>
            </w:r>
          </w:p>
        </w:tc>
      </w:tr>
      <w:tr w:rsidR="00F250DC" w:rsidRPr="00F250DC" w:rsidTr="00156C7A">
        <w:trPr>
          <w:gridAfter w:val="2"/>
          <w:wAfter w:w="1308" w:type="dxa"/>
          <w:trHeight w:val="1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lastRenderedPageBreak/>
              <w:t>116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Национальная оборона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9020051180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0203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3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23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9020075140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Предоставление межбюджетных трансфертов для организации досуга и обеспечения жителей поселения услугами организаций культуры в рамках </w:t>
            </w:r>
            <w:proofErr w:type="spellStart"/>
            <w:r w:rsidRPr="00F250DC">
              <w:rPr>
                <w:rFonts w:ascii="Times New Roman" w:hAnsi="Times New Roman"/>
                <w:sz w:val="20"/>
                <w:szCs w:val="20"/>
              </w:rPr>
              <w:t>непрограмных</w:t>
            </w:r>
            <w:proofErr w:type="spell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9020000330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3 599,28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9020000330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3 599,28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9020000330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3 599,28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9020000330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3 599,28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9020000330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3 599,28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</w:t>
            </w:r>
            <w:proofErr w:type="gramStart"/>
            <w:r w:rsidRPr="00F250DC">
              <w:rPr>
                <w:rFonts w:ascii="Times New Roman" w:hAnsi="Times New Roman"/>
                <w:sz w:val="20"/>
                <w:szCs w:val="20"/>
              </w:rPr>
              <w:t>выполнения муниципального задания деятельности учреждения культуры</w:t>
            </w:r>
            <w:proofErr w:type="gramEnd"/>
            <w:r w:rsidRPr="00F250DC">
              <w:rPr>
                <w:rFonts w:ascii="Times New Roman" w:hAnsi="Times New Roman"/>
                <w:sz w:val="20"/>
                <w:szCs w:val="20"/>
              </w:rPr>
              <w:t xml:space="preserve"> в рамках непрограммных расходов органов местного самоуправления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1 964,30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1 817,10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1 964,30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1 817,10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1 964,30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1 817,10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1 964,30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1 817,10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9020000340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1 964,30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1 817,10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8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150,46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250DC">
              <w:rPr>
                <w:rFonts w:ascii="Times New Roman" w:hAnsi="Times New Roman"/>
                <w:sz w:val="20"/>
                <w:szCs w:val="20"/>
              </w:rPr>
              <w:t>301,16</w:t>
            </w:r>
          </w:p>
        </w:tc>
      </w:tr>
      <w:tr w:rsidR="00F250DC" w:rsidRPr="00F250DC" w:rsidTr="00156C7A">
        <w:trPr>
          <w:gridAfter w:val="2"/>
          <w:wAfter w:w="1308" w:type="dxa"/>
          <w:trHeight w:val="2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135</w:t>
            </w:r>
          </w:p>
        </w:tc>
        <w:tc>
          <w:tcPr>
            <w:tcW w:w="8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7 870,17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6 159,80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0DC" w:rsidRPr="00F250DC" w:rsidRDefault="00F250DC" w:rsidP="00F250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50DC">
              <w:rPr>
                <w:rFonts w:ascii="Times New Roman" w:hAnsi="Times New Roman"/>
                <w:b/>
                <w:bCs/>
                <w:sz w:val="20"/>
                <w:szCs w:val="20"/>
              </w:rPr>
              <w:t>6 175,17</w:t>
            </w:r>
          </w:p>
        </w:tc>
      </w:tr>
    </w:tbl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0DC" w:rsidRDefault="00F250DC" w:rsidP="00F250DC">
      <w:pPr>
        <w:sectPr w:rsidR="00F250DC" w:rsidSect="00B23B9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250DC" w:rsidRDefault="00F250DC" w:rsidP="00F250DC">
      <w:pPr>
        <w:jc w:val="center"/>
        <w:rPr>
          <w:sz w:val="28"/>
          <w:szCs w:val="28"/>
        </w:rPr>
      </w:pPr>
    </w:p>
    <w:p w:rsidR="00F250DC" w:rsidRPr="00F250DC" w:rsidRDefault="00F250DC" w:rsidP="00F250DC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УДЖЕЙСКИЙ СЕЛЬСКИЙ СОВЕТ ДЕПУТАТОВ</w:t>
      </w:r>
    </w:p>
    <w:p w:rsidR="00F250DC" w:rsidRPr="00F250DC" w:rsidRDefault="00F250DC" w:rsidP="00F250DC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КАРАТУЗСКИЙ РАЙОН</w:t>
      </w:r>
    </w:p>
    <w:p w:rsidR="00F250DC" w:rsidRPr="00F250DC" w:rsidRDefault="00F250DC" w:rsidP="00F250DC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КРАСНОЯРСКИЙ КРАЙ</w:t>
      </w:r>
    </w:p>
    <w:p w:rsidR="00F250DC" w:rsidRPr="00F250DC" w:rsidRDefault="00F250DC" w:rsidP="00F250DC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РЕШЕНИЕ</w:t>
      </w:r>
    </w:p>
    <w:p w:rsidR="00F250DC" w:rsidRPr="00F250DC" w:rsidRDefault="00F250DC" w:rsidP="00F250DC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12.02.2024                                          с. Уджей                                         №В-148</w:t>
      </w:r>
    </w:p>
    <w:p w:rsidR="00F250DC" w:rsidRPr="00F250DC" w:rsidRDefault="00F250DC" w:rsidP="00F250D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ind w:right="4253"/>
        <w:contextualSpacing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color w:val="212121"/>
          <w:sz w:val="24"/>
          <w:szCs w:val="24"/>
        </w:rPr>
        <w:t xml:space="preserve">О досрочном прекращении полномочий депутата Уджейского сельского Совета депутатов, </w:t>
      </w:r>
      <w:proofErr w:type="spellStart"/>
      <w:r w:rsidRPr="00F250DC">
        <w:rPr>
          <w:rFonts w:ascii="Times New Roman" w:hAnsi="Times New Roman"/>
          <w:color w:val="212121"/>
          <w:sz w:val="24"/>
          <w:szCs w:val="24"/>
        </w:rPr>
        <w:t>Тютрина</w:t>
      </w:r>
      <w:proofErr w:type="spellEnd"/>
      <w:r w:rsidRPr="00F250DC">
        <w:rPr>
          <w:rFonts w:ascii="Times New Roman" w:hAnsi="Times New Roman"/>
          <w:color w:val="212121"/>
          <w:sz w:val="24"/>
          <w:szCs w:val="24"/>
        </w:rPr>
        <w:t xml:space="preserve"> Сергея Семеновича</w:t>
      </w:r>
    </w:p>
    <w:p w:rsidR="00F250DC" w:rsidRPr="00F250DC" w:rsidRDefault="00F250DC" w:rsidP="00F250D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pStyle w:val="af0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212121"/>
        </w:rPr>
      </w:pPr>
      <w:r w:rsidRPr="00F250DC">
        <w:rPr>
          <w:color w:val="212121"/>
          <w:shd w:val="clear" w:color="auto" w:fill="FFFFFF"/>
        </w:rPr>
        <w:t xml:space="preserve">В </w:t>
      </w:r>
      <w:r w:rsidRPr="00F250DC">
        <w:rPr>
          <w:color w:val="000000"/>
          <w:shd w:val="clear" w:color="auto" w:fill="FFFFFF"/>
        </w:rPr>
        <w:t>соответствии с пунктом 1 части 10 статьи 40 Федерального закона от 06.10.2003 года №131-ФЗ «Об общих принципах организации местного самоуправления в Российской Федерации»</w:t>
      </w:r>
      <w:r w:rsidRPr="00F250DC">
        <w:rPr>
          <w:color w:val="212121"/>
          <w:shd w:val="clear" w:color="auto" w:fill="FFFFFF"/>
        </w:rPr>
        <w:t xml:space="preserve">, руководствуясь подпунктом 1.1 пункта 1 статьи 20, Уджейский сельский Совет депутатов </w:t>
      </w:r>
      <w:r w:rsidRPr="00F250DC">
        <w:rPr>
          <w:b/>
          <w:color w:val="212121"/>
        </w:rPr>
        <w:t>РЕШИЛ</w:t>
      </w:r>
      <w:r w:rsidRPr="00F250DC">
        <w:rPr>
          <w:color w:val="212121"/>
        </w:rPr>
        <w:t>:</w:t>
      </w:r>
    </w:p>
    <w:p w:rsidR="00F250DC" w:rsidRPr="00F250DC" w:rsidRDefault="00F250DC" w:rsidP="00F250DC">
      <w:pPr>
        <w:pStyle w:val="consplusnormal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212121"/>
        </w:rPr>
      </w:pPr>
      <w:r w:rsidRPr="00F250DC">
        <w:rPr>
          <w:color w:val="212121"/>
        </w:rPr>
        <w:t xml:space="preserve">1. Прекратить досрочно полномочия депутата Уджейского сельского Совета депутатов </w:t>
      </w:r>
      <w:proofErr w:type="spellStart"/>
      <w:r w:rsidRPr="00F250DC">
        <w:rPr>
          <w:color w:val="212121"/>
          <w:shd w:val="clear" w:color="auto" w:fill="FFFFFF"/>
        </w:rPr>
        <w:t>Тютрина</w:t>
      </w:r>
      <w:proofErr w:type="spellEnd"/>
      <w:r w:rsidRPr="00F250DC">
        <w:rPr>
          <w:color w:val="212121"/>
          <w:shd w:val="clear" w:color="auto" w:fill="FFFFFF"/>
        </w:rPr>
        <w:t xml:space="preserve"> Сергея Семеновича (копии документов прилагаются – 2 экз. на 2 л</w:t>
      </w:r>
      <w:proofErr w:type="gramStart"/>
      <w:r w:rsidRPr="00F250DC">
        <w:rPr>
          <w:color w:val="212121"/>
          <w:shd w:val="clear" w:color="auto" w:fill="FFFFFF"/>
        </w:rPr>
        <w:t>..).</w:t>
      </w:r>
      <w:proofErr w:type="gramEnd"/>
    </w:p>
    <w:p w:rsidR="00F250DC" w:rsidRPr="00F250DC" w:rsidRDefault="00F250DC" w:rsidP="00F250DC">
      <w:pPr>
        <w:pStyle w:val="25"/>
        <w:shd w:val="clear" w:color="auto" w:fill="auto"/>
        <w:tabs>
          <w:tab w:val="left" w:pos="8539"/>
        </w:tabs>
        <w:spacing w:line="240" w:lineRule="auto"/>
        <w:ind w:firstLine="820"/>
        <w:contextualSpacing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2.Опубликовать решение в печатном издании органа местного самоуправления «Уджейский вестник».</w:t>
      </w:r>
    </w:p>
    <w:p w:rsidR="00F250DC" w:rsidRPr="00F250DC" w:rsidRDefault="00F250DC" w:rsidP="00F250DC">
      <w:pPr>
        <w:pStyle w:val="25"/>
        <w:shd w:val="clear" w:color="auto" w:fill="auto"/>
        <w:tabs>
          <w:tab w:val="left" w:pos="8539"/>
        </w:tabs>
        <w:spacing w:line="240" w:lineRule="auto"/>
        <w:ind w:firstLine="820"/>
        <w:contextualSpacing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F250DC">
        <w:rPr>
          <w:rFonts w:ascii="Times New Roman" w:hAnsi="Times New Roman" w:cs="Times New Roman"/>
          <w:sz w:val="24"/>
          <w:szCs w:val="24"/>
        </w:rPr>
        <w:t>3.Решение вступает в силу в день, следующий за днем его официального опубликования.</w:t>
      </w:r>
    </w:p>
    <w:p w:rsidR="00F250DC" w:rsidRPr="00F250DC" w:rsidRDefault="00F250DC" w:rsidP="00F250D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Председатель Уджейского                                 Глава Уджейского сельсовета</w:t>
      </w:r>
    </w:p>
    <w:p w:rsidR="00F250DC" w:rsidRPr="00F250DC" w:rsidRDefault="00F250DC" w:rsidP="00F250D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сельского Совета депутатов  </w:t>
      </w:r>
    </w:p>
    <w:p w:rsidR="00F250DC" w:rsidRPr="00F250DC" w:rsidRDefault="00F250DC" w:rsidP="00F250D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 _________Н.Т. Лопатина                                   _________ Ю.А. Власова               </w:t>
      </w:r>
    </w:p>
    <w:p w:rsidR="00F250DC" w:rsidRDefault="00F250DC" w:rsidP="00F250D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7.7pt;margin-top:15.15pt;width:206.25pt;height:299.6pt;z-index:251660288" wrapcoords="-75 0 -75 21525 21600 21525 21600 0 -75 0">
            <v:imagedata r:id="rId9" o:title=""/>
            <w10:wrap type="tight"/>
          </v:shape>
          <o:OLEObject Type="Embed" ProgID="FoxitReader.Document" ShapeID="_x0000_s1027" DrawAspect="Content" ObjectID="_1770809176" r:id="rId10"/>
        </w:pict>
      </w:r>
      <w:r>
        <w:rPr>
          <w:noProof/>
          <w:sz w:val="28"/>
          <w:szCs w:val="28"/>
        </w:rPr>
        <w:pict>
          <v:shape id="_x0000_s1026" type="#_x0000_t75" style="position:absolute;margin-left:-2.3pt;margin-top:15.15pt;width:219pt;height:299.6pt;z-index:251659264" wrapcoords="-75 0 -75 21525 21600 21525 21600 0 -75 0">
            <v:imagedata r:id="rId11" o:title=""/>
            <w10:wrap type="tight"/>
          </v:shape>
          <o:OLEObject Type="Embed" ProgID="FoxitReader.Document" ShapeID="_x0000_s1026" DrawAspect="Content" ObjectID="_1770809177" r:id="rId12"/>
        </w:pict>
      </w: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rPr>
          <w:sz w:val="28"/>
          <w:szCs w:val="28"/>
        </w:rPr>
      </w:pPr>
    </w:p>
    <w:p w:rsid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lastRenderedPageBreak/>
        <w:t xml:space="preserve">УДЖЕЙСКИЙ СЕЛЬСКИЙ СОВЕТ ДЕПУТАТОВ 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КАРАТУЗСКОГО РАЙОНА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КРАСНОЯРСКОГОКРАЯ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РЕШЕНИЕ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12.02.2024                                  с. Уджей                                          №149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          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Об утверждении отчета главы сельсовета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о работе администрации Уджейского 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сельсовета за 2023 год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В соответствии со статьей 14 Устава МО «Уджейский сельсовет» Уджейский сельский Совет депутатов РЕШИЛ: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1. Принять отчет главы сельсовета Власовой Ю.А. о работе администрации Уджейского сельсовета за 2023 год к сведению и признать работу удовлетворительной.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2. Решение вступает в силу со дня его принятия.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Председатель </w:t>
      </w:r>
      <w:proofErr w:type="gramStart"/>
      <w:r w:rsidRPr="00F250DC">
        <w:rPr>
          <w:rFonts w:ascii="Times New Roman" w:hAnsi="Times New Roman"/>
          <w:sz w:val="24"/>
          <w:szCs w:val="24"/>
        </w:rPr>
        <w:t>сельского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F250DC" w:rsidRPr="00F250DC" w:rsidRDefault="00F250DC" w:rsidP="00F250DC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Совета депутатов                                                                                  Н.Т. Лопатина</w:t>
      </w:r>
    </w:p>
    <w:p w:rsidR="00F250DC" w:rsidRDefault="00F250DC" w:rsidP="00F250D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50DC" w:rsidRPr="00F250DC" w:rsidRDefault="00F250DC" w:rsidP="00F250D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Приложение №1</w:t>
      </w:r>
    </w:p>
    <w:p w:rsidR="00F250DC" w:rsidRPr="00F250DC" w:rsidRDefault="00F250DC" w:rsidP="00F250D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К решению Уджейского </w:t>
      </w:r>
      <w:proofErr w:type="gramStart"/>
      <w:r w:rsidRPr="00F250DC">
        <w:rPr>
          <w:rFonts w:ascii="Times New Roman" w:hAnsi="Times New Roman"/>
          <w:sz w:val="24"/>
          <w:szCs w:val="24"/>
        </w:rPr>
        <w:t>сельского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</w:t>
      </w:r>
    </w:p>
    <w:p w:rsidR="00F250DC" w:rsidRPr="00F250DC" w:rsidRDefault="00F250DC" w:rsidP="00F250D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Совета депутатов №149 от 12.02.2024г.</w:t>
      </w:r>
    </w:p>
    <w:p w:rsidR="00F250DC" w:rsidRPr="00F250DC" w:rsidRDefault="00F250DC" w:rsidP="00F250D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Отчет главы Уджейского сельсовета за 2023 год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F250DC">
        <w:rPr>
          <w:rFonts w:ascii="Times New Roman" w:hAnsi="Times New Roman"/>
          <w:b/>
          <w:sz w:val="24"/>
          <w:szCs w:val="24"/>
        </w:rPr>
        <w:t>Социально-экономического развития муниципального образования Уджейский сельсовет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Уджейский сельсовет является муниципальным образованием в составе территорий юга Красноярского края. </w:t>
      </w:r>
      <w:r w:rsidRPr="00F250DC">
        <w:rPr>
          <w:rFonts w:ascii="Times New Roman" w:hAnsi="Times New Roman"/>
          <w:color w:val="000000"/>
          <w:sz w:val="24"/>
          <w:szCs w:val="24"/>
        </w:rPr>
        <w:t xml:space="preserve">Площадь территории сельсовета составляет </w:t>
      </w:r>
      <w:r w:rsidRPr="00F250DC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11 089 </w:t>
      </w:r>
      <w:r w:rsidRPr="00F250DC">
        <w:rPr>
          <w:rFonts w:ascii="Times New Roman" w:hAnsi="Times New Roman"/>
          <w:color w:val="000000"/>
          <w:sz w:val="24"/>
          <w:szCs w:val="24"/>
        </w:rPr>
        <w:t xml:space="preserve">гектара. 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Муниципальное образование с общей численностью населения на 01.01.2024 года 327 человека.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F250DC">
        <w:rPr>
          <w:rFonts w:ascii="Times New Roman" w:hAnsi="Times New Roman"/>
          <w:sz w:val="24"/>
          <w:szCs w:val="24"/>
          <w:u w:val="single"/>
        </w:rPr>
        <w:t xml:space="preserve">Количество дворов –102, в которых проживают: 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F250DC">
        <w:rPr>
          <w:rFonts w:ascii="Times New Roman" w:hAnsi="Times New Roman"/>
          <w:sz w:val="24"/>
          <w:szCs w:val="24"/>
          <w:u w:val="single"/>
        </w:rPr>
        <w:t>Трудоспособные граждане – 176 чел.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F250DC">
        <w:rPr>
          <w:rFonts w:ascii="Times New Roman" w:hAnsi="Times New Roman"/>
          <w:sz w:val="24"/>
          <w:szCs w:val="24"/>
          <w:u w:val="single"/>
        </w:rPr>
        <w:t>Пенсионеры – 89 чел.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F250DC">
        <w:rPr>
          <w:rFonts w:ascii="Times New Roman" w:hAnsi="Times New Roman"/>
          <w:sz w:val="24"/>
          <w:szCs w:val="24"/>
          <w:u w:val="single"/>
        </w:rPr>
        <w:t>Дети от 0 до 18 лет – 62 ребенка.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F250DC">
        <w:rPr>
          <w:rFonts w:ascii="Times New Roman" w:hAnsi="Times New Roman"/>
          <w:sz w:val="24"/>
          <w:szCs w:val="24"/>
          <w:u w:val="single"/>
        </w:rPr>
        <w:t>Состоит на учете в центре занятости на 01.01.2022г. – 8 чел.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За отчетный год по поселению родилось – 2, умерло – 7 человек. Естественная убыль населения составила 5 человек.</w:t>
      </w:r>
    </w:p>
    <w:p w:rsidR="00F250DC" w:rsidRPr="00F250DC" w:rsidRDefault="00F250DC" w:rsidP="00F250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Прибыло 4 человека, выбыло – 6 человек. Миграционная убыль населения составил 2 человек.</w:t>
      </w:r>
    </w:p>
    <w:p w:rsidR="00F250DC" w:rsidRPr="00F250DC" w:rsidRDefault="00F250DC" w:rsidP="00F250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F250DC">
        <w:rPr>
          <w:rFonts w:ascii="Times New Roman" w:hAnsi="Times New Roman"/>
          <w:color w:val="000000"/>
          <w:spacing w:val="6"/>
          <w:sz w:val="24"/>
          <w:szCs w:val="24"/>
        </w:rPr>
        <w:t>На территории сельсовета находятся бюджетные</w:t>
      </w:r>
      <w:r w:rsidRPr="00F250DC">
        <w:rPr>
          <w:rFonts w:ascii="Times New Roman" w:hAnsi="Times New Roman"/>
          <w:color w:val="000000"/>
          <w:spacing w:val="1"/>
          <w:sz w:val="24"/>
          <w:szCs w:val="24"/>
        </w:rPr>
        <w:t xml:space="preserve"> учреждения – средняя школа (посещают 27 учащихся, 7 в группе дневного пребывания), сельский дом культуры, библиотека, фельдшерско-акушерский пункт</w:t>
      </w:r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 xml:space="preserve">, администрация сельсовета, </w:t>
      </w:r>
      <w:proofErr w:type="spellStart"/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>вет</w:t>
      </w:r>
      <w:proofErr w:type="gramStart"/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>.у</w:t>
      </w:r>
      <w:proofErr w:type="gramEnd"/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>часток</w:t>
      </w:r>
      <w:proofErr w:type="spellEnd"/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>, участковый,  специалист по соцзащите (ведёт приём граждан), специалисты по обслуживанию пенсионеров пожилого возраста,  специалист по обслуживанию пенсионеров «Луч надежды», 1 слесарь по обслуживанию водопровода от ООО «Каратузский ТВК», почтальон.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Производством сельскохозяйственной продукции занимаются: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lastRenderedPageBreak/>
        <w:t xml:space="preserve">ИП глава </w:t>
      </w:r>
      <w:proofErr w:type="gramStart"/>
      <w:r w:rsidRPr="00F250DC">
        <w:rPr>
          <w:rFonts w:ascii="Times New Roman" w:hAnsi="Times New Roman"/>
          <w:sz w:val="24"/>
          <w:szCs w:val="24"/>
        </w:rPr>
        <w:t>К(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Ф)Х </w:t>
      </w:r>
      <w:proofErr w:type="spellStart"/>
      <w:r w:rsidRPr="00F250DC">
        <w:rPr>
          <w:rFonts w:ascii="Times New Roman" w:hAnsi="Times New Roman"/>
          <w:sz w:val="24"/>
          <w:szCs w:val="24"/>
        </w:rPr>
        <w:t>Ребекин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Николай Николаевич – выращиванием зерновых культур и разведением КРС</w:t>
      </w:r>
    </w:p>
    <w:p w:rsidR="00F250DC" w:rsidRPr="00F250DC" w:rsidRDefault="00F250DC" w:rsidP="00F250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В целях повышения продуктивности скота частного сектора, улучшения породности проводится работа по искусственному осеменению коров на личном подворье граждан.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3 индивидуальных предпринимателей ведут экономическую деятельность по видам: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>2 торговля:</w:t>
      </w:r>
      <w:r w:rsidRPr="00F250DC">
        <w:rPr>
          <w:rFonts w:ascii="Times New Roman" w:hAnsi="Times New Roman"/>
          <w:sz w:val="24"/>
          <w:szCs w:val="24"/>
        </w:rPr>
        <w:t xml:space="preserve"> ИП глава </w:t>
      </w:r>
      <w:proofErr w:type="gramStart"/>
      <w:r w:rsidRPr="00F250DC">
        <w:rPr>
          <w:rFonts w:ascii="Times New Roman" w:hAnsi="Times New Roman"/>
          <w:sz w:val="24"/>
          <w:szCs w:val="24"/>
        </w:rPr>
        <w:t>К(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Ф)Х </w:t>
      </w:r>
      <w:proofErr w:type="spellStart"/>
      <w:r w:rsidRPr="00F250DC">
        <w:rPr>
          <w:rFonts w:ascii="Times New Roman" w:hAnsi="Times New Roman"/>
          <w:sz w:val="24"/>
          <w:szCs w:val="24"/>
        </w:rPr>
        <w:t>Ребекин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Николай Николаевич, </w:t>
      </w:r>
      <w:proofErr w:type="spellStart"/>
      <w:r w:rsidRPr="00F250DC">
        <w:rPr>
          <w:rFonts w:ascii="Times New Roman" w:hAnsi="Times New Roman"/>
          <w:sz w:val="24"/>
          <w:szCs w:val="24"/>
        </w:rPr>
        <w:t>Цецура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Андрей Владимирович;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 xml:space="preserve">1 заготовка древесины </w:t>
      </w:r>
      <w:proofErr w:type="spellStart"/>
      <w:r w:rsidRPr="00F250DC">
        <w:rPr>
          <w:rFonts w:ascii="Times New Roman" w:hAnsi="Times New Roman"/>
          <w:sz w:val="24"/>
          <w:szCs w:val="24"/>
        </w:rPr>
        <w:t>Закаржевский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Сергей Владимирович</w:t>
      </w:r>
      <w:r w:rsidRPr="00F250DC">
        <w:rPr>
          <w:rFonts w:ascii="Times New Roman" w:hAnsi="Times New Roman"/>
          <w:color w:val="000000"/>
          <w:spacing w:val="-1"/>
          <w:sz w:val="24"/>
          <w:szCs w:val="24"/>
        </w:rPr>
        <w:t xml:space="preserve">. </w:t>
      </w:r>
    </w:p>
    <w:p w:rsidR="00F250DC" w:rsidRPr="00F250DC" w:rsidRDefault="00F250DC" w:rsidP="00F250DC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Всего индивидуальными предпринимателями, </w:t>
      </w:r>
      <w:proofErr w:type="gramStart"/>
      <w:r w:rsidRPr="00F250DC">
        <w:rPr>
          <w:rFonts w:ascii="Times New Roman" w:hAnsi="Times New Roman"/>
          <w:sz w:val="24"/>
          <w:szCs w:val="24"/>
        </w:rPr>
        <w:t>К(</w:t>
      </w:r>
      <w:proofErr w:type="gramEnd"/>
      <w:r w:rsidRPr="00F250DC">
        <w:rPr>
          <w:rFonts w:ascii="Times New Roman" w:hAnsi="Times New Roman"/>
          <w:sz w:val="24"/>
          <w:szCs w:val="24"/>
        </w:rPr>
        <w:t>Ф)Х, обеспечены рабочими местами 2 человека.</w:t>
      </w: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250DC">
        <w:rPr>
          <w:rFonts w:ascii="Times New Roman" w:hAnsi="Times New Roman"/>
          <w:b/>
          <w:sz w:val="24"/>
          <w:szCs w:val="24"/>
          <w:u w:val="single"/>
        </w:rPr>
        <w:t>Поголовье КРС у населения 2023</w:t>
      </w: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КРС                                   267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в том числе коров           106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свиньи                              216</w:t>
      </w:r>
    </w:p>
    <w:p w:rsidR="00F250DC" w:rsidRPr="00F250DC" w:rsidRDefault="00F250DC" w:rsidP="00F250DC">
      <w:pPr>
        <w:tabs>
          <w:tab w:val="left" w:pos="663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овцы и козы                     41</w:t>
      </w:r>
      <w:r w:rsidRPr="00F250DC">
        <w:rPr>
          <w:rFonts w:ascii="Times New Roman" w:hAnsi="Times New Roman"/>
          <w:sz w:val="24"/>
          <w:szCs w:val="24"/>
        </w:rPr>
        <w:tab/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лошади                             22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пчелосемьи                      30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кролики                            21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птица                                429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       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На территории сельсовета функционирует ветеринарный участок. Прививки и взятия крови у животных производились своевременно, так же оказывались ветерин</w:t>
      </w:r>
      <w:r>
        <w:rPr>
          <w:rFonts w:ascii="Times New Roman" w:hAnsi="Times New Roman"/>
          <w:sz w:val="24"/>
          <w:szCs w:val="24"/>
        </w:rPr>
        <w:t>арные услуги населению на дому.</w:t>
      </w: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Социальная защита населения</w:t>
      </w: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От социальной защиты населения работает 4 социальных работника, 1 специалист, у которых на обслуживании находится 38 человек.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На 01.01.2024 года единовременную денежную выплату для </w:t>
      </w:r>
      <w:proofErr w:type="gramStart"/>
      <w:r w:rsidRPr="00F250DC">
        <w:rPr>
          <w:rFonts w:ascii="Times New Roman" w:hAnsi="Times New Roman"/>
          <w:sz w:val="24"/>
          <w:szCs w:val="24"/>
        </w:rPr>
        <w:t>граждан, попавших в трудную жизненную ситуацию получили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17 человек на общую сумму 100 700 рублей, на ремонт жилого помещения материальную помощь получили 1 семьи в сумме 15 тысяч рублей. 23 человек получили субсидию, которая оформляется 2 раза в год.</w:t>
      </w: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250DC">
        <w:rPr>
          <w:rFonts w:ascii="Times New Roman" w:hAnsi="Times New Roman"/>
          <w:b/>
          <w:sz w:val="24"/>
          <w:szCs w:val="24"/>
          <w:lang w:eastAsia="en-US"/>
        </w:rPr>
        <w:t>Уджейский сельский клуб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Количество кружков 11, участников в них – 94 человека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Количество массовых мероприятий – 224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Посещения на массовых мероприятиях – 6397</w:t>
      </w:r>
    </w:p>
    <w:p w:rsidR="00F250DC" w:rsidRPr="00F250DC" w:rsidRDefault="00F250DC" w:rsidP="00F250D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F250DC">
        <w:rPr>
          <w:rFonts w:ascii="Times New Roman" w:hAnsi="Times New Roman"/>
          <w:sz w:val="24"/>
          <w:szCs w:val="24"/>
          <w:lang w:eastAsia="ar-SA"/>
        </w:rPr>
        <w:t>Уджейский сельский дом культуры оказывает населению платные услуги – это концерты, вечера отдыха. За прошедший год проведено 117 платных мероприятий, которые посетили 1701 человека.</w:t>
      </w:r>
    </w:p>
    <w:p w:rsidR="00F250DC" w:rsidRPr="00F250DC" w:rsidRDefault="00F250DC" w:rsidP="00F250DC">
      <w:pPr>
        <w:pStyle w:val="af6"/>
        <w:ind w:left="0" w:firstLine="709"/>
        <w:jc w:val="both"/>
      </w:pPr>
      <w:r w:rsidRPr="00F250DC">
        <w:t>В течение года проводились мероприятия, посвященные государственным и календарным праздникам: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8 июля «Где любовь, да совет там горя нет!», «Юбилей села»- народное гуляние, «Проводы Русской Зимы» - народное гуляние, «Рождество», «Крещение», «</w:t>
      </w:r>
      <w:proofErr w:type="spellStart"/>
      <w:r w:rsidRPr="00F250DC">
        <w:rPr>
          <w:rFonts w:ascii="Times New Roman" w:hAnsi="Times New Roman"/>
          <w:sz w:val="24"/>
          <w:szCs w:val="24"/>
        </w:rPr>
        <w:t>Колядки»</w:t>
      </w:r>
      <w:proofErr w:type="gramStart"/>
      <w:r w:rsidRPr="00F250DC">
        <w:rPr>
          <w:rFonts w:ascii="Times New Roman" w:hAnsi="Times New Roman"/>
          <w:sz w:val="24"/>
          <w:szCs w:val="24"/>
        </w:rPr>
        <w:t>,«</w:t>
      </w:r>
      <w:proofErr w:type="gramEnd"/>
      <w:r w:rsidRPr="00F250DC">
        <w:rPr>
          <w:rFonts w:ascii="Times New Roman" w:hAnsi="Times New Roman"/>
          <w:sz w:val="24"/>
          <w:szCs w:val="24"/>
        </w:rPr>
        <w:t>Пасха</w:t>
      </w:r>
      <w:proofErr w:type="spellEnd"/>
      <w:r w:rsidRPr="00F250DC">
        <w:rPr>
          <w:rFonts w:ascii="Times New Roman" w:hAnsi="Times New Roman"/>
          <w:sz w:val="24"/>
          <w:szCs w:val="24"/>
        </w:rPr>
        <w:t>», День Победы. День России и др</w:t>
      </w:r>
      <w:proofErr w:type="gramStart"/>
      <w:r w:rsidRPr="00F250DC">
        <w:rPr>
          <w:rFonts w:ascii="Times New Roman" w:hAnsi="Times New Roman"/>
          <w:sz w:val="24"/>
          <w:szCs w:val="24"/>
        </w:rPr>
        <w:t>..</w:t>
      </w:r>
      <w:proofErr w:type="gram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Уджейский СДК принял активное участие: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 xml:space="preserve">1. </w:t>
      </w:r>
      <w:r w:rsidRPr="00F250DC">
        <w:rPr>
          <w:rFonts w:ascii="Times New Roman" w:hAnsi="Times New Roman"/>
          <w:sz w:val="24"/>
          <w:szCs w:val="24"/>
        </w:rPr>
        <w:t xml:space="preserve">Районный молодежный конкурс «Поколение </w:t>
      </w:r>
      <w:r w:rsidRPr="00F250DC">
        <w:rPr>
          <w:rFonts w:ascii="Times New Roman" w:hAnsi="Times New Roman"/>
          <w:sz w:val="24"/>
          <w:szCs w:val="24"/>
          <w:lang w:val="en-US"/>
        </w:rPr>
        <w:t>Next</w:t>
      </w:r>
      <w:r w:rsidRPr="00F250DC">
        <w:rPr>
          <w:rFonts w:ascii="Times New Roman" w:hAnsi="Times New Roman"/>
          <w:sz w:val="24"/>
          <w:szCs w:val="24"/>
        </w:rPr>
        <w:t xml:space="preserve">» </w:t>
      </w:r>
      <w:r w:rsidRPr="00F250DC">
        <w:rPr>
          <w:rFonts w:ascii="Times New Roman" w:hAnsi="Times New Roman"/>
          <w:sz w:val="24"/>
          <w:szCs w:val="24"/>
          <w:lang w:val="en-US"/>
        </w:rPr>
        <w:t>c</w:t>
      </w:r>
      <w:r w:rsidRPr="00F250DC">
        <w:rPr>
          <w:rFonts w:ascii="Times New Roman" w:hAnsi="Times New Roman"/>
          <w:sz w:val="24"/>
          <w:szCs w:val="24"/>
        </w:rPr>
        <w:t>. Шушенское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2</w:t>
      </w:r>
      <w:r w:rsidRPr="00F250DC">
        <w:rPr>
          <w:rFonts w:ascii="Times New Roman" w:hAnsi="Times New Roman"/>
          <w:sz w:val="24"/>
          <w:szCs w:val="24"/>
        </w:rPr>
        <w:t>. Встреча Деда Мороза с обществом инвалидов с. Каратузское.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3</w:t>
      </w:r>
      <w:r w:rsidRPr="00F250DC">
        <w:rPr>
          <w:rFonts w:ascii="Times New Roman" w:hAnsi="Times New Roman"/>
          <w:sz w:val="24"/>
          <w:szCs w:val="24"/>
        </w:rPr>
        <w:t>. Каратузская ярмарка, в рамках праздника сельского хозяйства и перерабатывающей промышленности  с. Каратузское.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4</w:t>
      </w:r>
      <w:r w:rsidRPr="00F250DC">
        <w:rPr>
          <w:rFonts w:ascii="Times New Roman" w:hAnsi="Times New Roman"/>
          <w:sz w:val="24"/>
          <w:szCs w:val="24"/>
        </w:rPr>
        <w:t>. День Народного единства с. Каратузское.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5.</w:t>
      </w:r>
      <w:r w:rsidRPr="00F250DC">
        <w:rPr>
          <w:rFonts w:ascii="Times New Roman" w:hAnsi="Times New Roman"/>
          <w:sz w:val="24"/>
          <w:szCs w:val="24"/>
        </w:rPr>
        <w:t xml:space="preserve"> Фольклорны</w:t>
      </w:r>
      <w:proofErr w:type="gramStart"/>
      <w:r w:rsidRPr="00F250DC">
        <w:rPr>
          <w:rFonts w:ascii="Times New Roman" w:hAnsi="Times New Roman"/>
          <w:sz w:val="24"/>
          <w:szCs w:val="24"/>
        </w:rPr>
        <w:t>й-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народный праздник «Троица в </w:t>
      </w:r>
      <w:proofErr w:type="spellStart"/>
      <w:r w:rsidRPr="00F250DC">
        <w:rPr>
          <w:rFonts w:ascii="Times New Roman" w:hAnsi="Times New Roman"/>
          <w:sz w:val="24"/>
          <w:szCs w:val="24"/>
        </w:rPr>
        <w:t>Таятах</w:t>
      </w:r>
      <w:proofErr w:type="spellEnd"/>
      <w:r w:rsidRPr="00F250DC">
        <w:rPr>
          <w:rFonts w:ascii="Times New Roman" w:hAnsi="Times New Roman"/>
          <w:sz w:val="24"/>
          <w:szCs w:val="24"/>
        </w:rPr>
        <w:t>»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lastRenderedPageBreak/>
        <w:t>6.</w:t>
      </w:r>
      <w:r w:rsidRPr="00F250DC">
        <w:rPr>
          <w:rFonts w:ascii="Times New Roman" w:hAnsi="Times New Roman"/>
          <w:sz w:val="24"/>
          <w:szCs w:val="24"/>
        </w:rPr>
        <w:t xml:space="preserve"> Районный фестиваль «</w:t>
      </w:r>
      <w:proofErr w:type="gramStart"/>
      <w:r w:rsidRPr="00F250DC">
        <w:rPr>
          <w:rFonts w:ascii="Times New Roman" w:hAnsi="Times New Roman"/>
          <w:sz w:val="24"/>
          <w:szCs w:val="24"/>
        </w:rPr>
        <w:t>Волшебные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жемчужинки» с Качулька.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7.</w:t>
      </w:r>
      <w:r w:rsidRPr="00F250DC">
        <w:rPr>
          <w:rFonts w:ascii="Times New Roman" w:hAnsi="Times New Roman"/>
          <w:sz w:val="24"/>
          <w:szCs w:val="24"/>
        </w:rPr>
        <w:t xml:space="preserve"> Районный фестиваль «</w:t>
      </w:r>
      <w:proofErr w:type="gramStart"/>
      <w:r w:rsidRPr="00F250DC">
        <w:rPr>
          <w:rFonts w:ascii="Times New Roman" w:hAnsi="Times New Roman"/>
          <w:sz w:val="24"/>
          <w:szCs w:val="24"/>
        </w:rPr>
        <w:t>Волшебные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жемчужинки» с Каратузское.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8</w:t>
      </w:r>
      <w:r w:rsidRPr="00F250DC">
        <w:rPr>
          <w:rFonts w:ascii="Times New Roman" w:hAnsi="Times New Roman"/>
          <w:sz w:val="24"/>
          <w:szCs w:val="24"/>
        </w:rPr>
        <w:t xml:space="preserve">. Торжественное мероприятие посвященное дню работников торговли, бытового обслуживания и жилищно- коммунального хозяйства «Тепло своих сердец мы дарим вам»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.К</w:t>
      </w:r>
      <w:proofErr w:type="gramEnd"/>
      <w:r w:rsidRPr="00F250DC">
        <w:rPr>
          <w:rFonts w:ascii="Times New Roman" w:hAnsi="Times New Roman"/>
          <w:sz w:val="24"/>
          <w:szCs w:val="24"/>
        </w:rPr>
        <w:t>аратузское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9</w:t>
      </w:r>
      <w:r w:rsidRPr="00F250DC">
        <w:rPr>
          <w:rFonts w:ascii="Times New Roman" w:hAnsi="Times New Roman"/>
          <w:sz w:val="24"/>
          <w:szCs w:val="24"/>
        </w:rPr>
        <w:t xml:space="preserve"> Международный женский день, концертная программа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.В</w:t>
      </w:r>
      <w:proofErr w:type="gramEnd"/>
      <w:r w:rsidRPr="00F250DC">
        <w:rPr>
          <w:rFonts w:ascii="Times New Roman" w:hAnsi="Times New Roman"/>
          <w:sz w:val="24"/>
          <w:szCs w:val="24"/>
        </w:rPr>
        <w:t>ерхний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50DC">
        <w:rPr>
          <w:rFonts w:ascii="Times New Roman" w:hAnsi="Times New Roman"/>
          <w:sz w:val="24"/>
          <w:szCs w:val="24"/>
        </w:rPr>
        <w:t>кужебар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10</w:t>
      </w:r>
      <w:r w:rsidRPr="00F250DC">
        <w:rPr>
          <w:rFonts w:ascii="Times New Roman" w:hAnsi="Times New Roman"/>
          <w:sz w:val="24"/>
          <w:szCs w:val="24"/>
        </w:rPr>
        <w:t xml:space="preserve">. Фестиваль «Барыня капуста»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.С</w:t>
      </w:r>
      <w:proofErr w:type="gramEnd"/>
      <w:r w:rsidRPr="00F250DC">
        <w:rPr>
          <w:rFonts w:ascii="Times New Roman" w:hAnsi="Times New Roman"/>
          <w:sz w:val="24"/>
          <w:szCs w:val="24"/>
        </w:rPr>
        <w:t>тарая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Копь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11</w:t>
      </w:r>
      <w:r w:rsidRPr="00F250DC">
        <w:rPr>
          <w:rFonts w:ascii="Times New Roman" w:hAnsi="Times New Roman"/>
          <w:sz w:val="24"/>
          <w:szCs w:val="24"/>
        </w:rPr>
        <w:t xml:space="preserve">. «Минусинский помидор 2023г» </w:t>
      </w:r>
      <w:proofErr w:type="spellStart"/>
      <w:r w:rsidRPr="00F250DC">
        <w:rPr>
          <w:rFonts w:ascii="Times New Roman" w:hAnsi="Times New Roman"/>
          <w:sz w:val="24"/>
          <w:szCs w:val="24"/>
        </w:rPr>
        <w:t>г</w:t>
      </w:r>
      <w:proofErr w:type="gramStart"/>
      <w:r w:rsidRPr="00F250DC">
        <w:rPr>
          <w:rFonts w:ascii="Times New Roman" w:hAnsi="Times New Roman"/>
          <w:sz w:val="24"/>
          <w:szCs w:val="24"/>
        </w:rPr>
        <w:t>.М</w:t>
      </w:r>
      <w:proofErr w:type="gramEnd"/>
      <w:r w:rsidRPr="00F250DC">
        <w:rPr>
          <w:rFonts w:ascii="Times New Roman" w:hAnsi="Times New Roman"/>
          <w:sz w:val="24"/>
          <w:szCs w:val="24"/>
        </w:rPr>
        <w:t>инусинск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12</w:t>
      </w:r>
      <w:r w:rsidRPr="00F250DC">
        <w:rPr>
          <w:rFonts w:ascii="Times New Roman" w:hAnsi="Times New Roman"/>
          <w:sz w:val="24"/>
          <w:szCs w:val="24"/>
        </w:rPr>
        <w:t xml:space="preserve">. «День Ивана Купала» стадион «Колос»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.К</w:t>
      </w:r>
      <w:proofErr w:type="gramEnd"/>
      <w:r w:rsidRPr="00F250DC">
        <w:rPr>
          <w:rFonts w:ascii="Times New Roman" w:hAnsi="Times New Roman"/>
          <w:sz w:val="24"/>
          <w:szCs w:val="24"/>
        </w:rPr>
        <w:t>аратузское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13.</w:t>
      </w:r>
      <w:r w:rsidRPr="00F250DC">
        <w:rPr>
          <w:rFonts w:ascii="Times New Roman" w:hAnsi="Times New Roman"/>
          <w:sz w:val="24"/>
          <w:szCs w:val="24"/>
        </w:rPr>
        <w:t xml:space="preserve"> Фольклорный праздник РЦК «Спутник» 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.К</w:t>
      </w:r>
      <w:proofErr w:type="gramEnd"/>
      <w:r w:rsidRPr="00F250DC">
        <w:rPr>
          <w:rFonts w:ascii="Times New Roman" w:hAnsi="Times New Roman"/>
          <w:sz w:val="24"/>
          <w:szCs w:val="24"/>
        </w:rPr>
        <w:t>аратузское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14.</w:t>
      </w:r>
      <w:r w:rsidRPr="00F250DC">
        <w:rPr>
          <w:rFonts w:ascii="Times New Roman" w:hAnsi="Times New Roman"/>
          <w:sz w:val="24"/>
          <w:szCs w:val="24"/>
        </w:rPr>
        <w:t xml:space="preserve"> «Завтрак в платьях» РЦК «Спутник»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.К</w:t>
      </w:r>
      <w:proofErr w:type="gramEnd"/>
      <w:r w:rsidRPr="00F250DC">
        <w:rPr>
          <w:rFonts w:ascii="Times New Roman" w:hAnsi="Times New Roman"/>
          <w:sz w:val="24"/>
          <w:szCs w:val="24"/>
        </w:rPr>
        <w:t>аратузское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15.</w:t>
      </w:r>
      <w:r w:rsidRPr="00F250DC">
        <w:rPr>
          <w:rFonts w:ascii="Times New Roman" w:hAnsi="Times New Roman"/>
          <w:sz w:val="24"/>
          <w:szCs w:val="24"/>
        </w:rPr>
        <w:t xml:space="preserve"> Социокультурный проект «Эшелон Победы»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16.</w:t>
      </w:r>
      <w:r w:rsidRPr="00F250DC">
        <w:rPr>
          <w:rFonts w:ascii="Times New Roman" w:hAnsi="Times New Roman"/>
          <w:sz w:val="24"/>
          <w:szCs w:val="24"/>
        </w:rPr>
        <w:t xml:space="preserve"> День села с. </w:t>
      </w:r>
      <w:proofErr w:type="spellStart"/>
      <w:r w:rsidRPr="00F250DC">
        <w:rPr>
          <w:rFonts w:ascii="Times New Roman" w:hAnsi="Times New Roman"/>
          <w:sz w:val="24"/>
          <w:szCs w:val="24"/>
        </w:rPr>
        <w:t>Сагайское</w:t>
      </w:r>
      <w:proofErr w:type="spellEnd"/>
      <w:r w:rsidRPr="00F250DC">
        <w:rPr>
          <w:rFonts w:ascii="Times New Roman" w:hAnsi="Times New Roman"/>
          <w:sz w:val="24"/>
          <w:szCs w:val="24"/>
        </w:rPr>
        <w:t>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17.</w:t>
      </w:r>
      <w:r w:rsidRPr="00F250DC">
        <w:rPr>
          <w:rFonts w:ascii="Times New Roman" w:hAnsi="Times New Roman"/>
          <w:sz w:val="24"/>
          <w:szCs w:val="24"/>
        </w:rPr>
        <w:t xml:space="preserve"> Фестиваль национальных культур «Хоровод дружбы»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.С</w:t>
      </w:r>
      <w:proofErr w:type="gramEnd"/>
      <w:r w:rsidRPr="00F250DC">
        <w:rPr>
          <w:rFonts w:ascii="Times New Roman" w:hAnsi="Times New Roman"/>
          <w:sz w:val="24"/>
          <w:szCs w:val="24"/>
        </w:rPr>
        <w:t>агайское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18.</w:t>
      </w:r>
      <w:r w:rsidRPr="00F250DC">
        <w:rPr>
          <w:rFonts w:ascii="Times New Roman" w:hAnsi="Times New Roman"/>
          <w:sz w:val="24"/>
          <w:szCs w:val="24"/>
        </w:rPr>
        <w:t xml:space="preserve"> 11 межрайонный фестиваль «Распахни своё сердце» </w:t>
      </w:r>
      <w:proofErr w:type="spellStart"/>
      <w:r w:rsidRPr="00F250DC">
        <w:rPr>
          <w:rFonts w:ascii="Times New Roman" w:hAnsi="Times New Roman"/>
          <w:sz w:val="24"/>
          <w:szCs w:val="24"/>
        </w:rPr>
        <w:t>с</w:t>
      </w:r>
      <w:proofErr w:type="gramStart"/>
      <w:r w:rsidRPr="00F250DC">
        <w:rPr>
          <w:rFonts w:ascii="Times New Roman" w:hAnsi="Times New Roman"/>
          <w:sz w:val="24"/>
          <w:szCs w:val="24"/>
        </w:rPr>
        <w:t>.К</w:t>
      </w:r>
      <w:proofErr w:type="gramEnd"/>
      <w:r w:rsidRPr="00F250DC">
        <w:rPr>
          <w:rFonts w:ascii="Times New Roman" w:hAnsi="Times New Roman"/>
          <w:sz w:val="24"/>
          <w:szCs w:val="24"/>
        </w:rPr>
        <w:t>аратузское</w:t>
      </w:r>
      <w:proofErr w:type="spellEnd"/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250DC">
        <w:rPr>
          <w:rFonts w:ascii="Times New Roman" w:hAnsi="Times New Roman"/>
          <w:b/>
          <w:bCs/>
          <w:sz w:val="24"/>
          <w:szCs w:val="24"/>
        </w:rPr>
        <w:t xml:space="preserve">Творческая деятельность: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50DC">
        <w:rPr>
          <w:rFonts w:ascii="Times New Roman" w:hAnsi="Times New Roman"/>
          <w:bCs/>
          <w:sz w:val="24"/>
          <w:szCs w:val="24"/>
        </w:rPr>
        <w:t>Районный проект- видео журнал «КЛУБ</w:t>
      </w:r>
      <w:proofErr w:type="gramStart"/>
      <w:r w:rsidRPr="00F250DC">
        <w:rPr>
          <w:rFonts w:ascii="Times New Roman" w:hAnsi="Times New Roman"/>
          <w:bCs/>
          <w:sz w:val="24"/>
          <w:szCs w:val="24"/>
        </w:rPr>
        <w:t>.О</w:t>
      </w:r>
      <w:proofErr w:type="gramEnd"/>
      <w:r w:rsidRPr="00F250DC">
        <w:rPr>
          <w:rFonts w:ascii="Times New Roman" w:hAnsi="Times New Roman"/>
          <w:bCs/>
          <w:sz w:val="24"/>
          <w:szCs w:val="24"/>
        </w:rPr>
        <w:t>К «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250DC">
        <w:rPr>
          <w:rFonts w:ascii="Times New Roman" w:hAnsi="Times New Roman"/>
          <w:b/>
          <w:sz w:val="24"/>
          <w:szCs w:val="24"/>
          <w:lang w:eastAsia="en-US"/>
        </w:rPr>
        <w:t>Депутаты Уджейского сельсовета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В состав депутатского корпуса Уджейского сельсовета входит 5 действующих депутатов. В 2023 году было проведено 11 сессий депутатов, 46 принято решения. Все нормативно-правовые акты направлены для включения в регистр муниципальных правовых актов Красноярского края.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В администрации сельсовета создана и работает административная комиссия, её членами проводится информационно-разъяснительная работа, а так же, информирование населения об административной ответственности за нарушение правил благоустройства.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</w:p>
    <w:p w:rsidR="00F250DC" w:rsidRPr="00F250DC" w:rsidRDefault="00F250DC" w:rsidP="00F250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250DC">
        <w:rPr>
          <w:rFonts w:ascii="Times New Roman" w:hAnsi="Times New Roman"/>
          <w:b/>
          <w:sz w:val="24"/>
          <w:szCs w:val="24"/>
          <w:lang w:eastAsia="en-US"/>
        </w:rPr>
        <w:t>МБОУ «Уджейская ООШ»</w:t>
      </w:r>
    </w:p>
    <w:p w:rsidR="00F250DC" w:rsidRPr="00F250DC" w:rsidRDefault="00F250DC" w:rsidP="00F250DC">
      <w:pPr>
        <w:pStyle w:val="p2"/>
        <w:spacing w:before="0" w:beforeAutospacing="0" w:after="0" w:afterAutospacing="0"/>
        <w:ind w:firstLine="709"/>
        <w:jc w:val="both"/>
      </w:pPr>
      <w:r w:rsidRPr="00F250DC">
        <w:t xml:space="preserve">С 12.02.2024г. </w:t>
      </w:r>
      <w:proofErr w:type="spellStart"/>
      <w:r w:rsidRPr="00F250DC">
        <w:t>и.о</w:t>
      </w:r>
      <w:proofErr w:type="gramStart"/>
      <w:r w:rsidRPr="00F250DC">
        <w:t>.д</w:t>
      </w:r>
      <w:proofErr w:type="gramEnd"/>
      <w:r w:rsidRPr="00F250DC">
        <w:t>иректора</w:t>
      </w:r>
      <w:proofErr w:type="spellEnd"/>
      <w:r w:rsidRPr="00F250DC">
        <w:t xml:space="preserve"> Гороховская Г.П., административный стаж более 34 лет.</w:t>
      </w:r>
    </w:p>
    <w:p w:rsidR="00F250DC" w:rsidRPr="00F250DC" w:rsidRDefault="00F250DC" w:rsidP="00F250DC">
      <w:pPr>
        <w:pStyle w:val="p2"/>
        <w:spacing w:before="0" w:beforeAutospacing="0" w:after="0" w:afterAutospacing="0"/>
        <w:ind w:firstLine="709"/>
        <w:jc w:val="both"/>
        <w:rPr>
          <w:u w:val="single"/>
          <w:lang w:eastAsia="en-US"/>
        </w:rPr>
      </w:pPr>
      <w:r w:rsidRPr="00F250DC">
        <w:rPr>
          <w:u w:val="single"/>
          <w:lang w:eastAsia="en-US"/>
        </w:rPr>
        <w:t>Количество детей, обучавшихся в 2022-2023 учебного года – 25: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– начальная школа-10;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– основная школа-13.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</w:rPr>
        <w:t xml:space="preserve">Средняя наполняемость класса – 3,3 человек. </w:t>
      </w:r>
      <w:r w:rsidRPr="00F250DC">
        <w:rPr>
          <w:rFonts w:ascii="Times New Roman" w:hAnsi="Times New Roman"/>
          <w:sz w:val="24"/>
          <w:szCs w:val="24"/>
          <w:lang w:eastAsia="en-US"/>
        </w:rPr>
        <w:t>Профильного и углубленного обучения в школе нет.</w:t>
      </w:r>
    </w:p>
    <w:p w:rsidR="00F250DC" w:rsidRPr="00F250DC" w:rsidRDefault="00F250DC" w:rsidP="00F250DC">
      <w:pPr>
        <w:pStyle w:val="p2"/>
        <w:spacing w:before="0" w:beforeAutospacing="0" w:after="0" w:afterAutospacing="0"/>
        <w:ind w:firstLine="709"/>
        <w:jc w:val="both"/>
        <w:rPr>
          <w:u w:val="single"/>
        </w:rPr>
      </w:pPr>
      <w:r w:rsidRPr="00F250DC">
        <w:rPr>
          <w:u w:val="single"/>
        </w:rPr>
        <w:t>Количество учителей – 11 ч.</w:t>
      </w:r>
    </w:p>
    <w:p w:rsidR="00F250DC" w:rsidRPr="00F250DC" w:rsidRDefault="00F250DC" w:rsidP="00F250DC">
      <w:pPr>
        <w:pStyle w:val="p2"/>
        <w:spacing w:before="0" w:beforeAutospacing="0" w:after="0" w:afterAutospacing="0"/>
        <w:ind w:firstLine="709"/>
        <w:jc w:val="both"/>
      </w:pPr>
      <w:r w:rsidRPr="00F250DC">
        <w:t>Количество педагогов доп. образования – 1 ч.</w:t>
      </w:r>
    </w:p>
    <w:p w:rsidR="00F250DC" w:rsidRPr="00F250DC" w:rsidRDefault="00F250DC" w:rsidP="00F250DC">
      <w:pPr>
        <w:pStyle w:val="p2"/>
        <w:spacing w:before="0" w:beforeAutospacing="0" w:after="0" w:afterAutospacing="0"/>
        <w:ind w:firstLine="709"/>
        <w:jc w:val="both"/>
      </w:pPr>
      <w:r w:rsidRPr="00F250DC">
        <w:t>Количество младшего обслуживающего персонала – 12 ч.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Количество преподавателей, отмеченных краевыми наградами (грамоты, благодарственные письма, звание) - 2 человека, грамота МО РФ – 2 человека.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F250DC">
        <w:rPr>
          <w:rFonts w:ascii="Times New Roman" w:hAnsi="Times New Roman"/>
          <w:i/>
          <w:sz w:val="24"/>
          <w:szCs w:val="24"/>
        </w:rPr>
        <w:t>Количество педагогов по уровню образования: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2268"/>
        <w:gridCol w:w="1985"/>
        <w:gridCol w:w="2268"/>
      </w:tblGrid>
      <w:tr w:rsidR="00F250DC" w:rsidRPr="00F250DC" w:rsidTr="00156C7A">
        <w:trPr>
          <w:jc w:val="center"/>
        </w:trPr>
        <w:tc>
          <w:tcPr>
            <w:tcW w:w="283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специалистов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педагогическое</w:t>
            </w:r>
          </w:p>
        </w:tc>
        <w:tc>
          <w:tcPr>
            <w:tcW w:w="198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специальное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Без  образования</w:t>
            </w:r>
          </w:p>
        </w:tc>
      </w:tr>
      <w:tr w:rsidR="00F250DC" w:rsidRPr="00F250DC" w:rsidTr="00156C7A">
        <w:trPr>
          <w:jc w:val="center"/>
        </w:trPr>
        <w:tc>
          <w:tcPr>
            <w:tcW w:w="283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50DC" w:rsidRPr="00F250DC" w:rsidTr="00156C7A">
        <w:trPr>
          <w:jc w:val="center"/>
        </w:trPr>
        <w:tc>
          <w:tcPr>
            <w:tcW w:w="283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250DC" w:rsidRPr="00F250DC" w:rsidTr="00156C7A">
        <w:trPr>
          <w:jc w:val="center"/>
        </w:trPr>
        <w:tc>
          <w:tcPr>
            <w:tcW w:w="283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  <w:r w:rsidRPr="00F250D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250DC">
              <w:rPr>
                <w:rFonts w:ascii="Times New Roman" w:hAnsi="Times New Roman"/>
                <w:sz w:val="24"/>
                <w:szCs w:val="24"/>
              </w:rPr>
              <w:t xml:space="preserve">  ступени обучения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DC" w:rsidRPr="00F250DC" w:rsidTr="00156C7A">
        <w:trPr>
          <w:jc w:val="center"/>
        </w:trPr>
        <w:tc>
          <w:tcPr>
            <w:tcW w:w="283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DC" w:rsidRPr="00F250DC" w:rsidTr="00156C7A">
        <w:trPr>
          <w:jc w:val="center"/>
        </w:trPr>
        <w:tc>
          <w:tcPr>
            <w:tcW w:w="283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Педагог - библиотекарь</w:t>
            </w: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F250DC">
        <w:rPr>
          <w:rFonts w:ascii="Times New Roman" w:hAnsi="Times New Roman"/>
          <w:i/>
          <w:sz w:val="24"/>
          <w:szCs w:val="24"/>
        </w:rPr>
        <w:t>Количество педагогов по квалификационным категориям: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0"/>
        <w:gridCol w:w="2412"/>
        <w:gridCol w:w="2388"/>
        <w:gridCol w:w="1927"/>
        <w:gridCol w:w="1246"/>
      </w:tblGrid>
      <w:tr w:rsidR="00F250DC" w:rsidRPr="00F250DC" w:rsidTr="00156C7A">
        <w:trPr>
          <w:jc w:val="center"/>
        </w:trPr>
        <w:tc>
          <w:tcPr>
            <w:tcW w:w="1490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 xml:space="preserve">Работники с </w:t>
            </w: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>высшей категорией</w:t>
            </w:r>
          </w:p>
        </w:tc>
        <w:tc>
          <w:tcPr>
            <w:tcW w:w="2412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квалификационной </w:t>
            </w: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>категорией</w:t>
            </w:r>
          </w:p>
        </w:tc>
        <w:tc>
          <w:tcPr>
            <w:tcW w:w="238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квалификационной </w:t>
            </w: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>категорией</w:t>
            </w:r>
          </w:p>
        </w:tc>
        <w:tc>
          <w:tcPr>
            <w:tcW w:w="1927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Соответствуют </w:t>
            </w: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занимаемой </w:t>
            </w:r>
          </w:p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должности</w:t>
            </w:r>
          </w:p>
        </w:tc>
        <w:tc>
          <w:tcPr>
            <w:tcW w:w="1246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Нет </w:t>
            </w: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>категории</w:t>
            </w:r>
          </w:p>
        </w:tc>
      </w:tr>
      <w:tr w:rsidR="00F250DC" w:rsidRPr="00F250DC" w:rsidTr="00156C7A">
        <w:trPr>
          <w:jc w:val="center"/>
        </w:trPr>
        <w:tc>
          <w:tcPr>
            <w:tcW w:w="1490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2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88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auto"/>
          </w:tcPr>
          <w:p w:rsidR="00F250DC" w:rsidRPr="00F250DC" w:rsidRDefault="00F250DC" w:rsidP="00F25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0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Численность обучающихся, получающих горячее питание - 25 человек (100%) от общей численности.  </w:t>
      </w:r>
    </w:p>
    <w:p w:rsidR="00F250DC" w:rsidRPr="00F250DC" w:rsidRDefault="00F250DC" w:rsidP="00F250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Охват учащихся 1-4 классов горячим питанием составляет - 11 человек (100%), учащихся 5-9 классов – 13 человек (93%).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Всего бесплатное питание получает 24 ребенка (96%). Численность детей с ОВЗ, осваивающих основные общеобразовательные программы на дому, которые в течение учебного года получают ежемесячную денежную компенсацию взамен бесплатного горячего завтрака и горячего обеда, за счет субвенции из краевого бюджета – 1.</w:t>
      </w:r>
    </w:p>
    <w:p w:rsidR="00F250DC" w:rsidRPr="00F250DC" w:rsidRDefault="00F250DC" w:rsidP="00F250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Норма стоимости горячего завтрака в день на одного учащегося рассчитана в соответствии с Санитарно-эпидемиологическими требованиями к организации питания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Ученики и преподаватели «</w:t>
      </w:r>
      <w:proofErr w:type="spellStart"/>
      <w:r w:rsidRPr="00F250DC">
        <w:rPr>
          <w:rFonts w:ascii="Times New Roman" w:hAnsi="Times New Roman"/>
          <w:sz w:val="24"/>
          <w:szCs w:val="24"/>
          <w:lang w:eastAsia="en-US"/>
        </w:rPr>
        <w:t>Уджейской</w:t>
      </w:r>
      <w:proofErr w:type="spellEnd"/>
      <w:r w:rsidRPr="00F250DC">
        <w:rPr>
          <w:rFonts w:ascii="Times New Roman" w:hAnsi="Times New Roman"/>
          <w:sz w:val="24"/>
          <w:szCs w:val="24"/>
          <w:lang w:eastAsia="en-US"/>
        </w:rPr>
        <w:t xml:space="preserve"> ООШ» принимают участие в конкурсах разного уровня: всероссийские олимпиады и конкурсы, краевые конкурсы и акции, районные конкурсы и конференции.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Учащиеся принимают активное участие в спортивных краевых конкурсах и районных мероприятиях и соревнованиях, занимают призовые места.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Дополнительным образованием охвачено 90 % школьников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Работает группа кратковременного пребывания детей «Капельки», которую посещает 7</w:t>
      </w:r>
      <w:r>
        <w:rPr>
          <w:rFonts w:ascii="Times New Roman" w:hAnsi="Times New Roman"/>
          <w:sz w:val="24"/>
          <w:szCs w:val="24"/>
        </w:rPr>
        <w:t xml:space="preserve"> детей.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250DC">
        <w:rPr>
          <w:rFonts w:ascii="Times New Roman" w:hAnsi="Times New Roman"/>
          <w:b/>
          <w:sz w:val="24"/>
          <w:szCs w:val="24"/>
          <w:lang w:eastAsia="en-US"/>
        </w:rPr>
        <w:t>Уджейская библиотека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Уджейская сельская библиотека ведет свою работу по разным направлениям: </w:t>
      </w:r>
      <w:proofErr w:type="gramStart"/>
      <w:r w:rsidRPr="00F250DC">
        <w:rPr>
          <w:rFonts w:ascii="Times New Roman" w:hAnsi="Times New Roman"/>
          <w:sz w:val="24"/>
          <w:szCs w:val="24"/>
        </w:rPr>
        <w:t>патриотическое</w:t>
      </w:r>
      <w:proofErr w:type="gramEnd"/>
      <w:r w:rsidRPr="00F250DC">
        <w:rPr>
          <w:rFonts w:ascii="Times New Roman" w:hAnsi="Times New Roman"/>
          <w:sz w:val="24"/>
          <w:szCs w:val="24"/>
        </w:rPr>
        <w:t>, экологическое, краеведческое, эстетическое.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В, течении года в библиотеке проходило множество мероприятий разных направлений, библиотека совместно с </w:t>
      </w:r>
      <w:proofErr w:type="spellStart"/>
      <w:r w:rsidRPr="00F250DC">
        <w:rPr>
          <w:rFonts w:ascii="Times New Roman" w:hAnsi="Times New Roman"/>
          <w:sz w:val="24"/>
          <w:szCs w:val="24"/>
        </w:rPr>
        <w:t>Уджейской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школой участвуют в различных всероссийских, межрегиональных, краевых и районных акциях, за участие в которых, участники награждаются благодарственными письмами, сертификатами, грамотами и дипломами.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 Всероссийского уровня: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 «Читаем детям о войне», «Письмо солдату», «Окна Победы», Олимпиада «Символы России», </w:t>
      </w:r>
      <w:proofErr w:type="spellStart"/>
      <w:r w:rsidRPr="00F250DC">
        <w:rPr>
          <w:rFonts w:ascii="Times New Roman" w:hAnsi="Times New Roman"/>
          <w:sz w:val="24"/>
          <w:szCs w:val="24"/>
        </w:rPr>
        <w:t>Библионочь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 - 2023, Онлайн конкурсы « Во славу Отечества», «Родная речь» - </w:t>
      </w:r>
      <w:proofErr w:type="gramStart"/>
      <w:r w:rsidRPr="00F250DC">
        <w:rPr>
          <w:rFonts w:ascii="Times New Roman" w:hAnsi="Times New Roman"/>
          <w:sz w:val="24"/>
          <w:szCs w:val="24"/>
        </w:rPr>
        <w:t>посвященный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году Педагога и Наставника.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Краевого уровня: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«Диктант Победы», Краеведческий диктант «Острог – горо</w:t>
      </w:r>
      <w:proofErr w:type="gramStart"/>
      <w:r w:rsidRPr="00F250DC">
        <w:rPr>
          <w:rFonts w:ascii="Times New Roman" w:hAnsi="Times New Roman"/>
          <w:sz w:val="24"/>
          <w:szCs w:val="24"/>
        </w:rPr>
        <w:t>д-</w:t>
      </w:r>
      <w:proofErr w:type="gramEnd"/>
      <w:r w:rsidRPr="00F250DC">
        <w:rPr>
          <w:rFonts w:ascii="Times New Roman" w:hAnsi="Times New Roman"/>
          <w:sz w:val="24"/>
          <w:szCs w:val="24"/>
        </w:rPr>
        <w:t xml:space="preserve"> столица», «Читаем книги Нины Павловой», Краеведческий диктант «60 лет Дивногорску, 115 лет </w:t>
      </w:r>
      <w:proofErr w:type="spellStart"/>
      <w:r w:rsidRPr="00F250DC">
        <w:rPr>
          <w:rFonts w:ascii="Times New Roman" w:hAnsi="Times New Roman"/>
          <w:sz w:val="24"/>
          <w:szCs w:val="24"/>
        </w:rPr>
        <w:t>Б.Полевому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», 5Малые </w:t>
      </w:r>
      <w:proofErr w:type="spellStart"/>
      <w:r w:rsidRPr="00F250DC">
        <w:rPr>
          <w:rFonts w:ascii="Times New Roman" w:hAnsi="Times New Roman"/>
          <w:sz w:val="24"/>
          <w:szCs w:val="24"/>
        </w:rPr>
        <w:t>Астафьвские</w:t>
      </w:r>
      <w:proofErr w:type="spellEnd"/>
      <w:r w:rsidRPr="00F250DC">
        <w:rPr>
          <w:rFonts w:ascii="Times New Roman" w:hAnsi="Times New Roman"/>
          <w:sz w:val="24"/>
          <w:szCs w:val="24"/>
        </w:rPr>
        <w:t xml:space="preserve"> чтения.</w:t>
      </w:r>
    </w:p>
    <w:p w:rsidR="00F250DC" w:rsidRPr="00F250DC" w:rsidRDefault="00F250DC" w:rsidP="00F250D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Библиотека второй год работает по программе «Игротека в библиотеке» - каждое воскресенье в библиотеке  проходят занятия с детьми, где дети играют в настольные игры, занимаются в творческой мастерской.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Библиотека тесно сотрудничает с Уджейским сельским домом культуры, с которым проводят совместно много различных мероприятий сельского, районного уровня, в 2023 году библиотекарь выезжала в Минусинск на праздник «Минусинский помидор», где представляли наш Каратузский район.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Фонд библиотеки пополняется новыми книгами по краевой программе «Культура Красноярья» на сумму 8 тысяч рублей, а также благодаря неравнодушным жителям села полки пополняются книгами, подаренными в дар. Подписка периодических изданий на сумму 6 тысяч рублей, не менее</w:t>
      </w:r>
      <w:r>
        <w:rPr>
          <w:rFonts w:ascii="Times New Roman" w:hAnsi="Times New Roman"/>
          <w:sz w:val="24"/>
          <w:szCs w:val="24"/>
        </w:rPr>
        <w:t xml:space="preserve"> 12 изданий.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250DC">
        <w:rPr>
          <w:rFonts w:ascii="Times New Roman" w:hAnsi="Times New Roman"/>
          <w:b/>
          <w:sz w:val="24"/>
          <w:szCs w:val="24"/>
          <w:lang w:eastAsia="en-US"/>
        </w:rPr>
        <w:t>Уджейский ФАП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За 2023 год </w:t>
      </w:r>
      <w:proofErr w:type="spellStart"/>
      <w:r w:rsidRPr="00F250DC">
        <w:rPr>
          <w:rFonts w:ascii="Times New Roman" w:hAnsi="Times New Roman"/>
          <w:sz w:val="24"/>
          <w:szCs w:val="24"/>
          <w:lang w:eastAsia="en-US"/>
        </w:rPr>
        <w:t>ФАПом</w:t>
      </w:r>
      <w:proofErr w:type="spellEnd"/>
      <w:r w:rsidRPr="00F250DC">
        <w:rPr>
          <w:rFonts w:ascii="Times New Roman" w:hAnsi="Times New Roman"/>
          <w:sz w:val="24"/>
          <w:szCs w:val="24"/>
          <w:lang w:eastAsia="en-US"/>
        </w:rPr>
        <w:t xml:space="preserve"> принято 4199 человек, диспансеризацию прошло 90 человек, вакцинацию против гриппа прошли: 45 детей и 112 взрослых. Постоянно ведется проверка </w:t>
      </w:r>
      <w:r w:rsidRPr="00F250DC">
        <w:rPr>
          <w:rFonts w:ascii="Times New Roman" w:hAnsi="Times New Roman"/>
          <w:sz w:val="24"/>
          <w:szCs w:val="24"/>
          <w:lang w:eastAsia="en-US"/>
        </w:rPr>
        <w:lastRenderedPageBreak/>
        <w:t xml:space="preserve">на педикулёз. Выдаются электронные рецепты. Для населения </w:t>
      </w:r>
      <w:proofErr w:type="gramStart"/>
      <w:r w:rsidRPr="00F250DC">
        <w:rPr>
          <w:rFonts w:ascii="Times New Roman" w:hAnsi="Times New Roman"/>
          <w:sz w:val="24"/>
          <w:szCs w:val="24"/>
          <w:lang w:eastAsia="en-US"/>
        </w:rPr>
        <w:t>страдающих</w:t>
      </w:r>
      <w:proofErr w:type="gramEnd"/>
      <w:r w:rsidRPr="00F250DC">
        <w:rPr>
          <w:rFonts w:ascii="Times New Roman" w:hAnsi="Times New Roman"/>
          <w:sz w:val="24"/>
          <w:szCs w:val="24"/>
          <w:lang w:eastAsia="en-US"/>
        </w:rPr>
        <w:t xml:space="preserve"> легочными заболеваниями имеется </w:t>
      </w:r>
      <w:proofErr w:type="spellStart"/>
      <w:r w:rsidRPr="00F250DC">
        <w:rPr>
          <w:rFonts w:ascii="Times New Roman" w:hAnsi="Times New Roman"/>
          <w:sz w:val="24"/>
          <w:szCs w:val="24"/>
          <w:lang w:eastAsia="en-US"/>
        </w:rPr>
        <w:t>спиротест</w:t>
      </w:r>
      <w:proofErr w:type="spellEnd"/>
      <w:r w:rsidRPr="00F250DC">
        <w:rPr>
          <w:rFonts w:ascii="Times New Roman" w:hAnsi="Times New Roman"/>
          <w:sz w:val="24"/>
          <w:szCs w:val="24"/>
          <w:lang w:eastAsia="en-US"/>
        </w:rPr>
        <w:t xml:space="preserve"> (спирограмма), новый кардиограф.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Федеральным льготникам по инвалидности лекарственные препараты выдаются фельдшером на месте. В наличии имеются препараты под реализацию, которые пополняются по мере необходимости. 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Пожарная безопасность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Для тушения пожаров в сельсовете имеется; пожарная емкость на шасси, трактор ЮМЗ 6ЗЛ. Имеются 5 ранцевых огнетушителей, 1 воздуходувки штиль и 2 патриота, мотопомпа для тушения огня, имеются переносные громкоговорители, в Администрации Уджейского сельсовета установлена стационарная система оповещения жителей. Работает добровольная пожарная дружина, в состав которой входят 4 человек действующих дружинников. Администрацией сельсовета раздаются памятки населению по профилактике пожарной безопасности, при выдаче памяток сразу на месте ведется разъяснительно информационная работа с населением – отвечаем на все возникающие вопросы, за 2023 год было роздано (143 памятки), разъяснительную работу проводили внештатные сотрудники пожарной безопасности администрации.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На территории сельсовета в 2023 году зарегистрирован 1 бытовой пожар.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В зимний период для быстрого доступа к месту забора воды очищаются подъезды к водокачкам.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Весной и осенью 2023 года была произведена опашка села противопожарной полосой шириной 10 метров, где </w:t>
      </w:r>
      <w:proofErr w:type="gramStart"/>
      <w:r w:rsidRPr="00F250DC">
        <w:rPr>
          <w:rFonts w:ascii="Times New Roman" w:hAnsi="Times New Roman"/>
          <w:sz w:val="24"/>
          <w:szCs w:val="24"/>
          <w:lang w:eastAsia="en-US"/>
        </w:rPr>
        <w:t>невозможно было произвести опашку был</w:t>
      </w:r>
      <w:proofErr w:type="gramEnd"/>
      <w:r w:rsidRPr="00F250DC">
        <w:rPr>
          <w:rFonts w:ascii="Times New Roman" w:hAnsi="Times New Roman"/>
          <w:sz w:val="24"/>
          <w:szCs w:val="24"/>
          <w:lang w:eastAsia="en-US"/>
        </w:rPr>
        <w:t xml:space="preserve"> осуществлен контролируемый отжиг сухой растительности.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На обеспечение первичных мер пожарной безопасности населенных пунктов в 2023 году использовано </w:t>
      </w:r>
      <w:r w:rsidRPr="00F250DC">
        <w:rPr>
          <w:rFonts w:ascii="Times New Roman" w:hAnsi="Times New Roman"/>
          <w:sz w:val="24"/>
          <w:szCs w:val="24"/>
        </w:rPr>
        <w:t>57 789,00</w:t>
      </w:r>
      <w:r w:rsidRPr="00F250DC">
        <w:rPr>
          <w:rFonts w:ascii="Times New Roman" w:hAnsi="Times New Roman"/>
          <w:sz w:val="24"/>
          <w:szCs w:val="24"/>
          <w:lang w:eastAsia="en-US"/>
        </w:rPr>
        <w:t xml:space="preserve"> рублей (два ранцевых огнетушителя, материальное стимулирование добровольцев, приобретение агитационных материалов).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Благоустройство села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В 2023 году в весенний период после таяния снежного покрова был организован всеобщий субботник на сельском кладбище, организовано участие в акции «Вода России» по уборке русла реки Уджейки, ежеквартальные субботники на памятниках, в которых приняли участие депутаты и работники сельсовета, а так же не равнодушные жители села. Тенденцию по организации совместных субботников будем поддерживать и в этом году и </w:t>
      </w:r>
      <w:proofErr w:type="gramStart"/>
      <w:r w:rsidRPr="00F250DC">
        <w:rPr>
          <w:rFonts w:ascii="Times New Roman" w:hAnsi="Times New Roman"/>
          <w:sz w:val="24"/>
          <w:szCs w:val="24"/>
          <w:lang w:eastAsia="en-US"/>
        </w:rPr>
        <w:t>в</w:t>
      </w:r>
      <w:proofErr w:type="gramEnd"/>
      <w:r w:rsidRPr="00F250DC">
        <w:rPr>
          <w:rFonts w:ascii="Times New Roman" w:hAnsi="Times New Roman"/>
          <w:sz w:val="24"/>
          <w:szCs w:val="24"/>
          <w:lang w:eastAsia="en-US"/>
        </w:rPr>
        <w:t xml:space="preserve"> последующие.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Администрацией сельсовета была разработана и подана программа для участия во Всероссийском конкурсе «Лучшая муниципальная практики», заняли 15 место.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Участие в программе по пожарной безопасности. 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Отсыпка улицы Советская.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Асфальтирование улицы </w:t>
      </w:r>
      <w:proofErr w:type="gramStart"/>
      <w:r w:rsidRPr="00F250DC">
        <w:rPr>
          <w:rFonts w:ascii="Times New Roman" w:hAnsi="Times New Roman"/>
          <w:sz w:val="24"/>
          <w:szCs w:val="24"/>
          <w:lang w:eastAsia="en-US"/>
        </w:rPr>
        <w:t>Молодежная</w:t>
      </w:r>
      <w:proofErr w:type="gramEnd"/>
      <w:r w:rsidRPr="00F250DC">
        <w:rPr>
          <w:rFonts w:ascii="Times New Roman" w:hAnsi="Times New Roman"/>
          <w:sz w:val="24"/>
          <w:szCs w:val="24"/>
          <w:lang w:eastAsia="en-US"/>
        </w:rPr>
        <w:t>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Провели частичную замену светильников.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Установили новую въездную стелу.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>Разбор одно полуразрушенного бесхозного дома.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При помощи неравнодушных жителей села сделали водоотвод по улице </w:t>
      </w:r>
      <w:proofErr w:type="gramStart"/>
      <w:r w:rsidRPr="00F250DC">
        <w:rPr>
          <w:rFonts w:ascii="Times New Roman" w:hAnsi="Times New Roman"/>
          <w:sz w:val="24"/>
          <w:szCs w:val="24"/>
          <w:lang w:eastAsia="en-US"/>
        </w:rPr>
        <w:t>Заречная</w:t>
      </w:r>
      <w:proofErr w:type="gramEnd"/>
      <w:r w:rsidRPr="00F250DC">
        <w:rPr>
          <w:rFonts w:ascii="Times New Roman" w:hAnsi="Times New Roman"/>
          <w:sz w:val="24"/>
          <w:szCs w:val="24"/>
          <w:lang w:eastAsia="en-US"/>
        </w:rPr>
        <w:t>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250DC">
        <w:rPr>
          <w:rFonts w:ascii="Times New Roman" w:hAnsi="Times New Roman"/>
          <w:sz w:val="24"/>
          <w:szCs w:val="24"/>
          <w:lang w:eastAsia="en-US"/>
        </w:rPr>
        <w:t xml:space="preserve">Обновили дренажную траншею по улице </w:t>
      </w:r>
      <w:proofErr w:type="gramStart"/>
      <w:r w:rsidRPr="00F250DC">
        <w:rPr>
          <w:rFonts w:ascii="Times New Roman" w:hAnsi="Times New Roman"/>
          <w:sz w:val="24"/>
          <w:szCs w:val="24"/>
          <w:lang w:eastAsia="en-US"/>
        </w:rPr>
        <w:t>Советская</w:t>
      </w:r>
      <w:proofErr w:type="gramEnd"/>
      <w:r w:rsidRPr="00F250DC">
        <w:rPr>
          <w:rFonts w:ascii="Times New Roman" w:hAnsi="Times New Roman"/>
          <w:sz w:val="24"/>
          <w:szCs w:val="24"/>
          <w:lang w:eastAsia="en-US"/>
        </w:rPr>
        <w:t>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F250DC">
        <w:rPr>
          <w:rFonts w:ascii="Times New Roman" w:hAnsi="Times New Roman"/>
          <w:sz w:val="24"/>
          <w:szCs w:val="24"/>
        </w:rPr>
        <w:t>Основными задачами на 2024 год является создание комфортных условий для наших жителей.</w:t>
      </w:r>
    </w:p>
    <w:p w:rsid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УДЖЕЙСКИЙ СЕЛЬСКИЙ СОВЕТ ДЕПУТАТОВ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КАРАТУЗСКИЙ РАЙОН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КРАСНОЯРСКИЙ КРАЙ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50DC">
        <w:rPr>
          <w:rFonts w:ascii="Times New Roman" w:hAnsi="Times New Roman"/>
          <w:b/>
          <w:sz w:val="24"/>
          <w:szCs w:val="24"/>
        </w:rPr>
        <w:t>РЕШЕНИЕ</w:t>
      </w: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12.02.2024               с. Уджей                  №В-150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ind w:right="3543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color w:val="212121"/>
          <w:sz w:val="24"/>
          <w:szCs w:val="24"/>
        </w:rPr>
        <w:t xml:space="preserve">Об утверждении </w:t>
      </w:r>
      <w:proofErr w:type="gramStart"/>
      <w:r w:rsidRPr="00F250DC">
        <w:rPr>
          <w:rFonts w:ascii="Times New Roman" w:hAnsi="Times New Roman"/>
          <w:color w:val="212121"/>
          <w:sz w:val="24"/>
          <w:szCs w:val="24"/>
        </w:rPr>
        <w:t>Порядка определения цены продажи земельного участка</w:t>
      </w:r>
      <w:proofErr w:type="gramEnd"/>
      <w:r w:rsidRPr="00F250DC">
        <w:rPr>
          <w:rFonts w:ascii="Times New Roman" w:hAnsi="Times New Roman"/>
          <w:color w:val="212121"/>
          <w:sz w:val="24"/>
          <w:szCs w:val="24"/>
        </w:rPr>
        <w:t xml:space="preserve"> при заключении договора купли-продажи земельного участка, находящегося в муниципальной собственности муниципального образования «Уджейский сельсовет» Каратузского района Красноярского края, без проведения торгов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25.10.2001 №137-ФЗ «О введении в действие Земельного кодекса РФ», статьей 39.4 Земельного кодекса Российской Федерации, руководствуясь Уставом Уджейского сельсовета Каратузского района Красноярского края, Уджейский сельский Совет депутатов </w:t>
      </w:r>
      <w:r w:rsidRPr="00F250DC">
        <w:rPr>
          <w:rFonts w:ascii="Times New Roman" w:hAnsi="Times New Roman" w:cs="Times New Roman"/>
          <w:b/>
          <w:sz w:val="24"/>
          <w:szCs w:val="24"/>
        </w:rPr>
        <w:t>РЕШИЛ</w:t>
      </w:r>
      <w:r w:rsidRPr="00F250DC">
        <w:rPr>
          <w:rFonts w:ascii="Times New Roman" w:hAnsi="Times New Roman" w:cs="Times New Roman"/>
          <w:sz w:val="24"/>
          <w:szCs w:val="24"/>
        </w:rPr>
        <w:t>:</w:t>
      </w:r>
    </w:p>
    <w:p w:rsidR="00F250DC" w:rsidRPr="00F250DC" w:rsidRDefault="00F250DC" w:rsidP="00F250D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1.Утвердить Порядок определения цены продажи земельного участка при заключении договора купли-продажи земельного участка, находящегося в муниципальной собственности муниципального образования «Уджейский сельсовет Каратузского района Красноярского края», без проведения торгов согласно приложению.</w:t>
      </w:r>
    </w:p>
    <w:p w:rsidR="00F250DC" w:rsidRPr="00F250DC" w:rsidRDefault="00F250DC" w:rsidP="00F250D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250D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250DC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комиссию по финансам, бюджету и налоговой политики.</w:t>
      </w:r>
    </w:p>
    <w:p w:rsidR="00F250DC" w:rsidRPr="00F250DC" w:rsidRDefault="00F250DC" w:rsidP="00F250DC">
      <w:pPr>
        <w:pStyle w:val="25"/>
        <w:shd w:val="clear" w:color="auto" w:fill="auto"/>
        <w:tabs>
          <w:tab w:val="left" w:pos="853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3.Опубликовать решение в печатном издании органа местного самоуправления «Уджейский вестник».</w:t>
      </w:r>
    </w:p>
    <w:p w:rsidR="00F250DC" w:rsidRPr="00F250DC" w:rsidRDefault="00F250DC" w:rsidP="00F250DC">
      <w:pPr>
        <w:pStyle w:val="25"/>
        <w:shd w:val="clear" w:color="auto" w:fill="auto"/>
        <w:tabs>
          <w:tab w:val="left" w:pos="8539"/>
        </w:tabs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F250DC">
        <w:rPr>
          <w:rFonts w:ascii="Times New Roman" w:hAnsi="Times New Roman" w:cs="Times New Roman"/>
          <w:sz w:val="24"/>
          <w:szCs w:val="24"/>
        </w:rPr>
        <w:t>4.Решение вступает в силу в день, следующий за днем его официального опубликования.</w:t>
      </w: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>Председатель Уджейского                              Глава Уджейского сельсовета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сельского Совета депутатов  </w:t>
      </w:r>
    </w:p>
    <w:p w:rsidR="00F250DC" w:rsidRPr="00F250DC" w:rsidRDefault="00F250DC" w:rsidP="00F250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 _________Н.Т. Лопатина                              _________ Ю.А. Власова               </w:t>
      </w:r>
    </w:p>
    <w:p w:rsidR="00F250DC" w:rsidRPr="00F250DC" w:rsidRDefault="00F250DC" w:rsidP="00F250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250DC" w:rsidRDefault="00F250DC" w:rsidP="00F250D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F250DC" w:rsidRPr="00F250DC" w:rsidRDefault="00F250DC" w:rsidP="00F250D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 xml:space="preserve">к Решению Уджейского </w:t>
      </w:r>
      <w:proofErr w:type="gramStart"/>
      <w:r w:rsidRPr="00F250DC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:rsidR="00F250DC" w:rsidRPr="00F250DC" w:rsidRDefault="00F250DC" w:rsidP="00F250D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Совета депутатов</w:t>
      </w:r>
    </w:p>
    <w:p w:rsidR="00F250DC" w:rsidRPr="00F250DC" w:rsidRDefault="00F250DC" w:rsidP="00F250D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от 12.02.2024г. №В-150</w:t>
      </w:r>
    </w:p>
    <w:p w:rsidR="00F250DC" w:rsidRPr="00F250DC" w:rsidRDefault="00F250DC" w:rsidP="00F250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250DC" w:rsidRPr="00F250DC" w:rsidRDefault="00F250DC" w:rsidP="00F250D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Par35"/>
      <w:bookmarkEnd w:id="7"/>
      <w:r w:rsidRPr="00F250DC">
        <w:rPr>
          <w:rFonts w:ascii="Times New Roman" w:hAnsi="Times New Roman" w:cs="Times New Roman"/>
          <w:sz w:val="24"/>
          <w:szCs w:val="24"/>
        </w:rPr>
        <w:t>ПОРЯДОК</w:t>
      </w:r>
    </w:p>
    <w:p w:rsidR="00F250DC" w:rsidRPr="00F250DC" w:rsidRDefault="00F250DC" w:rsidP="00F250D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ОПРЕДЕЛЕНИЯ ЦЕНЫ ПРОДАЖИ ЗЕМЕЛЬНОГО УЧАСТКА ПРИ ЗАКЛЮЧЕНИИ ДОГОВОРА КУПЛИ-ПРОДАЖИ ЗЕМЕЛЬНОГО УЧАСТКА, НАХОДЯЩЕГОСЯ В МУНИЦИПАЛЬНОЙ СОБСТВЕННОСТИ МУНИЦИПАЛЬНОГО ОБРАЗОВАНИЯ «УДЖЕЙСКИЙ СЕЛЬСОВЕТ КАРАТУЗСКОГО РАЙОНА КРАСНОЯРСКОГО КРАЯ»,</w:t>
      </w:r>
    </w:p>
    <w:p w:rsidR="00F250DC" w:rsidRPr="00F250DC" w:rsidRDefault="00F250DC" w:rsidP="00F250D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БЕЗ ПРОВЕДЕНИЯ ТОРГОВ</w:t>
      </w:r>
    </w:p>
    <w:p w:rsidR="00F250DC" w:rsidRPr="00F250DC" w:rsidRDefault="00F250DC" w:rsidP="00F250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41"/>
      <w:bookmarkEnd w:id="8"/>
      <w:r w:rsidRPr="00F250DC">
        <w:rPr>
          <w:rFonts w:ascii="Times New Roman" w:hAnsi="Times New Roman" w:cs="Times New Roman"/>
          <w:sz w:val="24"/>
          <w:szCs w:val="24"/>
        </w:rPr>
        <w:t xml:space="preserve">1. При продаже земельных участков, находящихся в муниципальной собственности без проведения торгов, в случае если федеральными законами не установлен иной порядок приобретения земельных участков в собственность, их цена определяется </w:t>
      </w:r>
      <w:proofErr w:type="gramStart"/>
      <w:r w:rsidRPr="00F250D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250DC">
        <w:rPr>
          <w:rFonts w:ascii="Times New Roman" w:hAnsi="Times New Roman" w:cs="Times New Roman"/>
          <w:sz w:val="24"/>
          <w:szCs w:val="24"/>
        </w:rPr>
        <w:t>:</w:t>
      </w: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42"/>
      <w:bookmarkEnd w:id="9"/>
      <w:r w:rsidRPr="00F250DC">
        <w:rPr>
          <w:rFonts w:ascii="Times New Roman" w:hAnsi="Times New Roman" w:cs="Times New Roman"/>
          <w:sz w:val="24"/>
          <w:szCs w:val="24"/>
        </w:rPr>
        <w:t>а) земельных участков, на которых расположены жилые дома (часть дома), собственникам таких жилых домов (части дома), - в размере 2,5 процентов кадастровой стоимости земельного участка;</w:t>
      </w: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 xml:space="preserve">б) земельных участков, на которых расположены здания, строения, </w:t>
      </w:r>
      <w:proofErr w:type="gramStart"/>
      <w:r w:rsidRPr="00F250DC">
        <w:rPr>
          <w:rFonts w:ascii="Times New Roman" w:hAnsi="Times New Roman" w:cs="Times New Roman"/>
          <w:sz w:val="24"/>
          <w:szCs w:val="24"/>
        </w:rPr>
        <w:t>сооружения</w:t>
      </w:r>
      <w:proofErr w:type="gramEnd"/>
      <w:r w:rsidRPr="00F250DC">
        <w:rPr>
          <w:rFonts w:ascii="Times New Roman" w:hAnsi="Times New Roman" w:cs="Times New Roman"/>
          <w:sz w:val="24"/>
          <w:szCs w:val="24"/>
        </w:rPr>
        <w:t xml:space="preserve"> не относящиеся к жилым, собственникам таких зданий, строений, сооружений либо помещений в них, в размере 3,5 процентов кадастровой стоимости земельного участка;</w:t>
      </w: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lastRenderedPageBreak/>
        <w:t>в) земельных участков, находящихся в постоянном (бессрочном) пользовании юридических лиц, указанным юридическим лицам, за исключением лиц, указанных в п.2 ст.39.9 Земельного кодекса РФ, - в размере 20 процентов кадастровой стоимости земельного участка;</w:t>
      </w: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г) земельных участков крестьянскому (фермерскому) хозяйству или сельскохозяйственной организации, - в размере 17 процентов кадастровой стоимости земельного участка;</w:t>
      </w: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50DC">
        <w:rPr>
          <w:rFonts w:ascii="Times New Roman" w:hAnsi="Times New Roman" w:cs="Times New Roman"/>
          <w:sz w:val="24"/>
          <w:szCs w:val="24"/>
        </w:rPr>
        <w:t>д) земельных участков, предназначенных для ведения сельскохозяйственного производства и переданных в аренду гражданину или юридическому лицу,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</w:t>
      </w:r>
      <w:proofErr w:type="gramEnd"/>
      <w:r w:rsidRPr="00F250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50DC">
        <w:rPr>
          <w:rFonts w:ascii="Times New Roman" w:hAnsi="Times New Roman" w:cs="Times New Roman"/>
          <w:sz w:val="24"/>
          <w:szCs w:val="24"/>
        </w:rPr>
        <w:t xml:space="preserve">информации о выявленных в рамках государственного земельного надзора и </w:t>
      </w:r>
      <w:proofErr w:type="spellStart"/>
      <w:r w:rsidRPr="00F250DC">
        <w:rPr>
          <w:rFonts w:ascii="Times New Roman" w:hAnsi="Times New Roman" w:cs="Times New Roman"/>
          <w:sz w:val="24"/>
          <w:szCs w:val="24"/>
        </w:rPr>
        <w:t>неустраненных</w:t>
      </w:r>
      <w:proofErr w:type="spellEnd"/>
      <w:r w:rsidRPr="00F250DC">
        <w:rPr>
          <w:rFonts w:ascii="Times New Roman" w:hAnsi="Times New Roman" w:cs="Times New Roman"/>
          <w:sz w:val="24"/>
          <w:szCs w:val="24"/>
        </w:rPr>
        <w:t xml:space="preserve"> нарушениях законодательства Российской Федерации при использовании такого земельного участка в случае, если этим гражданином или этим юридическим лицом заявление о заключении договора купли-продажи такого земельного участка без проведения торгов подано до дня истечения срока указанного договора аренды земельного участка, - в размере 15 процентов кадастровой стоимости земельного участка;</w:t>
      </w:r>
      <w:proofErr w:type="gramEnd"/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50DC">
        <w:rPr>
          <w:rFonts w:ascii="Times New Roman" w:hAnsi="Times New Roman" w:cs="Times New Roman"/>
          <w:sz w:val="24"/>
          <w:szCs w:val="24"/>
        </w:rPr>
        <w:t>е) земельных участков, выделенных в счет земельных долей, находящихся в муниципальной собственности, сельскохозяйственной организации или крестьянскому (фермерскому) хозяйству, если сельскохозяйственная организация или крестьянское (фермерское) хозяйство обратились в орган местного самоуправления с заявлением о заключении договора купли-продажи земельного участка в течение шести месяцев с момента государственной регистрации права муниципальной собственности на такой земельный участок, - в размере 15 процентов кадастровой стоимости земельного</w:t>
      </w:r>
      <w:proofErr w:type="gramEnd"/>
      <w:r w:rsidRPr="00F250DC">
        <w:rPr>
          <w:rFonts w:ascii="Times New Roman" w:hAnsi="Times New Roman" w:cs="Times New Roman"/>
          <w:sz w:val="24"/>
          <w:szCs w:val="24"/>
        </w:rPr>
        <w:t xml:space="preserve"> участка;</w:t>
      </w: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50DC">
        <w:rPr>
          <w:rFonts w:ascii="Times New Roman" w:hAnsi="Times New Roman" w:cs="Times New Roman"/>
          <w:sz w:val="24"/>
          <w:szCs w:val="24"/>
        </w:rPr>
        <w:t>ж) земельных участков гражданам для индивидуального жилищного строительства, ведения личного подсобного хозяйства в границах населенного пункта, садоводства для собственных нужд, гражданам или крестьянским (фермерским) хозяйствам для осуществления крестьянским (фермерским) хозяйством его деятельности в соответствии со ст.39.18 Земельного кодекса РФ, - в размере 13 процентов кадастровой стоимости земельного участка.</w:t>
      </w:r>
    </w:p>
    <w:p w:rsidR="00F250DC" w:rsidRPr="00F250DC" w:rsidRDefault="00F250DC" w:rsidP="00F250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r51"/>
      <w:bookmarkEnd w:id="10"/>
      <w:r w:rsidRPr="00F250DC">
        <w:rPr>
          <w:rFonts w:ascii="Times New Roman" w:hAnsi="Times New Roman" w:cs="Times New Roman"/>
          <w:sz w:val="24"/>
          <w:szCs w:val="24"/>
        </w:rPr>
        <w:t>2. В случае заключения без проведения торгов договора купли-продажи в отношении земельного участка, находящегося в муниципальной собственности, не указанного в пункте 1 настоящего Порядка, цена такого земельного участка определяется на основании отчета независимого оценщика, составленного в соответствии с законодательством Российской Федерации об оценочной деятельности.</w:t>
      </w:r>
    </w:p>
    <w:p w:rsidR="00F250DC" w:rsidRPr="00F250DC" w:rsidRDefault="00F250DC" w:rsidP="00F2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0DC">
        <w:rPr>
          <w:rFonts w:ascii="Times New Roman" w:hAnsi="Times New Roman"/>
          <w:sz w:val="24"/>
          <w:szCs w:val="24"/>
        </w:rPr>
        <w:t xml:space="preserve">В случае если цена земельного участка, определенная на основании отчета независимого оценщика, превышает его кадастровую стоимость, цена такого земельного участка устанавливается в </w:t>
      </w:r>
      <w:r w:rsidRPr="00F250DC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размере равной его кадастровой стоимости.</w:t>
      </w:r>
    </w:p>
    <w:p w:rsidR="00F250DC" w:rsidRDefault="00F250DC" w:rsidP="00F250DC"/>
    <w:p w:rsidR="00D81F98" w:rsidRPr="00D81F98" w:rsidRDefault="00D81F98" w:rsidP="00D81F98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5F0BED" w:rsidRPr="005F0BED" w:rsidRDefault="005F0BED" w:rsidP="00A046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F0BED">
        <w:rPr>
          <w:rFonts w:ascii="Times New Roman" w:hAnsi="Times New Roman"/>
          <w:sz w:val="20"/>
          <w:szCs w:val="20"/>
        </w:rPr>
        <w:t>__________________________________________________________</w:t>
      </w:r>
    </w:p>
    <w:p w:rsidR="00DE493D" w:rsidRPr="005F0BED" w:rsidRDefault="00DE493D" w:rsidP="00A046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F0BED">
        <w:rPr>
          <w:rFonts w:ascii="Times New Roman" w:hAnsi="Times New Roman"/>
          <w:sz w:val="20"/>
          <w:szCs w:val="20"/>
        </w:rPr>
        <w:t>Выпуск номера подготовила: администрация Уджейского сельсовета.</w:t>
      </w:r>
    </w:p>
    <w:p w:rsidR="00DE493D" w:rsidRPr="005F0BED" w:rsidRDefault="00DE493D" w:rsidP="00A046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F0BED">
        <w:rPr>
          <w:rFonts w:ascii="Times New Roman" w:hAnsi="Times New Roman"/>
          <w:sz w:val="20"/>
          <w:szCs w:val="20"/>
        </w:rPr>
        <w:t>Тираж: 50 экземпляров.</w:t>
      </w:r>
    </w:p>
    <w:p w:rsidR="00DE493D" w:rsidRPr="005F0BED" w:rsidRDefault="00DE493D" w:rsidP="00A046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F0BED">
        <w:rPr>
          <w:rFonts w:ascii="Times New Roman" w:hAnsi="Times New Roman"/>
          <w:sz w:val="20"/>
          <w:szCs w:val="20"/>
        </w:rPr>
        <w:t>Наш адрес: село Уджей улица Советская 31.</w:t>
      </w:r>
      <w:bookmarkStart w:id="11" w:name="_GoBack"/>
      <w:bookmarkEnd w:id="11"/>
    </w:p>
    <w:sectPr w:rsidR="00DE493D" w:rsidRPr="005F0BED" w:rsidSect="00B1691C">
      <w:headerReference w:type="even" r:id="rId13"/>
      <w:headerReference w:type="default" r:id="rId14"/>
      <w:footerReference w:type="even" r:id="rId15"/>
      <w:pgSz w:w="11907" w:h="16840" w:code="9"/>
      <w:pgMar w:top="851" w:right="992" w:bottom="1134" w:left="1276" w:header="567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188" w:rsidRDefault="00022188" w:rsidP="00C923D2">
      <w:pPr>
        <w:spacing w:after="0" w:line="240" w:lineRule="auto"/>
      </w:pPr>
      <w:r>
        <w:separator/>
      </w:r>
    </w:p>
  </w:endnote>
  <w:endnote w:type="continuationSeparator" w:id="0">
    <w:p w:rsidR="00022188" w:rsidRDefault="00022188" w:rsidP="00C9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18" w:rsidRDefault="00DF7D18" w:rsidP="000F346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F7D18" w:rsidRDefault="00DF7D18" w:rsidP="000F3464">
    <w:pPr>
      <w:pStyle w:val="a6"/>
      <w:ind w:right="360"/>
    </w:pPr>
  </w:p>
  <w:p w:rsidR="00000000" w:rsidRDefault="000221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188" w:rsidRDefault="00022188" w:rsidP="00C923D2">
      <w:pPr>
        <w:spacing w:after="0" w:line="240" w:lineRule="auto"/>
      </w:pPr>
      <w:r>
        <w:separator/>
      </w:r>
    </w:p>
  </w:footnote>
  <w:footnote w:type="continuationSeparator" w:id="0">
    <w:p w:rsidR="00022188" w:rsidRDefault="00022188" w:rsidP="00C92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18" w:rsidRDefault="00DF7D18" w:rsidP="000F3464">
    <w:pPr>
      <w:pStyle w:val="ad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F7D18" w:rsidRDefault="00DF7D18">
    <w:pPr>
      <w:pStyle w:val="ad"/>
    </w:pPr>
  </w:p>
  <w:p w:rsidR="00000000" w:rsidRDefault="0002218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18" w:rsidRDefault="00DF7D18" w:rsidP="000F3464">
    <w:pPr>
      <w:pStyle w:val="ad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250DC">
      <w:rPr>
        <w:rStyle w:val="a8"/>
        <w:noProof/>
      </w:rPr>
      <w:t>8</w:t>
    </w:r>
    <w:r>
      <w:rPr>
        <w:rStyle w:val="a8"/>
      </w:rPr>
      <w:fldChar w:fldCharType="end"/>
    </w:r>
  </w:p>
  <w:p w:rsidR="00DF7D18" w:rsidRDefault="00DF7D18" w:rsidP="00894944">
    <w:pPr>
      <w:pStyle w:val="ad"/>
    </w:pPr>
  </w:p>
  <w:p w:rsidR="00000000" w:rsidRDefault="0002218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0A744D3"/>
    <w:multiLevelType w:val="hybridMultilevel"/>
    <w:tmpl w:val="6F0A5CE6"/>
    <w:lvl w:ilvl="0" w:tplc="5E9296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7249F"/>
    <w:multiLevelType w:val="hybridMultilevel"/>
    <w:tmpl w:val="8D08E496"/>
    <w:lvl w:ilvl="0" w:tplc="1DE09ED2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A593735"/>
    <w:multiLevelType w:val="hybridMultilevel"/>
    <w:tmpl w:val="3E36F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221DE"/>
    <w:multiLevelType w:val="hybridMultilevel"/>
    <w:tmpl w:val="3DB6E27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B57E7"/>
    <w:multiLevelType w:val="hybridMultilevel"/>
    <w:tmpl w:val="B3E87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C7B16"/>
    <w:multiLevelType w:val="hybridMultilevel"/>
    <w:tmpl w:val="BB821164"/>
    <w:lvl w:ilvl="0" w:tplc="908E2AF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D474793"/>
    <w:multiLevelType w:val="hybridMultilevel"/>
    <w:tmpl w:val="72AE0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7392C"/>
    <w:multiLevelType w:val="hybridMultilevel"/>
    <w:tmpl w:val="6DBAE714"/>
    <w:lvl w:ilvl="0" w:tplc="C3485E56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3C9C60A2"/>
    <w:multiLevelType w:val="hybridMultilevel"/>
    <w:tmpl w:val="2D569FA2"/>
    <w:lvl w:ilvl="0" w:tplc="A170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840606"/>
    <w:multiLevelType w:val="hybridMultilevel"/>
    <w:tmpl w:val="7DA21240"/>
    <w:lvl w:ilvl="0" w:tplc="3EB28032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547C520E"/>
    <w:multiLevelType w:val="hybridMultilevel"/>
    <w:tmpl w:val="1B60A20A"/>
    <w:lvl w:ilvl="0" w:tplc="45E0F84C">
      <w:numFmt w:val="decimal"/>
      <w:lvlText w:val="%1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2">
    <w:nsid w:val="5A2E6131"/>
    <w:multiLevelType w:val="hybridMultilevel"/>
    <w:tmpl w:val="5866CF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CC308A"/>
    <w:multiLevelType w:val="hybridMultilevel"/>
    <w:tmpl w:val="BB821164"/>
    <w:lvl w:ilvl="0" w:tplc="908E2AF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1C458F1"/>
    <w:multiLevelType w:val="hybridMultilevel"/>
    <w:tmpl w:val="704230A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47D4953"/>
    <w:multiLevelType w:val="hybridMultilevel"/>
    <w:tmpl w:val="6FA8022A"/>
    <w:lvl w:ilvl="0" w:tplc="C59C9788">
      <w:start w:val="1"/>
      <w:numFmt w:val="russianLower"/>
      <w:lvlText w:val="%1)"/>
      <w:lvlJc w:val="left"/>
      <w:pPr>
        <w:tabs>
          <w:tab w:val="num" w:pos="1021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26503D"/>
    <w:multiLevelType w:val="hybridMultilevel"/>
    <w:tmpl w:val="165E5A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FF079AB"/>
    <w:multiLevelType w:val="hybridMultilevel"/>
    <w:tmpl w:val="F64E9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9"/>
  </w:num>
  <w:num w:numId="5">
    <w:abstractNumId w:val="10"/>
  </w:num>
  <w:num w:numId="6">
    <w:abstractNumId w:val="8"/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5"/>
  </w:num>
  <w:num w:numId="12">
    <w:abstractNumId w:val="4"/>
  </w:num>
  <w:num w:numId="13">
    <w:abstractNumId w:val="6"/>
  </w:num>
  <w:num w:numId="14">
    <w:abstractNumId w:val="1"/>
  </w:num>
  <w:num w:numId="15">
    <w:abstractNumId w:val="7"/>
  </w:num>
  <w:num w:numId="16">
    <w:abstractNumId w:val="14"/>
  </w:num>
  <w:num w:numId="17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52"/>
    <w:rsid w:val="00011F93"/>
    <w:rsid w:val="000213AD"/>
    <w:rsid w:val="00022188"/>
    <w:rsid w:val="00037B94"/>
    <w:rsid w:val="00046E6F"/>
    <w:rsid w:val="00070A37"/>
    <w:rsid w:val="00087AEF"/>
    <w:rsid w:val="00095EBA"/>
    <w:rsid w:val="000A0AEB"/>
    <w:rsid w:val="000A4DFE"/>
    <w:rsid w:val="000A73BF"/>
    <w:rsid w:val="000C6BBB"/>
    <w:rsid w:val="000D07A7"/>
    <w:rsid w:val="000D4B05"/>
    <w:rsid w:val="000E42FE"/>
    <w:rsid w:val="000F23C8"/>
    <w:rsid w:val="000F3464"/>
    <w:rsid w:val="000F511B"/>
    <w:rsid w:val="00107334"/>
    <w:rsid w:val="00111C30"/>
    <w:rsid w:val="001153E7"/>
    <w:rsid w:val="00126467"/>
    <w:rsid w:val="00127885"/>
    <w:rsid w:val="00127E6C"/>
    <w:rsid w:val="00137502"/>
    <w:rsid w:val="00147A1D"/>
    <w:rsid w:val="0015417A"/>
    <w:rsid w:val="001B26B5"/>
    <w:rsid w:val="001F7A88"/>
    <w:rsid w:val="00223387"/>
    <w:rsid w:val="00225974"/>
    <w:rsid w:val="002417A4"/>
    <w:rsid w:val="002478C0"/>
    <w:rsid w:val="00254A81"/>
    <w:rsid w:val="00273B4C"/>
    <w:rsid w:val="00275B4F"/>
    <w:rsid w:val="00290CBD"/>
    <w:rsid w:val="00294105"/>
    <w:rsid w:val="002B148B"/>
    <w:rsid w:val="002B2EDE"/>
    <w:rsid w:val="002C0590"/>
    <w:rsid w:val="002C4797"/>
    <w:rsid w:val="002D2644"/>
    <w:rsid w:val="002E1048"/>
    <w:rsid w:val="002E3DFC"/>
    <w:rsid w:val="002E7448"/>
    <w:rsid w:val="00326E31"/>
    <w:rsid w:val="003273A8"/>
    <w:rsid w:val="0033355F"/>
    <w:rsid w:val="00345BF4"/>
    <w:rsid w:val="0035262A"/>
    <w:rsid w:val="00360711"/>
    <w:rsid w:val="00367368"/>
    <w:rsid w:val="00377E2F"/>
    <w:rsid w:val="0038403B"/>
    <w:rsid w:val="003A505E"/>
    <w:rsid w:val="003A51A8"/>
    <w:rsid w:val="003A7C3C"/>
    <w:rsid w:val="003B2152"/>
    <w:rsid w:val="003B280E"/>
    <w:rsid w:val="003B3C9F"/>
    <w:rsid w:val="003B5A43"/>
    <w:rsid w:val="003C3242"/>
    <w:rsid w:val="003C64AB"/>
    <w:rsid w:val="003D54FB"/>
    <w:rsid w:val="004506AF"/>
    <w:rsid w:val="00456082"/>
    <w:rsid w:val="00456C8F"/>
    <w:rsid w:val="00477E2C"/>
    <w:rsid w:val="00486092"/>
    <w:rsid w:val="004A3576"/>
    <w:rsid w:val="004C7A44"/>
    <w:rsid w:val="004E0534"/>
    <w:rsid w:val="004F1FAF"/>
    <w:rsid w:val="004F6C54"/>
    <w:rsid w:val="005166B4"/>
    <w:rsid w:val="0053274D"/>
    <w:rsid w:val="0056022F"/>
    <w:rsid w:val="0057304F"/>
    <w:rsid w:val="00582777"/>
    <w:rsid w:val="005923DB"/>
    <w:rsid w:val="005A1639"/>
    <w:rsid w:val="005B31A6"/>
    <w:rsid w:val="005B353B"/>
    <w:rsid w:val="005C0051"/>
    <w:rsid w:val="005C14DA"/>
    <w:rsid w:val="005C1ABB"/>
    <w:rsid w:val="005D6413"/>
    <w:rsid w:val="005E2ABD"/>
    <w:rsid w:val="005E5FDA"/>
    <w:rsid w:val="005E7C91"/>
    <w:rsid w:val="005F0BED"/>
    <w:rsid w:val="00605C56"/>
    <w:rsid w:val="00607EAE"/>
    <w:rsid w:val="00610DB4"/>
    <w:rsid w:val="006255BF"/>
    <w:rsid w:val="0063491E"/>
    <w:rsid w:val="00650E0E"/>
    <w:rsid w:val="006616DB"/>
    <w:rsid w:val="00670385"/>
    <w:rsid w:val="00683140"/>
    <w:rsid w:val="006A3F36"/>
    <w:rsid w:val="006A6105"/>
    <w:rsid w:val="006B6BA5"/>
    <w:rsid w:val="006E3C7A"/>
    <w:rsid w:val="006E4205"/>
    <w:rsid w:val="00706197"/>
    <w:rsid w:val="00724E82"/>
    <w:rsid w:val="00726694"/>
    <w:rsid w:val="00733F6B"/>
    <w:rsid w:val="00740357"/>
    <w:rsid w:val="00750BF1"/>
    <w:rsid w:val="00760025"/>
    <w:rsid w:val="00761807"/>
    <w:rsid w:val="007618C8"/>
    <w:rsid w:val="00794CA7"/>
    <w:rsid w:val="007A103E"/>
    <w:rsid w:val="007A7A3B"/>
    <w:rsid w:val="007B0B71"/>
    <w:rsid w:val="007C1DCE"/>
    <w:rsid w:val="007F136F"/>
    <w:rsid w:val="00830381"/>
    <w:rsid w:val="0083443B"/>
    <w:rsid w:val="008470E9"/>
    <w:rsid w:val="00854930"/>
    <w:rsid w:val="008708C9"/>
    <w:rsid w:val="00871351"/>
    <w:rsid w:val="008762C4"/>
    <w:rsid w:val="00877549"/>
    <w:rsid w:val="00885557"/>
    <w:rsid w:val="00894944"/>
    <w:rsid w:val="008A5B00"/>
    <w:rsid w:val="008B3438"/>
    <w:rsid w:val="008E5C63"/>
    <w:rsid w:val="00920710"/>
    <w:rsid w:val="00941355"/>
    <w:rsid w:val="0094451A"/>
    <w:rsid w:val="009466A8"/>
    <w:rsid w:val="00947F9D"/>
    <w:rsid w:val="0096702F"/>
    <w:rsid w:val="0096721A"/>
    <w:rsid w:val="009903DC"/>
    <w:rsid w:val="00992849"/>
    <w:rsid w:val="009A2FAE"/>
    <w:rsid w:val="009D20C6"/>
    <w:rsid w:val="009E2A7C"/>
    <w:rsid w:val="009F0DDD"/>
    <w:rsid w:val="00A046A3"/>
    <w:rsid w:val="00A15865"/>
    <w:rsid w:val="00A44099"/>
    <w:rsid w:val="00A46F61"/>
    <w:rsid w:val="00A62050"/>
    <w:rsid w:val="00A70229"/>
    <w:rsid w:val="00A716E0"/>
    <w:rsid w:val="00A937F4"/>
    <w:rsid w:val="00AB0C79"/>
    <w:rsid w:val="00AC61BD"/>
    <w:rsid w:val="00AC6E67"/>
    <w:rsid w:val="00AE32FB"/>
    <w:rsid w:val="00B1691C"/>
    <w:rsid w:val="00B31DC7"/>
    <w:rsid w:val="00B4573F"/>
    <w:rsid w:val="00B47FE2"/>
    <w:rsid w:val="00B76220"/>
    <w:rsid w:val="00B85BD2"/>
    <w:rsid w:val="00B86FF6"/>
    <w:rsid w:val="00B9412A"/>
    <w:rsid w:val="00B97D47"/>
    <w:rsid w:val="00BA3202"/>
    <w:rsid w:val="00BB69F7"/>
    <w:rsid w:val="00BD13BF"/>
    <w:rsid w:val="00BE04E1"/>
    <w:rsid w:val="00BF6578"/>
    <w:rsid w:val="00C03FD0"/>
    <w:rsid w:val="00C35961"/>
    <w:rsid w:val="00C3678A"/>
    <w:rsid w:val="00C36AB2"/>
    <w:rsid w:val="00C456DB"/>
    <w:rsid w:val="00C575AC"/>
    <w:rsid w:val="00C57A04"/>
    <w:rsid w:val="00C60A4E"/>
    <w:rsid w:val="00C822E5"/>
    <w:rsid w:val="00C87FB6"/>
    <w:rsid w:val="00C923D2"/>
    <w:rsid w:val="00CA36F1"/>
    <w:rsid w:val="00CE0165"/>
    <w:rsid w:val="00CF02D1"/>
    <w:rsid w:val="00CF102E"/>
    <w:rsid w:val="00D008AF"/>
    <w:rsid w:val="00D03766"/>
    <w:rsid w:val="00D17CC2"/>
    <w:rsid w:val="00D203FA"/>
    <w:rsid w:val="00D32CCA"/>
    <w:rsid w:val="00D40AE3"/>
    <w:rsid w:val="00D54482"/>
    <w:rsid w:val="00D558B9"/>
    <w:rsid w:val="00D64C6C"/>
    <w:rsid w:val="00D81F98"/>
    <w:rsid w:val="00D874A9"/>
    <w:rsid w:val="00DA36C1"/>
    <w:rsid w:val="00DA6198"/>
    <w:rsid w:val="00DB32C3"/>
    <w:rsid w:val="00DB6680"/>
    <w:rsid w:val="00DC0F4B"/>
    <w:rsid w:val="00DD42F3"/>
    <w:rsid w:val="00DD6CC7"/>
    <w:rsid w:val="00DD71EB"/>
    <w:rsid w:val="00DE493D"/>
    <w:rsid w:val="00DF144D"/>
    <w:rsid w:val="00DF7D18"/>
    <w:rsid w:val="00E22468"/>
    <w:rsid w:val="00E96105"/>
    <w:rsid w:val="00EA30E8"/>
    <w:rsid w:val="00EB173E"/>
    <w:rsid w:val="00EC0074"/>
    <w:rsid w:val="00EC6936"/>
    <w:rsid w:val="00ED34FF"/>
    <w:rsid w:val="00ED4754"/>
    <w:rsid w:val="00EE0FFB"/>
    <w:rsid w:val="00F21483"/>
    <w:rsid w:val="00F250DC"/>
    <w:rsid w:val="00F32145"/>
    <w:rsid w:val="00F33502"/>
    <w:rsid w:val="00F33A44"/>
    <w:rsid w:val="00F41901"/>
    <w:rsid w:val="00F45977"/>
    <w:rsid w:val="00F47C6C"/>
    <w:rsid w:val="00F510A4"/>
    <w:rsid w:val="00F5168A"/>
    <w:rsid w:val="00F623E1"/>
    <w:rsid w:val="00F71AE4"/>
    <w:rsid w:val="00F72B5F"/>
    <w:rsid w:val="00F8658F"/>
    <w:rsid w:val="00FA0632"/>
    <w:rsid w:val="00FA0A42"/>
    <w:rsid w:val="00FC7C6E"/>
    <w:rsid w:val="00FF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C9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3D2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923D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C923D2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paragraph" w:styleId="5">
    <w:name w:val="heading 5"/>
    <w:basedOn w:val="a"/>
    <w:next w:val="a"/>
    <w:link w:val="50"/>
    <w:unhideWhenUsed/>
    <w:qFormat/>
    <w:rsid w:val="00C60A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3D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923D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923D2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60A4E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a3">
    <w:name w:val="Основной текст_"/>
    <w:link w:val="21"/>
    <w:locked/>
    <w:rsid w:val="005E7C91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3"/>
    <w:rsid w:val="005E7C91"/>
    <w:pPr>
      <w:shd w:val="clear" w:color="auto" w:fill="FFFFFF"/>
      <w:spacing w:after="0"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">
    <w:name w:val="3"/>
    <w:basedOn w:val="a"/>
    <w:rsid w:val="005E7C9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5E7C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C92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5E7C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 Indent"/>
    <w:basedOn w:val="a"/>
    <w:link w:val="a5"/>
    <w:rsid w:val="005E7C91"/>
    <w:pPr>
      <w:tabs>
        <w:tab w:val="left" w:pos="180"/>
      </w:tabs>
      <w:spacing w:after="0" w:line="240" w:lineRule="auto"/>
      <w:ind w:firstLine="737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5E7C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uiPriority w:val="99"/>
    <w:rsid w:val="005C0051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30">
    <w:name w:val="Body Text Indent 3"/>
    <w:basedOn w:val="a"/>
    <w:link w:val="31"/>
    <w:uiPriority w:val="99"/>
    <w:rsid w:val="00C923D2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C923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C923D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C923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C923D2"/>
  </w:style>
  <w:style w:type="paragraph" w:styleId="a9">
    <w:name w:val="Balloon Text"/>
    <w:basedOn w:val="a"/>
    <w:link w:val="aa"/>
    <w:uiPriority w:val="99"/>
    <w:semiHidden/>
    <w:rsid w:val="00C9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23D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Document Map"/>
    <w:basedOn w:val="a"/>
    <w:link w:val="ac"/>
    <w:rsid w:val="00C923D2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rsid w:val="00C923D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d">
    <w:name w:val="header"/>
    <w:basedOn w:val="a"/>
    <w:link w:val="ae"/>
    <w:uiPriority w:val="99"/>
    <w:rsid w:val="00C923D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C923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Знак Знак Знак Знак"/>
    <w:basedOn w:val="a"/>
    <w:rsid w:val="00C923D2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af0">
    <w:name w:val="Normal (Web)"/>
    <w:basedOn w:val="a"/>
    <w:uiPriority w:val="99"/>
    <w:qFormat/>
    <w:rsid w:val="00C923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1">
    <w:name w:val="Table Grid"/>
    <w:basedOn w:val="a1"/>
    <w:uiPriority w:val="59"/>
    <w:rsid w:val="00C923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uiPriority w:val="99"/>
    <w:rsid w:val="00C923D2"/>
    <w:rPr>
      <w:rFonts w:ascii="Times New Roman" w:hAnsi="Times New Roman" w:cs="Times New Roman"/>
      <w:color w:val="0000FF"/>
      <w:u w:val="single"/>
    </w:rPr>
  </w:style>
  <w:style w:type="paragraph" w:styleId="af3">
    <w:name w:val="No Spacing"/>
    <w:link w:val="af4"/>
    <w:uiPriority w:val="1"/>
    <w:qFormat/>
    <w:rsid w:val="00C923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Без интервала Знак"/>
    <w:link w:val="af3"/>
    <w:uiPriority w:val="1"/>
    <w:rsid w:val="00477E2C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rsid w:val="00C923D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5">
    <w:name w:val="после :"/>
    <w:basedOn w:val="a"/>
    <w:rsid w:val="00C923D2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af6">
    <w:name w:val="List Paragraph"/>
    <w:basedOn w:val="a"/>
    <w:uiPriority w:val="34"/>
    <w:qFormat/>
    <w:rsid w:val="00C923D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f7">
    <w:name w:val="Strong"/>
    <w:qFormat/>
    <w:rsid w:val="00C60A4E"/>
    <w:rPr>
      <w:rFonts w:cs="Times New Roman"/>
      <w:b/>
    </w:rPr>
  </w:style>
  <w:style w:type="paragraph" w:styleId="af8">
    <w:name w:val="Title"/>
    <w:basedOn w:val="a"/>
    <w:link w:val="af9"/>
    <w:uiPriority w:val="10"/>
    <w:qFormat/>
    <w:rsid w:val="00EC0074"/>
    <w:pPr>
      <w:spacing w:after="0" w:line="240" w:lineRule="auto"/>
      <w:ind w:firstLine="851"/>
      <w:jc w:val="center"/>
    </w:pPr>
    <w:rPr>
      <w:rFonts w:ascii="Times New Roman" w:hAnsi="Times New Roman"/>
      <w:sz w:val="28"/>
      <w:szCs w:val="20"/>
      <w:lang w:val="en-US" w:eastAsia="en-US"/>
    </w:rPr>
  </w:style>
  <w:style w:type="character" w:customStyle="1" w:styleId="af9">
    <w:name w:val="Название Знак"/>
    <w:basedOn w:val="a0"/>
    <w:link w:val="af8"/>
    <w:uiPriority w:val="10"/>
    <w:rsid w:val="00EC0074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22">
    <w:name w:val="Заголовок №2_"/>
    <w:link w:val="23"/>
    <w:rsid w:val="00EC0074"/>
    <w:rPr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EC0074"/>
    <w:pPr>
      <w:widowControl w:val="0"/>
      <w:shd w:val="clear" w:color="auto" w:fill="FFFFFF"/>
      <w:spacing w:before="600" w:after="0" w:line="322" w:lineRule="exact"/>
      <w:ind w:firstLine="740"/>
      <w:jc w:val="both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4">
    <w:name w:val="Основной текст (2)_"/>
    <w:link w:val="25"/>
    <w:rsid w:val="00EC0074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C0074"/>
    <w:pPr>
      <w:widowControl w:val="0"/>
      <w:shd w:val="clear" w:color="auto" w:fill="FFFFFF"/>
      <w:spacing w:after="0" w:line="322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Exact">
    <w:name w:val="Основной текст (2) Exact"/>
    <w:basedOn w:val="a0"/>
    <w:rsid w:val="00EC00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 + Курсив"/>
    <w:basedOn w:val="24"/>
    <w:rsid w:val="00EC007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EC007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EC0074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8"/>
      <w:szCs w:val="28"/>
      <w:lang w:eastAsia="en-US"/>
    </w:rPr>
  </w:style>
  <w:style w:type="character" w:customStyle="1" w:styleId="34">
    <w:name w:val="Основной текст (3) + Не курсив"/>
    <w:basedOn w:val="32"/>
    <w:rsid w:val="00EC007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EC007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EC0074"/>
    <w:pPr>
      <w:widowControl w:val="0"/>
      <w:shd w:val="clear" w:color="auto" w:fill="FFFFFF"/>
      <w:spacing w:before="600" w:after="0" w:line="322" w:lineRule="exact"/>
      <w:jc w:val="right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11">
    <w:name w:val="Обычный1"/>
    <w:rsid w:val="00360711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2">
    <w:name w:val="Гиперссылка1"/>
    <w:basedOn w:val="a0"/>
    <w:rsid w:val="00360711"/>
  </w:style>
  <w:style w:type="paragraph" w:customStyle="1" w:styleId="13">
    <w:name w:val="Название1"/>
    <w:basedOn w:val="a"/>
    <w:rsid w:val="003607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36071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Nonformat">
    <w:name w:val="ConsNonformat"/>
    <w:rsid w:val="001375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13750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037B94"/>
    <w:rPr>
      <w:rFonts w:cs="Times New Roman"/>
    </w:rPr>
  </w:style>
  <w:style w:type="character" w:styleId="afa">
    <w:name w:val="annotation reference"/>
    <w:basedOn w:val="a0"/>
    <w:uiPriority w:val="99"/>
    <w:semiHidden/>
    <w:rsid w:val="00885557"/>
    <w:rPr>
      <w:rFonts w:cs="Times New Roman"/>
      <w:sz w:val="16"/>
      <w:szCs w:val="16"/>
    </w:rPr>
  </w:style>
  <w:style w:type="paragraph" w:customStyle="1" w:styleId="afb">
    <w:name w:val="Документ"/>
    <w:basedOn w:val="a"/>
    <w:link w:val="afc"/>
    <w:qFormat/>
    <w:rsid w:val="0088555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fc">
    <w:name w:val="Документ Знак"/>
    <w:link w:val="afb"/>
    <w:rsid w:val="00885557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fd">
    <w:name w:val="FollowedHyperlink"/>
    <w:basedOn w:val="a0"/>
    <w:uiPriority w:val="99"/>
    <w:unhideWhenUsed/>
    <w:rsid w:val="00607EAE"/>
    <w:rPr>
      <w:color w:val="800080"/>
      <w:u w:val="single"/>
    </w:rPr>
  </w:style>
  <w:style w:type="paragraph" w:customStyle="1" w:styleId="font5">
    <w:name w:val="font5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65">
    <w:name w:val="xl6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67">
    <w:name w:val="xl67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69">
    <w:name w:val="xl69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607EAE"/>
    <w:pP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a"/>
    <w:rsid w:val="00607EAE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76">
    <w:name w:val="xl76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607EAE"/>
    <w:pP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79">
    <w:name w:val="xl79"/>
    <w:basedOn w:val="a"/>
    <w:rsid w:val="00607EA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</w:rPr>
  </w:style>
  <w:style w:type="paragraph" w:customStyle="1" w:styleId="xl81">
    <w:name w:val="xl8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</w:rPr>
  </w:style>
  <w:style w:type="paragraph" w:customStyle="1" w:styleId="xl82">
    <w:name w:val="xl82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</w:rPr>
  </w:style>
  <w:style w:type="paragraph" w:customStyle="1" w:styleId="xl84">
    <w:name w:val="xl8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</w:rPr>
  </w:style>
  <w:style w:type="paragraph" w:customStyle="1" w:styleId="xl86">
    <w:name w:val="xl86"/>
    <w:basedOn w:val="a"/>
    <w:rsid w:val="00607EA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607EA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607EA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607EA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607E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607E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94">
    <w:name w:val="xl9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95">
    <w:name w:val="xl9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</w:rPr>
  </w:style>
  <w:style w:type="paragraph" w:customStyle="1" w:styleId="xl96">
    <w:name w:val="xl96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</w:rPr>
  </w:style>
  <w:style w:type="paragraph" w:customStyle="1" w:styleId="xl97">
    <w:name w:val="xl97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8">
    <w:name w:val="xl98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9">
    <w:name w:val="xl99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0">
    <w:name w:val="xl100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1">
    <w:name w:val="xl10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</w:rPr>
  </w:style>
  <w:style w:type="paragraph" w:customStyle="1" w:styleId="xl102">
    <w:name w:val="xl102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3">
    <w:name w:val="xl10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</w:rPr>
  </w:style>
  <w:style w:type="paragraph" w:customStyle="1" w:styleId="xl104">
    <w:name w:val="xl10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</w:rPr>
  </w:style>
  <w:style w:type="paragraph" w:customStyle="1" w:styleId="xl107">
    <w:name w:val="xl107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8">
    <w:name w:val="xl108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</w:rPr>
  </w:style>
  <w:style w:type="paragraph" w:customStyle="1" w:styleId="xl109">
    <w:name w:val="xl109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</w:rPr>
  </w:style>
  <w:style w:type="paragraph" w:customStyle="1" w:styleId="xl110">
    <w:name w:val="xl110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i/>
      <w:iCs/>
    </w:rPr>
  </w:style>
  <w:style w:type="paragraph" w:customStyle="1" w:styleId="xl111">
    <w:name w:val="xl11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</w:rPr>
  </w:style>
  <w:style w:type="paragraph" w:customStyle="1" w:styleId="xl112">
    <w:name w:val="xl112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</w:rPr>
  </w:style>
  <w:style w:type="paragraph" w:customStyle="1" w:styleId="xl113">
    <w:name w:val="xl11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</w:rPr>
  </w:style>
  <w:style w:type="paragraph" w:customStyle="1" w:styleId="xl114">
    <w:name w:val="xl11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5">
    <w:name w:val="xl115"/>
    <w:basedOn w:val="a"/>
    <w:rsid w:val="00607EA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6">
    <w:name w:val="xl116"/>
    <w:basedOn w:val="a"/>
    <w:rsid w:val="00607EA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7">
    <w:name w:val="xl117"/>
    <w:basedOn w:val="a"/>
    <w:rsid w:val="00607EA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8">
    <w:name w:val="xl118"/>
    <w:basedOn w:val="a"/>
    <w:rsid w:val="00607EAE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19">
    <w:name w:val="xl119"/>
    <w:basedOn w:val="a"/>
    <w:rsid w:val="00607EAE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3">
    <w:name w:val="xl63"/>
    <w:basedOn w:val="a"/>
    <w:rsid w:val="00607EAE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</w:rPr>
  </w:style>
  <w:style w:type="paragraph" w:customStyle="1" w:styleId="xl64">
    <w:name w:val="xl64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17"/>
      <w:szCs w:val="17"/>
    </w:rPr>
  </w:style>
  <w:style w:type="paragraph" w:customStyle="1" w:styleId="xl77">
    <w:name w:val="xl77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afe">
    <w:name w:val="Заголовок мой"/>
    <w:basedOn w:val="a"/>
    <w:rsid w:val="00CA36F1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szCs w:val="24"/>
    </w:rPr>
  </w:style>
  <w:style w:type="paragraph" w:styleId="35">
    <w:name w:val="Body Text 3"/>
    <w:basedOn w:val="a"/>
    <w:link w:val="36"/>
    <w:rsid w:val="00CA36F1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CA36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Body Text"/>
    <w:basedOn w:val="a"/>
    <w:link w:val="aff0"/>
    <w:rsid w:val="00CA36F1"/>
    <w:pPr>
      <w:spacing w:after="12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aff0">
    <w:name w:val="Основной текст Знак"/>
    <w:basedOn w:val="a0"/>
    <w:link w:val="aff"/>
    <w:rsid w:val="00CA36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Body Text First Indent"/>
    <w:basedOn w:val="aff"/>
    <w:link w:val="aff2"/>
    <w:rsid w:val="00CA36F1"/>
    <w:pPr>
      <w:ind w:firstLine="210"/>
      <w:jc w:val="left"/>
    </w:pPr>
    <w:rPr>
      <w:sz w:val="20"/>
      <w:szCs w:val="20"/>
    </w:rPr>
  </w:style>
  <w:style w:type="character" w:customStyle="1" w:styleId="aff2">
    <w:name w:val="Красная строка Знак"/>
    <w:basedOn w:val="aff0"/>
    <w:link w:val="aff1"/>
    <w:rsid w:val="00CA36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footnote text"/>
    <w:basedOn w:val="a"/>
    <w:link w:val="aff4"/>
    <w:uiPriority w:val="99"/>
    <w:rsid w:val="00CA36F1"/>
    <w:pPr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rsid w:val="00CA36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uiPriority w:val="99"/>
    <w:rsid w:val="00CA36F1"/>
    <w:rPr>
      <w:vertAlign w:val="superscript"/>
    </w:rPr>
  </w:style>
  <w:style w:type="paragraph" w:styleId="27">
    <w:name w:val="Body Text 2"/>
    <w:basedOn w:val="a"/>
    <w:link w:val="28"/>
    <w:uiPriority w:val="99"/>
    <w:rsid w:val="00CA36F1"/>
    <w:pPr>
      <w:spacing w:after="120" w:line="48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28">
    <w:name w:val="Основной текст 2 Знак"/>
    <w:basedOn w:val="a0"/>
    <w:link w:val="27"/>
    <w:uiPriority w:val="99"/>
    <w:rsid w:val="00CA36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lk3">
    <w:name w:val="blk3"/>
    <w:rsid w:val="00CA36F1"/>
    <w:rPr>
      <w:vanish w:val="0"/>
      <w:webHidden w:val="0"/>
      <w:specVanish w:val="0"/>
    </w:rPr>
  </w:style>
  <w:style w:type="paragraph" w:customStyle="1" w:styleId="110">
    <w:name w:val="11"/>
    <w:basedOn w:val="a"/>
    <w:rsid w:val="00CA36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Cell">
    <w:name w:val="ConsCell"/>
    <w:rsid w:val="002E74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2E74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6">
    <w:name w:val="Цветовое выделение"/>
    <w:uiPriority w:val="99"/>
    <w:rsid w:val="00F510A4"/>
    <w:rPr>
      <w:b/>
      <w:color w:val="26282F"/>
    </w:rPr>
  </w:style>
  <w:style w:type="character" w:customStyle="1" w:styleId="aff7">
    <w:name w:val="Гипертекстовая ссылка"/>
    <w:basedOn w:val="aff6"/>
    <w:uiPriority w:val="99"/>
    <w:rsid w:val="00F510A4"/>
    <w:rPr>
      <w:rFonts w:cs="Times New Roman"/>
      <w:b/>
      <w:color w:val="106BBE"/>
    </w:rPr>
  </w:style>
  <w:style w:type="character" w:customStyle="1" w:styleId="220">
    <w:name w:val="22"/>
    <w:basedOn w:val="a0"/>
    <w:rsid w:val="00DE493D"/>
  </w:style>
  <w:style w:type="paragraph" w:customStyle="1" w:styleId="15">
    <w:name w:val="Абзац списка1"/>
    <w:basedOn w:val="a"/>
    <w:rsid w:val="00683140"/>
    <w:pPr>
      <w:suppressAutoHyphens/>
      <w:spacing w:line="240" w:lineRule="auto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character" w:customStyle="1" w:styleId="FontStyle11">
    <w:name w:val="Font Style11"/>
    <w:rsid w:val="00D54482"/>
    <w:rPr>
      <w:rFonts w:ascii="Times New Roman" w:hAnsi="Times New Roman" w:cs="Times New Roman"/>
      <w:spacing w:val="10"/>
      <w:sz w:val="22"/>
      <w:szCs w:val="22"/>
    </w:rPr>
  </w:style>
  <w:style w:type="paragraph" w:customStyle="1" w:styleId="ConsPlusCell">
    <w:name w:val="ConsPlusCell"/>
    <w:rsid w:val="00F33A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Текст1"/>
    <w:basedOn w:val="a"/>
    <w:uiPriority w:val="99"/>
    <w:rsid w:val="00F33A44"/>
    <w:pPr>
      <w:suppressAutoHyphens/>
      <w:spacing w:after="0" w:line="240" w:lineRule="auto"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styleId="aff8">
    <w:name w:val="Emphasis"/>
    <w:qFormat/>
    <w:rsid w:val="002B148B"/>
    <w:rPr>
      <w:i/>
      <w:iCs/>
    </w:rPr>
  </w:style>
  <w:style w:type="character" w:customStyle="1" w:styleId="f">
    <w:name w:val="f"/>
    <w:basedOn w:val="a0"/>
    <w:rsid w:val="00225974"/>
  </w:style>
  <w:style w:type="character" w:customStyle="1" w:styleId="diffins">
    <w:name w:val="diff_ins"/>
    <w:basedOn w:val="a0"/>
    <w:rsid w:val="00225974"/>
  </w:style>
  <w:style w:type="character" w:customStyle="1" w:styleId="wmi-callto">
    <w:name w:val="wmi-callto"/>
    <w:basedOn w:val="a0"/>
    <w:rsid w:val="006255BF"/>
  </w:style>
  <w:style w:type="character" w:customStyle="1" w:styleId="aff9">
    <w:name w:val="Стиль Строгий"/>
    <w:basedOn w:val="af7"/>
    <w:rsid w:val="00DD6CC7"/>
    <w:rPr>
      <w:rFonts w:cs="Times New Roman"/>
      <w:b/>
      <w:bCs/>
      <w:color w:val="333333"/>
    </w:rPr>
  </w:style>
  <w:style w:type="character" w:customStyle="1" w:styleId="17">
    <w:name w:val="Заголовок №1_"/>
    <w:basedOn w:val="a0"/>
    <w:link w:val="18"/>
    <w:rsid w:val="00275B4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9">
    <w:name w:val="Основной текст1"/>
    <w:basedOn w:val="a"/>
    <w:rsid w:val="00275B4F"/>
    <w:pPr>
      <w:widowControl w:val="0"/>
      <w:shd w:val="clear" w:color="auto" w:fill="FFFFFF"/>
      <w:spacing w:after="0" w:line="257" w:lineRule="auto"/>
      <w:ind w:firstLine="400"/>
    </w:pPr>
    <w:rPr>
      <w:rFonts w:ascii="Times New Roman" w:hAnsi="Times New Roman"/>
      <w:sz w:val="26"/>
      <w:szCs w:val="26"/>
      <w:lang w:eastAsia="en-US"/>
    </w:rPr>
  </w:style>
  <w:style w:type="paragraph" w:customStyle="1" w:styleId="18">
    <w:name w:val="Заголовок №1"/>
    <w:basedOn w:val="a"/>
    <w:link w:val="17"/>
    <w:rsid w:val="00275B4F"/>
    <w:pPr>
      <w:widowControl w:val="0"/>
      <w:shd w:val="clear" w:color="auto" w:fill="FFFFFF"/>
      <w:spacing w:after="320" w:line="259" w:lineRule="auto"/>
      <w:jc w:val="center"/>
      <w:outlineLvl w:val="0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20pt">
    <w:name w:val="Основной текст (2) + Курсив;Интервал 0 pt"/>
    <w:basedOn w:val="24"/>
    <w:rsid w:val="00EB17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-1pt">
    <w:name w:val="Основной текст (2) + Интервал -1 pt"/>
    <w:basedOn w:val="24"/>
    <w:rsid w:val="00EB1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consplusnormal1">
    <w:name w:val="consplusnormal"/>
    <w:basedOn w:val="a"/>
    <w:rsid w:val="00F250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F250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C9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3D2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923D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C923D2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paragraph" w:styleId="5">
    <w:name w:val="heading 5"/>
    <w:basedOn w:val="a"/>
    <w:next w:val="a"/>
    <w:link w:val="50"/>
    <w:unhideWhenUsed/>
    <w:qFormat/>
    <w:rsid w:val="00C60A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3D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923D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923D2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60A4E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a3">
    <w:name w:val="Основной текст_"/>
    <w:link w:val="21"/>
    <w:locked/>
    <w:rsid w:val="005E7C91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3"/>
    <w:rsid w:val="005E7C91"/>
    <w:pPr>
      <w:shd w:val="clear" w:color="auto" w:fill="FFFFFF"/>
      <w:spacing w:after="0"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">
    <w:name w:val="3"/>
    <w:basedOn w:val="a"/>
    <w:rsid w:val="005E7C9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5E7C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C92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5E7C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 Indent"/>
    <w:basedOn w:val="a"/>
    <w:link w:val="a5"/>
    <w:rsid w:val="005E7C91"/>
    <w:pPr>
      <w:tabs>
        <w:tab w:val="left" w:pos="180"/>
      </w:tabs>
      <w:spacing w:after="0" w:line="240" w:lineRule="auto"/>
      <w:ind w:firstLine="737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5E7C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uiPriority w:val="99"/>
    <w:rsid w:val="005C0051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30">
    <w:name w:val="Body Text Indent 3"/>
    <w:basedOn w:val="a"/>
    <w:link w:val="31"/>
    <w:uiPriority w:val="99"/>
    <w:rsid w:val="00C923D2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C923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C923D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C923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C923D2"/>
  </w:style>
  <w:style w:type="paragraph" w:styleId="a9">
    <w:name w:val="Balloon Text"/>
    <w:basedOn w:val="a"/>
    <w:link w:val="aa"/>
    <w:uiPriority w:val="99"/>
    <w:semiHidden/>
    <w:rsid w:val="00C9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23D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Document Map"/>
    <w:basedOn w:val="a"/>
    <w:link w:val="ac"/>
    <w:rsid w:val="00C923D2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rsid w:val="00C923D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d">
    <w:name w:val="header"/>
    <w:basedOn w:val="a"/>
    <w:link w:val="ae"/>
    <w:uiPriority w:val="99"/>
    <w:rsid w:val="00C923D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C923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Знак Знак Знак Знак"/>
    <w:basedOn w:val="a"/>
    <w:rsid w:val="00C923D2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af0">
    <w:name w:val="Normal (Web)"/>
    <w:basedOn w:val="a"/>
    <w:uiPriority w:val="99"/>
    <w:qFormat/>
    <w:rsid w:val="00C923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1">
    <w:name w:val="Table Grid"/>
    <w:basedOn w:val="a1"/>
    <w:uiPriority w:val="59"/>
    <w:rsid w:val="00C923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uiPriority w:val="99"/>
    <w:rsid w:val="00C923D2"/>
    <w:rPr>
      <w:rFonts w:ascii="Times New Roman" w:hAnsi="Times New Roman" w:cs="Times New Roman"/>
      <w:color w:val="0000FF"/>
      <w:u w:val="single"/>
    </w:rPr>
  </w:style>
  <w:style w:type="paragraph" w:styleId="af3">
    <w:name w:val="No Spacing"/>
    <w:link w:val="af4"/>
    <w:uiPriority w:val="1"/>
    <w:qFormat/>
    <w:rsid w:val="00C923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Без интервала Знак"/>
    <w:link w:val="af3"/>
    <w:uiPriority w:val="1"/>
    <w:rsid w:val="00477E2C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rsid w:val="00C923D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5">
    <w:name w:val="после :"/>
    <w:basedOn w:val="a"/>
    <w:rsid w:val="00C923D2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af6">
    <w:name w:val="List Paragraph"/>
    <w:basedOn w:val="a"/>
    <w:uiPriority w:val="34"/>
    <w:qFormat/>
    <w:rsid w:val="00C923D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f7">
    <w:name w:val="Strong"/>
    <w:qFormat/>
    <w:rsid w:val="00C60A4E"/>
    <w:rPr>
      <w:rFonts w:cs="Times New Roman"/>
      <w:b/>
    </w:rPr>
  </w:style>
  <w:style w:type="paragraph" w:styleId="af8">
    <w:name w:val="Title"/>
    <w:basedOn w:val="a"/>
    <w:link w:val="af9"/>
    <w:uiPriority w:val="10"/>
    <w:qFormat/>
    <w:rsid w:val="00EC0074"/>
    <w:pPr>
      <w:spacing w:after="0" w:line="240" w:lineRule="auto"/>
      <w:ind w:firstLine="851"/>
      <w:jc w:val="center"/>
    </w:pPr>
    <w:rPr>
      <w:rFonts w:ascii="Times New Roman" w:hAnsi="Times New Roman"/>
      <w:sz w:val="28"/>
      <w:szCs w:val="20"/>
      <w:lang w:val="en-US" w:eastAsia="en-US"/>
    </w:rPr>
  </w:style>
  <w:style w:type="character" w:customStyle="1" w:styleId="af9">
    <w:name w:val="Название Знак"/>
    <w:basedOn w:val="a0"/>
    <w:link w:val="af8"/>
    <w:uiPriority w:val="10"/>
    <w:rsid w:val="00EC0074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22">
    <w:name w:val="Заголовок №2_"/>
    <w:link w:val="23"/>
    <w:rsid w:val="00EC0074"/>
    <w:rPr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EC0074"/>
    <w:pPr>
      <w:widowControl w:val="0"/>
      <w:shd w:val="clear" w:color="auto" w:fill="FFFFFF"/>
      <w:spacing w:before="600" w:after="0" w:line="322" w:lineRule="exact"/>
      <w:ind w:firstLine="740"/>
      <w:jc w:val="both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4">
    <w:name w:val="Основной текст (2)_"/>
    <w:link w:val="25"/>
    <w:rsid w:val="00EC0074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C0074"/>
    <w:pPr>
      <w:widowControl w:val="0"/>
      <w:shd w:val="clear" w:color="auto" w:fill="FFFFFF"/>
      <w:spacing w:after="0" w:line="322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Exact">
    <w:name w:val="Основной текст (2) Exact"/>
    <w:basedOn w:val="a0"/>
    <w:rsid w:val="00EC00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 + Курсив"/>
    <w:basedOn w:val="24"/>
    <w:rsid w:val="00EC007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EC007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EC0074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8"/>
      <w:szCs w:val="28"/>
      <w:lang w:eastAsia="en-US"/>
    </w:rPr>
  </w:style>
  <w:style w:type="character" w:customStyle="1" w:styleId="34">
    <w:name w:val="Основной текст (3) + Не курсив"/>
    <w:basedOn w:val="32"/>
    <w:rsid w:val="00EC007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EC007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EC0074"/>
    <w:pPr>
      <w:widowControl w:val="0"/>
      <w:shd w:val="clear" w:color="auto" w:fill="FFFFFF"/>
      <w:spacing w:before="600" w:after="0" w:line="322" w:lineRule="exact"/>
      <w:jc w:val="right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11">
    <w:name w:val="Обычный1"/>
    <w:rsid w:val="00360711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2">
    <w:name w:val="Гиперссылка1"/>
    <w:basedOn w:val="a0"/>
    <w:rsid w:val="00360711"/>
  </w:style>
  <w:style w:type="paragraph" w:customStyle="1" w:styleId="13">
    <w:name w:val="Название1"/>
    <w:basedOn w:val="a"/>
    <w:rsid w:val="003607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36071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Nonformat">
    <w:name w:val="ConsNonformat"/>
    <w:rsid w:val="001375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13750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037B94"/>
    <w:rPr>
      <w:rFonts w:cs="Times New Roman"/>
    </w:rPr>
  </w:style>
  <w:style w:type="character" w:styleId="afa">
    <w:name w:val="annotation reference"/>
    <w:basedOn w:val="a0"/>
    <w:uiPriority w:val="99"/>
    <w:semiHidden/>
    <w:rsid w:val="00885557"/>
    <w:rPr>
      <w:rFonts w:cs="Times New Roman"/>
      <w:sz w:val="16"/>
      <w:szCs w:val="16"/>
    </w:rPr>
  </w:style>
  <w:style w:type="paragraph" w:customStyle="1" w:styleId="afb">
    <w:name w:val="Документ"/>
    <w:basedOn w:val="a"/>
    <w:link w:val="afc"/>
    <w:qFormat/>
    <w:rsid w:val="0088555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fc">
    <w:name w:val="Документ Знак"/>
    <w:link w:val="afb"/>
    <w:rsid w:val="00885557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fd">
    <w:name w:val="FollowedHyperlink"/>
    <w:basedOn w:val="a0"/>
    <w:uiPriority w:val="99"/>
    <w:unhideWhenUsed/>
    <w:rsid w:val="00607EAE"/>
    <w:rPr>
      <w:color w:val="800080"/>
      <w:u w:val="single"/>
    </w:rPr>
  </w:style>
  <w:style w:type="paragraph" w:customStyle="1" w:styleId="font5">
    <w:name w:val="font5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65">
    <w:name w:val="xl6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67">
    <w:name w:val="xl67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69">
    <w:name w:val="xl69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607EAE"/>
    <w:pP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a"/>
    <w:rsid w:val="00607EAE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76">
    <w:name w:val="xl76"/>
    <w:basedOn w:val="a"/>
    <w:rsid w:val="00607EAE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607EAE"/>
    <w:pP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79">
    <w:name w:val="xl79"/>
    <w:basedOn w:val="a"/>
    <w:rsid w:val="00607EA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</w:rPr>
  </w:style>
  <w:style w:type="paragraph" w:customStyle="1" w:styleId="xl81">
    <w:name w:val="xl8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</w:rPr>
  </w:style>
  <w:style w:type="paragraph" w:customStyle="1" w:styleId="xl82">
    <w:name w:val="xl82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</w:rPr>
  </w:style>
  <w:style w:type="paragraph" w:customStyle="1" w:styleId="xl84">
    <w:name w:val="xl8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</w:rPr>
  </w:style>
  <w:style w:type="paragraph" w:customStyle="1" w:styleId="xl86">
    <w:name w:val="xl86"/>
    <w:basedOn w:val="a"/>
    <w:rsid w:val="00607EA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607EA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607EA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607EA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607E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607E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94">
    <w:name w:val="xl9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95">
    <w:name w:val="xl9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</w:rPr>
  </w:style>
  <w:style w:type="paragraph" w:customStyle="1" w:styleId="xl96">
    <w:name w:val="xl96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</w:rPr>
  </w:style>
  <w:style w:type="paragraph" w:customStyle="1" w:styleId="xl97">
    <w:name w:val="xl97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8">
    <w:name w:val="xl98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9">
    <w:name w:val="xl99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0">
    <w:name w:val="xl100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1">
    <w:name w:val="xl10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</w:rPr>
  </w:style>
  <w:style w:type="paragraph" w:customStyle="1" w:styleId="xl102">
    <w:name w:val="xl102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3">
    <w:name w:val="xl10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</w:rPr>
  </w:style>
  <w:style w:type="paragraph" w:customStyle="1" w:styleId="xl104">
    <w:name w:val="xl10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</w:rPr>
  </w:style>
  <w:style w:type="paragraph" w:customStyle="1" w:styleId="xl107">
    <w:name w:val="xl107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108">
    <w:name w:val="xl108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</w:rPr>
  </w:style>
  <w:style w:type="paragraph" w:customStyle="1" w:styleId="xl109">
    <w:name w:val="xl109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</w:rPr>
  </w:style>
  <w:style w:type="paragraph" w:customStyle="1" w:styleId="xl110">
    <w:name w:val="xl110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i/>
      <w:iCs/>
    </w:rPr>
  </w:style>
  <w:style w:type="paragraph" w:customStyle="1" w:styleId="xl111">
    <w:name w:val="xl111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</w:rPr>
  </w:style>
  <w:style w:type="paragraph" w:customStyle="1" w:styleId="xl112">
    <w:name w:val="xl112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</w:rPr>
  </w:style>
  <w:style w:type="paragraph" w:customStyle="1" w:styleId="xl113">
    <w:name w:val="xl113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</w:rPr>
  </w:style>
  <w:style w:type="paragraph" w:customStyle="1" w:styleId="xl114">
    <w:name w:val="xl114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5">
    <w:name w:val="xl115"/>
    <w:basedOn w:val="a"/>
    <w:rsid w:val="00607EA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6">
    <w:name w:val="xl116"/>
    <w:basedOn w:val="a"/>
    <w:rsid w:val="00607EA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7">
    <w:name w:val="xl117"/>
    <w:basedOn w:val="a"/>
    <w:rsid w:val="00607EA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18">
    <w:name w:val="xl118"/>
    <w:basedOn w:val="a"/>
    <w:rsid w:val="00607EAE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19">
    <w:name w:val="xl119"/>
    <w:basedOn w:val="a"/>
    <w:rsid w:val="00607EAE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3">
    <w:name w:val="xl63"/>
    <w:basedOn w:val="a"/>
    <w:rsid w:val="00607EAE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</w:rPr>
  </w:style>
  <w:style w:type="paragraph" w:customStyle="1" w:styleId="xl64">
    <w:name w:val="xl64"/>
    <w:basedOn w:val="a"/>
    <w:rsid w:val="00607EAE"/>
    <w:pPr>
      <w:spacing w:before="100" w:beforeAutospacing="1" w:after="100" w:afterAutospacing="1" w:line="240" w:lineRule="auto"/>
    </w:pPr>
    <w:rPr>
      <w:rFonts w:ascii="Arial" w:hAnsi="Arial" w:cs="Arial"/>
      <w:sz w:val="17"/>
      <w:szCs w:val="17"/>
    </w:rPr>
  </w:style>
  <w:style w:type="paragraph" w:customStyle="1" w:styleId="xl77">
    <w:name w:val="xl77"/>
    <w:basedOn w:val="a"/>
    <w:rsid w:val="00607E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afe">
    <w:name w:val="Заголовок мой"/>
    <w:basedOn w:val="a"/>
    <w:rsid w:val="00CA36F1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szCs w:val="24"/>
    </w:rPr>
  </w:style>
  <w:style w:type="paragraph" w:styleId="35">
    <w:name w:val="Body Text 3"/>
    <w:basedOn w:val="a"/>
    <w:link w:val="36"/>
    <w:rsid w:val="00CA36F1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CA36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Body Text"/>
    <w:basedOn w:val="a"/>
    <w:link w:val="aff0"/>
    <w:rsid w:val="00CA36F1"/>
    <w:pPr>
      <w:spacing w:after="12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aff0">
    <w:name w:val="Основной текст Знак"/>
    <w:basedOn w:val="a0"/>
    <w:link w:val="aff"/>
    <w:rsid w:val="00CA36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Body Text First Indent"/>
    <w:basedOn w:val="aff"/>
    <w:link w:val="aff2"/>
    <w:rsid w:val="00CA36F1"/>
    <w:pPr>
      <w:ind w:firstLine="210"/>
      <w:jc w:val="left"/>
    </w:pPr>
    <w:rPr>
      <w:sz w:val="20"/>
      <w:szCs w:val="20"/>
    </w:rPr>
  </w:style>
  <w:style w:type="character" w:customStyle="1" w:styleId="aff2">
    <w:name w:val="Красная строка Знак"/>
    <w:basedOn w:val="aff0"/>
    <w:link w:val="aff1"/>
    <w:rsid w:val="00CA36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footnote text"/>
    <w:basedOn w:val="a"/>
    <w:link w:val="aff4"/>
    <w:uiPriority w:val="99"/>
    <w:rsid w:val="00CA36F1"/>
    <w:pPr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rsid w:val="00CA36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uiPriority w:val="99"/>
    <w:rsid w:val="00CA36F1"/>
    <w:rPr>
      <w:vertAlign w:val="superscript"/>
    </w:rPr>
  </w:style>
  <w:style w:type="paragraph" w:styleId="27">
    <w:name w:val="Body Text 2"/>
    <w:basedOn w:val="a"/>
    <w:link w:val="28"/>
    <w:uiPriority w:val="99"/>
    <w:rsid w:val="00CA36F1"/>
    <w:pPr>
      <w:spacing w:after="120" w:line="48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28">
    <w:name w:val="Основной текст 2 Знак"/>
    <w:basedOn w:val="a0"/>
    <w:link w:val="27"/>
    <w:uiPriority w:val="99"/>
    <w:rsid w:val="00CA36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lk3">
    <w:name w:val="blk3"/>
    <w:rsid w:val="00CA36F1"/>
    <w:rPr>
      <w:vanish w:val="0"/>
      <w:webHidden w:val="0"/>
      <w:specVanish w:val="0"/>
    </w:rPr>
  </w:style>
  <w:style w:type="paragraph" w:customStyle="1" w:styleId="110">
    <w:name w:val="11"/>
    <w:basedOn w:val="a"/>
    <w:rsid w:val="00CA36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Cell">
    <w:name w:val="ConsCell"/>
    <w:rsid w:val="002E74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2E74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6">
    <w:name w:val="Цветовое выделение"/>
    <w:uiPriority w:val="99"/>
    <w:rsid w:val="00F510A4"/>
    <w:rPr>
      <w:b/>
      <w:color w:val="26282F"/>
    </w:rPr>
  </w:style>
  <w:style w:type="character" w:customStyle="1" w:styleId="aff7">
    <w:name w:val="Гипертекстовая ссылка"/>
    <w:basedOn w:val="aff6"/>
    <w:uiPriority w:val="99"/>
    <w:rsid w:val="00F510A4"/>
    <w:rPr>
      <w:rFonts w:cs="Times New Roman"/>
      <w:b/>
      <w:color w:val="106BBE"/>
    </w:rPr>
  </w:style>
  <w:style w:type="character" w:customStyle="1" w:styleId="220">
    <w:name w:val="22"/>
    <w:basedOn w:val="a0"/>
    <w:rsid w:val="00DE493D"/>
  </w:style>
  <w:style w:type="paragraph" w:customStyle="1" w:styleId="15">
    <w:name w:val="Абзац списка1"/>
    <w:basedOn w:val="a"/>
    <w:rsid w:val="00683140"/>
    <w:pPr>
      <w:suppressAutoHyphens/>
      <w:spacing w:line="240" w:lineRule="auto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character" w:customStyle="1" w:styleId="FontStyle11">
    <w:name w:val="Font Style11"/>
    <w:rsid w:val="00D54482"/>
    <w:rPr>
      <w:rFonts w:ascii="Times New Roman" w:hAnsi="Times New Roman" w:cs="Times New Roman"/>
      <w:spacing w:val="10"/>
      <w:sz w:val="22"/>
      <w:szCs w:val="22"/>
    </w:rPr>
  </w:style>
  <w:style w:type="paragraph" w:customStyle="1" w:styleId="ConsPlusCell">
    <w:name w:val="ConsPlusCell"/>
    <w:rsid w:val="00F33A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Текст1"/>
    <w:basedOn w:val="a"/>
    <w:uiPriority w:val="99"/>
    <w:rsid w:val="00F33A44"/>
    <w:pPr>
      <w:suppressAutoHyphens/>
      <w:spacing w:after="0" w:line="240" w:lineRule="auto"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styleId="aff8">
    <w:name w:val="Emphasis"/>
    <w:qFormat/>
    <w:rsid w:val="002B148B"/>
    <w:rPr>
      <w:i/>
      <w:iCs/>
    </w:rPr>
  </w:style>
  <w:style w:type="character" w:customStyle="1" w:styleId="f">
    <w:name w:val="f"/>
    <w:basedOn w:val="a0"/>
    <w:rsid w:val="00225974"/>
  </w:style>
  <w:style w:type="character" w:customStyle="1" w:styleId="diffins">
    <w:name w:val="diff_ins"/>
    <w:basedOn w:val="a0"/>
    <w:rsid w:val="00225974"/>
  </w:style>
  <w:style w:type="character" w:customStyle="1" w:styleId="wmi-callto">
    <w:name w:val="wmi-callto"/>
    <w:basedOn w:val="a0"/>
    <w:rsid w:val="006255BF"/>
  </w:style>
  <w:style w:type="character" w:customStyle="1" w:styleId="aff9">
    <w:name w:val="Стиль Строгий"/>
    <w:basedOn w:val="af7"/>
    <w:rsid w:val="00DD6CC7"/>
    <w:rPr>
      <w:rFonts w:cs="Times New Roman"/>
      <w:b/>
      <w:bCs/>
      <w:color w:val="333333"/>
    </w:rPr>
  </w:style>
  <w:style w:type="character" w:customStyle="1" w:styleId="17">
    <w:name w:val="Заголовок №1_"/>
    <w:basedOn w:val="a0"/>
    <w:link w:val="18"/>
    <w:rsid w:val="00275B4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9">
    <w:name w:val="Основной текст1"/>
    <w:basedOn w:val="a"/>
    <w:rsid w:val="00275B4F"/>
    <w:pPr>
      <w:widowControl w:val="0"/>
      <w:shd w:val="clear" w:color="auto" w:fill="FFFFFF"/>
      <w:spacing w:after="0" w:line="257" w:lineRule="auto"/>
      <w:ind w:firstLine="400"/>
    </w:pPr>
    <w:rPr>
      <w:rFonts w:ascii="Times New Roman" w:hAnsi="Times New Roman"/>
      <w:sz w:val="26"/>
      <w:szCs w:val="26"/>
      <w:lang w:eastAsia="en-US"/>
    </w:rPr>
  </w:style>
  <w:style w:type="paragraph" w:customStyle="1" w:styleId="18">
    <w:name w:val="Заголовок №1"/>
    <w:basedOn w:val="a"/>
    <w:link w:val="17"/>
    <w:rsid w:val="00275B4F"/>
    <w:pPr>
      <w:widowControl w:val="0"/>
      <w:shd w:val="clear" w:color="auto" w:fill="FFFFFF"/>
      <w:spacing w:after="320" w:line="259" w:lineRule="auto"/>
      <w:jc w:val="center"/>
      <w:outlineLvl w:val="0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20pt">
    <w:name w:val="Основной текст (2) + Курсив;Интервал 0 pt"/>
    <w:basedOn w:val="24"/>
    <w:rsid w:val="00EB17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-1pt">
    <w:name w:val="Основной текст (2) + Интервал -1 pt"/>
    <w:basedOn w:val="24"/>
    <w:rsid w:val="00EB1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consplusnormal1">
    <w:name w:val="consplusnormal"/>
    <w:basedOn w:val="a"/>
    <w:rsid w:val="00F250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F250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4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C91A5-CF24-4452-8633-22B22EE28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32</Pages>
  <Words>13273</Words>
  <Characters>75658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Уджей</dc:creator>
  <cp:keywords/>
  <dc:description/>
  <cp:lastModifiedBy>Уджей</cp:lastModifiedBy>
  <cp:revision>147</cp:revision>
  <cp:lastPrinted>2023-12-27T04:35:00Z</cp:lastPrinted>
  <dcterms:created xsi:type="dcterms:W3CDTF">2021-03-16T05:41:00Z</dcterms:created>
  <dcterms:modified xsi:type="dcterms:W3CDTF">2024-03-01T07:40:00Z</dcterms:modified>
</cp:coreProperties>
</file>