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794CA7" w:rsidRDefault="005E7C91" w:rsidP="00F510A4">
      <w:pPr>
        <w:spacing w:after="0" w:line="240" w:lineRule="auto"/>
        <w:jc w:val="center"/>
        <w:rPr>
          <w:rFonts w:ascii="Times New Roman" w:hAnsi="Times New Roman"/>
          <w:b/>
          <w:sz w:val="96"/>
          <w:szCs w:val="96"/>
        </w:rPr>
      </w:pPr>
      <w:r w:rsidRPr="005C0051">
        <w:rPr>
          <w:rFonts w:ascii="Times New Roman" w:hAnsi="Times New Roman"/>
          <w:b/>
          <w:sz w:val="96"/>
          <w:szCs w:val="96"/>
        </w:rPr>
        <w:t>Уджейск</w:t>
      </w:r>
      <w:r w:rsidRPr="00794CA7">
        <w:rPr>
          <w:rFonts w:ascii="Times New Roman" w:hAnsi="Times New Roman"/>
          <w:b/>
          <w:sz w:val="96"/>
          <w:szCs w:val="96"/>
        </w:rPr>
        <w:t>ий</w:t>
      </w:r>
    </w:p>
    <w:p w:rsidR="005E7C91" w:rsidRPr="00794CA7" w:rsidRDefault="005E7C91" w:rsidP="00F510A4">
      <w:pPr>
        <w:spacing w:after="0" w:line="240" w:lineRule="auto"/>
        <w:jc w:val="center"/>
        <w:rPr>
          <w:rFonts w:ascii="Times New Roman" w:hAnsi="Times New Roman"/>
          <w:b/>
          <w:sz w:val="96"/>
          <w:szCs w:val="96"/>
        </w:rPr>
      </w:pPr>
      <w:r w:rsidRPr="00794CA7">
        <w:rPr>
          <w:rFonts w:ascii="Times New Roman" w:hAnsi="Times New Roman"/>
          <w:b/>
          <w:sz w:val="96"/>
          <w:szCs w:val="96"/>
        </w:rPr>
        <w:t>вестник</w:t>
      </w:r>
    </w:p>
    <w:p w:rsidR="00760025" w:rsidRPr="00794CA7" w:rsidRDefault="005E7C91" w:rsidP="00F510A4">
      <w:pPr>
        <w:spacing w:after="0" w:line="240" w:lineRule="auto"/>
        <w:jc w:val="center"/>
        <w:rPr>
          <w:rFonts w:ascii="Times New Roman" w:hAnsi="Times New Roman"/>
          <w:b/>
          <w:sz w:val="28"/>
          <w:szCs w:val="28"/>
        </w:rPr>
      </w:pPr>
      <w:r w:rsidRPr="00794CA7">
        <w:rPr>
          <w:rFonts w:ascii="Times New Roman" w:hAnsi="Times New Roman"/>
          <w:b/>
          <w:sz w:val="28"/>
          <w:szCs w:val="28"/>
        </w:rPr>
        <w:t>Печатное издание</w:t>
      </w:r>
      <w:r w:rsidR="00760025" w:rsidRPr="00794CA7">
        <w:rPr>
          <w:rFonts w:ascii="Times New Roman" w:hAnsi="Times New Roman"/>
          <w:b/>
          <w:sz w:val="28"/>
          <w:szCs w:val="28"/>
        </w:rPr>
        <w:t xml:space="preserve"> органа местного самоуправления</w:t>
      </w:r>
    </w:p>
    <w:p w:rsidR="005E7C91" w:rsidRPr="00794CA7" w:rsidRDefault="005E7C91" w:rsidP="00F510A4">
      <w:pPr>
        <w:spacing w:after="0" w:line="240" w:lineRule="auto"/>
        <w:jc w:val="center"/>
        <w:rPr>
          <w:rFonts w:ascii="Times New Roman" w:hAnsi="Times New Roman"/>
          <w:b/>
          <w:sz w:val="28"/>
          <w:szCs w:val="28"/>
        </w:rPr>
      </w:pPr>
      <w:r w:rsidRPr="00794CA7">
        <w:rPr>
          <w:rFonts w:ascii="Times New Roman" w:hAnsi="Times New Roman"/>
          <w:b/>
          <w:sz w:val="28"/>
          <w:szCs w:val="28"/>
        </w:rPr>
        <w:t>Уджейского</w:t>
      </w:r>
      <w:r w:rsidR="00760025" w:rsidRPr="00794CA7">
        <w:rPr>
          <w:rFonts w:ascii="Times New Roman" w:hAnsi="Times New Roman"/>
          <w:b/>
          <w:sz w:val="28"/>
          <w:szCs w:val="28"/>
        </w:rPr>
        <w:t xml:space="preserve"> </w:t>
      </w:r>
      <w:r w:rsidRPr="00794CA7">
        <w:rPr>
          <w:rFonts w:ascii="Times New Roman" w:hAnsi="Times New Roman"/>
          <w:b/>
          <w:sz w:val="28"/>
          <w:szCs w:val="28"/>
        </w:rPr>
        <w:t>Сельсовета</w:t>
      </w:r>
    </w:p>
    <w:p w:rsidR="005E7C91" w:rsidRPr="00794CA7" w:rsidRDefault="005E7C91" w:rsidP="00F510A4">
      <w:pPr>
        <w:spacing w:after="0" w:line="240" w:lineRule="auto"/>
        <w:jc w:val="center"/>
        <w:rPr>
          <w:rFonts w:ascii="Times New Roman" w:hAnsi="Times New Roman"/>
          <w:b/>
          <w:sz w:val="28"/>
          <w:szCs w:val="28"/>
        </w:rPr>
      </w:pPr>
    </w:p>
    <w:p w:rsidR="00F45977" w:rsidRDefault="005E7C91" w:rsidP="00F510A4">
      <w:pPr>
        <w:pBdr>
          <w:bottom w:val="single" w:sz="12" w:space="1" w:color="auto"/>
        </w:pBdr>
        <w:spacing w:after="0" w:line="240" w:lineRule="auto"/>
        <w:rPr>
          <w:rFonts w:ascii="Times New Roman" w:hAnsi="Times New Roman"/>
          <w:b/>
          <w:sz w:val="28"/>
          <w:szCs w:val="28"/>
        </w:rPr>
      </w:pPr>
      <w:r w:rsidRPr="00794CA7">
        <w:rPr>
          <w:rFonts w:ascii="Times New Roman" w:hAnsi="Times New Roman"/>
          <w:b/>
          <w:sz w:val="28"/>
          <w:szCs w:val="28"/>
        </w:rPr>
        <w:t xml:space="preserve"> с. Уджей                                      </w:t>
      </w:r>
      <w:r w:rsidR="00F623E1">
        <w:rPr>
          <w:rFonts w:ascii="Times New Roman" w:hAnsi="Times New Roman"/>
          <w:b/>
          <w:sz w:val="28"/>
          <w:szCs w:val="28"/>
        </w:rPr>
        <w:t xml:space="preserve">   </w:t>
      </w:r>
      <w:r w:rsidR="00B9412A">
        <w:rPr>
          <w:rFonts w:ascii="Times New Roman" w:hAnsi="Times New Roman"/>
          <w:b/>
          <w:sz w:val="28"/>
          <w:szCs w:val="28"/>
        </w:rPr>
        <w:t xml:space="preserve">    №</w:t>
      </w:r>
      <w:r w:rsidR="00733F6B">
        <w:rPr>
          <w:rFonts w:ascii="Times New Roman" w:hAnsi="Times New Roman"/>
          <w:b/>
          <w:sz w:val="28"/>
          <w:szCs w:val="28"/>
        </w:rPr>
        <w:t>0</w:t>
      </w:r>
      <w:r w:rsidR="002C0590">
        <w:rPr>
          <w:rFonts w:ascii="Times New Roman" w:hAnsi="Times New Roman"/>
          <w:b/>
          <w:sz w:val="28"/>
          <w:szCs w:val="28"/>
        </w:rPr>
        <w:t>3</w:t>
      </w:r>
      <w:r w:rsidR="00D54482">
        <w:rPr>
          <w:rFonts w:ascii="Times New Roman" w:hAnsi="Times New Roman"/>
          <w:b/>
          <w:sz w:val="28"/>
          <w:szCs w:val="28"/>
        </w:rPr>
        <w:t xml:space="preserve"> </w:t>
      </w:r>
      <w:r w:rsidR="007C1DCE">
        <w:rPr>
          <w:rFonts w:ascii="Times New Roman" w:hAnsi="Times New Roman"/>
          <w:b/>
          <w:sz w:val="28"/>
          <w:szCs w:val="28"/>
        </w:rPr>
        <w:t>(3</w:t>
      </w:r>
      <w:r w:rsidR="002C0590">
        <w:rPr>
          <w:rFonts w:ascii="Times New Roman" w:hAnsi="Times New Roman"/>
          <w:b/>
          <w:sz w:val="28"/>
          <w:szCs w:val="28"/>
        </w:rPr>
        <w:t>30</w:t>
      </w:r>
      <w:r w:rsidRPr="00794CA7">
        <w:rPr>
          <w:rFonts w:ascii="Times New Roman" w:hAnsi="Times New Roman"/>
          <w:b/>
          <w:sz w:val="28"/>
          <w:szCs w:val="28"/>
        </w:rPr>
        <w:t xml:space="preserve">)                    </w:t>
      </w:r>
      <w:r w:rsidR="00733F6B">
        <w:rPr>
          <w:rFonts w:ascii="Times New Roman" w:hAnsi="Times New Roman"/>
          <w:b/>
          <w:sz w:val="28"/>
          <w:szCs w:val="28"/>
        </w:rPr>
        <w:t xml:space="preserve"> </w:t>
      </w:r>
      <w:r w:rsidRPr="00794CA7">
        <w:rPr>
          <w:rFonts w:ascii="Times New Roman" w:hAnsi="Times New Roman"/>
          <w:b/>
          <w:sz w:val="28"/>
          <w:szCs w:val="28"/>
        </w:rPr>
        <w:t xml:space="preserve"> </w:t>
      </w:r>
      <w:r w:rsidR="00733F6B">
        <w:rPr>
          <w:rFonts w:ascii="Times New Roman" w:hAnsi="Times New Roman"/>
          <w:b/>
          <w:sz w:val="28"/>
          <w:szCs w:val="28"/>
        </w:rPr>
        <w:t xml:space="preserve">   </w:t>
      </w:r>
      <w:r w:rsidR="007C1DCE">
        <w:rPr>
          <w:rFonts w:ascii="Times New Roman" w:hAnsi="Times New Roman"/>
          <w:b/>
          <w:sz w:val="28"/>
          <w:szCs w:val="28"/>
        </w:rPr>
        <w:t xml:space="preserve"> </w:t>
      </w:r>
      <w:r w:rsidR="002C0590">
        <w:rPr>
          <w:rFonts w:ascii="Times New Roman" w:hAnsi="Times New Roman"/>
          <w:b/>
          <w:sz w:val="28"/>
          <w:szCs w:val="28"/>
        </w:rPr>
        <w:t>14</w:t>
      </w:r>
      <w:r w:rsidR="008A5B00">
        <w:rPr>
          <w:rFonts w:ascii="Times New Roman" w:hAnsi="Times New Roman"/>
          <w:b/>
          <w:sz w:val="28"/>
          <w:szCs w:val="28"/>
        </w:rPr>
        <w:t xml:space="preserve"> </w:t>
      </w:r>
      <w:r w:rsidR="00733F6B">
        <w:rPr>
          <w:rFonts w:ascii="Times New Roman" w:hAnsi="Times New Roman"/>
          <w:b/>
          <w:sz w:val="28"/>
          <w:szCs w:val="28"/>
        </w:rPr>
        <w:t>февраля</w:t>
      </w:r>
      <w:r w:rsidR="00683140">
        <w:rPr>
          <w:rFonts w:ascii="Times New Roman" w:hAnsi="Times New Roman"/>
          <w:b/>
          <w:sz w:val="28"/>
          <w:szCs w:val="28"/>
        </w:rPr>
        <w:t xml:space="preserve"> </w:t>
      </w:r>
      <w:r w:rsidRPr="00794CA7">
        <w:rPr>
          <w:rFonts w:ascii="Times New Roman" w:hAnsi="Times New Roman"/>
          <w:b/>
          <w:sz w:val="28"/>
          <w:szCs w:val="28"/>
        </w:rPr>
        <w:t>202</w:t>
      </w:r>
      <w:r w:rsidR="00ED4754">
        <w:rPr>
          <w:rFonts w:ascii="Times New Roman" w:hAnsi="Times New Roman"/>
          <w:b/>
          <w:sz w:val="28"/>
          <w:szCs w:val="28"/>
        </w:rPr>
        <w:t>3</w:t>
      </w:r>
      <w:r w:rsidR="00733F6B">
        <w:rPr>
          <w:rFonts w:ascii="Times New Roman" w:hAnsi="Times New Roman"/>
          <w:b/>
          <w:sz w:val="28"/>
          <w:szCs w:val="28"/>
        </w:rPr>
        <w:t>г</w:t>
      </w:r>
    </w:p>
    <w:p w:rsidR="00011F93" w:rsidRDefault="00DE493D" w:rsidP="00011F93">
      <w:pPr>
        <w:spacing w:after="0" w:line="240" w:lineRule="auto"/>
        <w:ind w:right="-82"/>
        <w:jc w:val="center"/>
        <w:rPr>
          <w:rFonts w:ascii="Times New Roman" w:hAnsi="Times New Roman"/>
          <w:sz w:val="20"/>
          <w:szCs w:val="20"/>
        </w:rPr>
      </w:pPr>
      <w:r>
        <w:rPr>
          <w:rFonts w:ascii="Times New Roman" w:hAnsi="Times New Roman"/>
          <w:sz w:val="20"/>
          <w:szCs w:val="20"/>
        </w:rPr>
        <w:t xml:space="preserve">           </w:t>
      </w:r>
    </w:p>
    <w:p w:rsidR="002C0590" w:rsidRPr="002C0590" w:rsidRDefault="002C0590" w:rsidP="002C0590">
      <w:pPr>
        <w:spacing w:after="0" w:line="240" w:lineRule="auto"/>
        <w:ind w:firstLine="540"/>
        <w:jc w:val="center"/>
        <w:rPr>
          <w:rFonts w:ascii="Times New Roman" w:hAnsi="Times New Roman"/>
          <w:sz w:val="24"/>
          <w:szCs w:val="24"/>
        </w:rPr>
      </w:pPr>
      <w:r w:rsidRPr="002C0590">
        <w:rPr>
          <w:rFonts w:ascii="Times New Roman" w:hAnsi="Times New Roman"/>
          <w:sz w:val="24"/>
          <w:szCs w:val="24"/>
        </w:rPr>
        <w:t xml:space="preserve">АДМИНИСТРАЦИЯ УДЖЕЙСКОГО СЕЛЬСОВЕТА </w:t>
      </w:r>
    </w:p>
    <w:p w:rsidR="002C0590" w:rsidRPr="002C0590" w:rsidRDefault="002C0590" w:rsidP="002C0590">
      <w:pPr>
        <w:spacing w:after="0" w:line="240" w:lineRule="auto"/>
        <w:ind w:firstLine="540"/>
        <w:jc w:val="center"/>
        <w:rPr>
          <w:rFonts w:ascii="Times New Roman" w:hAnsi="Times New Roman"/>
          <w:sz w:val="24"/>
          <w:szCs w:val="24"/>
        </w:rPr>
      </w:pPr>
      <w:r w:rsidRPr="002C0590">
        <w:rPr>
          <w:rFonts w:ascii="Times New Roman" w:hAnsi="Times New Roman"/>
          <w:sz w:val="24"/>
          <w:szCs w:val="24"/>
        </w:rPr>
        <w:t>КАРАТУЗСКОГО РАЙОНА</w:t>
      </w:r>
    </w:p>
    <w:p w:rsidR="002C0590" w:rsidRPr="002C0590" w:rsidRDefault="002C0590" w:rsidP="002C0590">
      <w:pPr>
        <w:spacing w:after="0" w:line="240" w:lineRule="auto"/>
        <w:ind w:firstLine="540"/>
        <w:jc w:val="center"/>
        <w:rPr>
          <w:rFonts w:ascii="Times New Roman" w:hAnsi="Times New Roman"/>
          <w:b/>
          <w:sz w:val="24"/>
          <w:szCs w:val="24"/>
        </w:rPr>
      </w:pPr>
      <w:r w:rsidRPr="002C0590">
        <w:rPr>
          <w:rFonts w:ascii="Times New Roman" w:hAnsi="Times New Roman"/>
          <w:sz w:val="24"/>
          <w:szCs w:val="24"/>
        </w:rPr>
        <w:t>КРАСНОЯРСКОГО КРАЯ</w:t>
      </w:r>
    </w:p>
    <w:p w:rsidR="002C0590" w:rsidRPr="002C0590" w:rsidRDefault="002C0590" w:rsidP="002C0590">
      <w:pPr>
        <w:spacing w:after="0" w:line="240" w:lineRule="auto"/>
        <w:ind w:firstLine="540"/>
        <w:jc w:val="center"/>
        <w:rPr>
          <w:rFonts w:ascii="Times New Roman" w:hAnsi="Times New Roman"/>
          <w:b/>
          <w:sz w:val="24"/>
          <w:szCs w:val="24"/>
        </w:rPr>
      </w:pPr>
    </w:p>
    <w:p w:rsidR="002C0590" w:rsidRPr="002C0590" w:rsidRDefault="002C0590" w:rsidP="002C0590">
      <w:pPr>
        <w:spacing w:after="0" w:line="240" w:lineRule="auto"/>
        <w:ind w:firstLine="540"/>
        <w:jc w:val="center"/>
        <w:rPr>
          <w:rFonts w:ascii="Times New Roman" w:hAnsi="Times New Roman"/>
          <w:b/>
          <w:sz w:val="24"/>
          <w:szCs w:val="24"/>
        </w:rPr>
      </w:pPr>
      <w:r w:rsidRPr="002C0590">
        <w:rPr>
          <w:rFonts w:ascii="Times New Roman" w:hAnsi="Times New Roman"/>
          <w:b/>
          <w:sz w:val="24"/>
          <w:szCs w:val="24"/>
        </w:rPr>
        <w:t>ПОСТАНОВЛЕНИЕ</w:t>
      </w:r>
    </w:p>
    <w:p w:rsidR="002C0590" w:rsidRPr="002C0590" w:rsidRDefault="002C0590" w:rsidP="002C0590">
      <w:pPr>
        <w:spacing w:after="0" w:line="240" w:lineRule="auto"/>
        <w:ind w:firstLine="540"/>
        <w:jc w:val="center"/>
        <w:rPr>
          <w:rFonts w:ascii="Times New Roman" w:hAnsi="Times New Roman"/>
          <w:sz w:val="24"/>
          <w:szCs w:val="24"/>
        </w:rPr>
      </w:pPr>
    </w:p>
    <w:p w:rsidR="002C0590" w:rsidRPr="002C0590" w:rsidRDefault="002C0590" w:rsidP="002C0590">
      <w:pPr>
        <w:spacing w:after="0" w:line="240" w:lineRule="auto"/>
        <w:jc w:val="center"/>
        <w:rPr>
          <w:rFonts w:ascii="Times New Roman" w:hAnsi="Times New Roman"/>
          <w:sz w:val="24"/>
          <w:szCs w:val="24"/>
        </w:rPr>
      </w:pPr>
      <w:r w:rsidRPr="002C0590">
        <w:rPr>
          <w:rFonts w:ascii="Times New Roman" w:hAnsi="Times New Roman"/>
          <w:sz w:val="24"/>
          <w:szCs w:val="24"/>
        </w:rPr>
        <w:t xml:space="preserve">14.02.2023                                   </w:t>
      </w:r>
      <w:r>
        <w:rPr>
          <w:rFonts w:ascii="Times New Roman" w:hAnsi="Times New Roman"/>
          <w:sz w:val="24"/>
          <w:szCs w:val="24"/>
        </w:rPr>
        <w:t xml:space="preserve">      </w:t>
      </w:r>
      <w:r w:rsidRPr="002C0590">
        <w:rPr>
          <w:rFonts w:ascii="Times New Roman" w:hAnsi="Times New Roman"/>
          <w:sz w:val="24"/>
          <w:szCs w:val="24"/>
        </w:rPr>
        <w:t xml:space="preserve">    с. Уджей                                              № 7-П</w:t>
      </w:r>
    </w:p>
    <w:p w:rsidR="002C0590" w:rsidRPr="002C0590" w:rsidRDefault="002C0590" w:rsidP="002C0590">
      <w:pPr>
        <w:widowControl w:val="0"/>
        <w:autoSpaceDE w:val="0"/>
        <w:autoSpaceDN w:val="0"/>
        <w:adjustRightInd w:val="0"/>
        <w:spacing w:after="0" w:line="240" w:lineRule="auto"/>
        <w:jc w:val="both"/>
        <w:rPr>
          <w:rFonts w:ascii="Times New Roman" w:hAnsi="Times New Roman"/>
          <w:sz w:val="24"/>
          <w:szCs w:val="24"/>
        </w:rPr>
      </w:pPr>
      <w:bookmarkStart w:id="0" w:name="Par1"/>
      <w:bookmarkEnd w:id="0"/>
    </w:p>
    <w:p w:rsidR="002C0590" w:rsidRPr="002C0590" w:rsidRDefault="002C0590" w:rsidP="002C0590">
      <w:pPr>
        <w:autoSpaceDE w:val="0"/>
        <w:autoSpaceDN w:val="0"/>
        <w:adjustRightInd w:val="0"/>
        <w:spacing w:after="0" w:line="240" w:lineRule="auto"/>
        <w:jc w:val="both"/>
        <w:rPr>
          <w:rFonts w:ascii="Times New Roman" w:hAnsi="Times New Roman"/>
          <w:sz w:val="24"/>
          <w:szCs w:val="24"/>
        </w:rPr>
      </w:pPr>
      <w:bookmarkStart w:id="1" w:name="_GoBack"/>
      <w:r w:rsidRPr="002C0590">
        <w:rPr>
          <w:rFonts w:ascii="Times New Roman" w:hAnsi="Times New Roman"/>
          <w:sz w:val="24"/>
          <w:szCs w:val="24"/>
        </w:rPr>
        <w:t>О мерах по реализации решения Уджейского сельского Совета депутатов Каратузского района Красноярского края № 15-99 от 20.12.2022 г «О бюджете на 2023 год и плановый период 2024-2025 годов»</w:t>
      </w:r>
      <w:bookmarkEnd w:id="1"/>
    </w:p>
    <w:p w:rsidR="002C0590" w:rsidRPr="002C0590" w:rsidRDefault="002C0590" w:rsidP="002C0590">
      <w:pPr>
        <w:spacing w:after="0" w:line="240" w:lineRule="auto"/>
        <w:jc w:val="both"/>
        <w:rPr>
          <w:rFonts w:ascii="Times New Roman" w:hAnsi="Times New Roman"/>
          <w:sz w:val="24"/>
          <w:szCs w:val="24"/>
        </w:rPr>
      </w:pPr>
    </w:p>
    <w:p w:rsidR="002C0590" w:rsidRPr="002C0590" w:rsidRDefault="002C0590" w:rsidP="002C0590">
      <w:pPr>
        <w:tabs>
          <w:tab w:val="right" w:pos="9355"/>
        </w:tabs>
        <w:spacing w:after="0" w:line="240" w:lineRule="auto"/>
        <w:ind w:firstLine="709"/>
        <w:jc w:val="both"/>
        <w:rPr>
          <w:rFonts w:ascii="Times New Roman" w:hAnsi="Times New Roman"/>
          <w:sz w:val="24"/>
          <w:szCs w:val="24"/>
        </w:rPr>
      </w:pPr>
      <w:r w:rsidRPr="002C0590">
        <w:rPr>
          <w:rFonts w:ascii="Times New Roman" w:hAnsi="Times New Roman"/>
          <w:sz w:val="24"/>
          <w:szCs w:val="24"/>
        </w:rPr>
        <w:t>В соответствии с Уставом Уджейского сельсовета Каратузского района Красноярского края, Решением № 15-99 от 20.12.2022 г «О бюджете на 2023 год и плановый период 2024-2025 годов», ПОСТАНОВЛЯЮ:</w:t>
      </w:r>
    </w:p>
    <w:p w:rsidR="002C0590" w:rsidRPr="002C0590" w:rsidRDefault="002C0590" w:rsidP="002C0590">
      <w:pPr>
        <w:tabs>
          <w:tab w:val="right" w:pos="9355"/>
        </w:tabs>
        <w:spacing w:after="0" w:line="240" w:lineRule="auto"/>
        <w:ind w:firstLine="709"/>
        <w:jc w:val="both"/>
        <w:rPr>
          <w:rFonts w:ascii="Times New Roman" w:eastAsia="Calibri" w:hAnsi="Times New Roman"/>
          <w:sz w:val="24"/>
          <w:szCs w:val="24"/>
          <w:lang w:eastAsia="en-US"/>
        </w:rPr>
      </w:pPr>
      <w:r w:rsidRPr="002C0590">
        <w:rPr>
          <w:rFonts w:ascii="Times New Roman" w:hAnsi="Times New Roman"/>
          <w:sz w:val="24"/>
          <w:szCs w:val="24"/>
        </w:rPr>
        <w:t xml:space="preserve">1. </w:t>
      </w:r>
      <w:r w:rsidRPr="002C0590">
        <w:rPr>
          <w:rFonts w:ascii="Times New Roman" w:eastAsia="Calibri" w:hAnsi="Times New Roman"/>
          <w:sz w:val="24"/>
          <w:szCs w:val="24"/>
          <w:lang w:eastAsia="en-US"/>
        </w:rPr>
        <w:t>Установить, что получатели средств бюджета Уджейского сельсовета Каратузского района (далее – бюджета сельсовета) при заключении подлежащих оплате за счет средств бюджета сельсовета договоров (контрактов) на поставку товаров, выполнение работ, оказание услуг предусматриваются условия оплаты по факту поставки товаров, выполнения работ, оказания услуг. Установление условия частичной или полной предоплаты возможно в следующих случаях:</w:t>
      </w:r>
    </w:p>
    <w:p w:rsidR="002C0590" w:rsidRPr="002C0590" w:rsidRDefault="002C0590" w:rsidP="002C0590">
      <w:pPr>
        <w:tabs>
          <w:tab w:val="right" w:pos="9355"/>
        </w:tabs>
        <w:spacing w:after="0" w:line="240" w:lineRule="auto"/>
        <w:ind w:firstLine="709"/>
        <w:jc w:val="both"/>
        <w:rPr>
          <w:rFonts w:ascii="Times New Roman" w:eastAsia="Calibri" w:hAnsi="Times New Roman"/>
          <w:sz w:val="24"/>
          <w:szCs w:val="24"/>
          <w:lang w:eastAsia="en-US"/>
        </w:rPr>
      </w:pPr>
      <w:r w:rsidRPr="002C0590">
        <w:rPr>
          <w:rFonts w:ascii="Times New Roman" w:eastAsia="Calibri" w:hAnsi="Times New Roman"/>
          <w:sz w:val="24"/>
          <w:szCs w:val="24"/>
          <w:lang w:eastAsia="en-US"/>
        </w:rPr>
        <w:t xml:space="preserve"> </w:t>
      </w:r>
      <w:proofErr w:type="gramStart"/>
      <w:r w:rsidRPr="002C0590">
        <w:rPr>
          <w:rFonts w:ascii="Times New Roman" w:eastAsia="Calibri" w:hAnsi="Times New Roman"/>
          <w:sz w:val="24"/>
          <w:szCs w:val="24"/>
          <w:lang w:eastAsia="en-US"/>
        </w:rPr>
        <w:t>оплата товаров (работ, услуг) 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сельсовета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w:t>
      </w:r>
      <w:proofErr w:type="gramEnd"/>
      <w:r w:rsidRPr="002C0590">
        <w:rPr>
          <w:rFonts w:ascii="Times New Roman" w:eastAsia="Calibri" w:hAnsi="Times New Roman"/>
          <w:sz w:val="24"/>
          <w:szCs w:val="24"/>
          <w:lang w:eastAsia="en-US"/>
        </w:rPr>
        <w:t xml:space="preserve"> № 1;</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оплата товаров (работ, услуг) в размере до 50 процентов от суммы договора (контракта), но не более лимитов бюджетных обязательств, подлежащих исполнению за счет средств бюджета сельсовета в соответствующем финансовом году, начальная (максимальная) цена которого превышает 50 миллионов рублей, при условии обеспечения исполнения договора (контракта) на сумму не менее размера аванса;</w:t>
      </w:r>
    </w:p>
    <w:p w:rsidR="002C0590" w:rsidRPr="002C0590" w:rsidRDefault="002C0590" w:rsidP="002C0590">
      <w:pPr>
        <w:tabs>
          <w:tab w:val="right" w:pos="9355"/>
        </w:tabs>
        <w:spacing w:after="0" w:line="240" w:lineRule="auto"/>
        <w:ind w:firstLine="709"/>
        <w:jc w:val="both"/>
        <w:rPr>
          <w:rFonts w:ascii="Times New Roman" w:eastAsia="Calibri" w:hAnsi="Times New Roman"/>
          <w:sz w:val="24"/>
          <w:szCs w:val="24"/>
          <w:lang w:eastAsia="en-US"/>
        </w:rPr>
      </w:pPr>
      <w:r w:rsidRPr="002C0590">
        <w:rPr>
          <w:rFonts w:ascii="Times New Roman" w:hAnsi="Times New Roman"/>
          <w:sz w:val="24"/>
          <w:szCs w:val="24"/>
        </w:rPr>
        <w:t>оплата товаров (работ, услуг) в размере до 30 процентов от суммы договора (контракта), но не более лимитов бюджетных обязательств, подлежащих исполнению за счет средств бюджета сельсовета в соответствующем финансовом году, если иное не предусмотрено законодательством Российской Федерации, по остальным договорам (контрактам)</w:t>
      </w:r>
    </w:p>
    <w:p w:rsidR="002C0590" w:rsidRPr="002C0590" w:rsidRDefault="002C0590" w:rsidP="002C0590">
      <w:pPr>
        <w:tabs>
          <w:tab w:val="right" w:pos="9355"/>
        </w:tabs>
        <w:spacing w:after="0" w:line="240" w:lineRule="auto"/>
        <w:ind w:firstLine="709"/>
        <w:jc w:val="both"/>
        <w:rPr>
          <w:rFonts w:ascii="Times New Roman" w:eastAsia="Calibri" w:hAnsi="Times New Roman"/>
          <w:sz w:val="24"/>
          <w:szCs w:val="24"/>
          <w:lang w:eastAsia="en-US"/>
        </w:rPr>
      </w:pPr>
      <w:r w:rsidRPr="002C0590">
        <w:rPr>
          <w:rFonts w:ascii="Times New Roman" w:eastAsia="Calibri" w:hAnsi="Times New Roman"/>
          <w:sz w:val="24"/>
          <w:szCs w:val="24"/>
          <w:lang w:eastAsia="en-US"/>
        </w:rPr>
        <w:t xml:space="preserve">2.   </w:t>
      </w:r>
      <w:proofErr w:type="gramStart"/>
      <w:r w:rsidRPr="002C0590">
        <w:rPr>
          <w:rFonts w:ascii="Times New Roman" w:eastAsia="Calibri" w:hAnsi="Times New Roman"/>
          <w:sz w:val="24"/>
          <w:szCs w:val="24"/>
          <w:lang w:eastAsia="en-US"/>
        </w:rPr>
        <w:t>Контроль за</w:t>
      </w:r>
      <w:proofErr w:type="gramEnd"/>
      <w:r w:rsidRPr="002C0590">
        <w:rPr>
          <w:rFonts w:ascii="Times New Roman" w:eastAsia="Calibri" w:hAnsi="Times New Roman"/>
          <w:sz w:val="24"/>
          <w:szCs w:val="24"/>
          <w:lang w:eastAsia="en-US"/>
        </w:rPr>
        <w:t xml:space="preserve"> исполнением настоящего постановления оставляю за собой.</w:t>
      </w:r>
    </w:p>
    <w:p w:rsidR="002C0590" w:rsidRPr="002C0590" w:rsidRDefault="002C0590" w:rsidP="002C0590">
      <w:pPr>
        <w:tabs>
          <w:tab w:val="right" w:pos="9355"/>
        </w:tabs>
        <w:spacing w:after="0" w:line="240" w:lineRule="auto"/>
        <w:ind w:firstLine="709"/>
        <w:jc w:val="both"/>
        <w:rPr>
          <w:rFonts w:ascii="Times New Roman" w:eastAsia="Calibri" w:hAnsi="Times New Roman"/>
          <w:sz w:val="24"/>
          <w:szCs w:val="24"/>
          <w:lang w:eastAsia="en-US"/>
        </w:rPr>
      </w:pPr>
      <w:r w:rsidRPr="002C0590">
        <w:rPr>
          <w:rFonts w:ascii="Times New Roman" w:eastAsia="Calibri" w:hAnsi="Times New Roman"/>
          <w:sz w:val="24"/>
          <w:szCs w:val="24"/>
          <w:lang w:eastAsia="en-US"/>
        </w:rPr>
        <w:t xml:space="preserve">3. Настоящее постановление вступает в силу с момента подписания и действует на </w:t>
      </w:r>
      <w:proofErr w:type="gramStart"/>
      <w:r w:rsidRPr="002C0590">
        <w:rPr>
          <w:rFonts w:ascii="Times New Roman" w:eastAsia="Calibri" w:hAnsi="Times New Roman"/>
          <w:sz w:val="24"/>
          <w:szCs w:val="24"/>
          <w:lang w:eastAsia="en-US"/>
        </w:rPr>
        <w:t>правоотношения</w:t>
      </w:r>
      <w:proofErr w:type="gramEnd"/>
      <w:r w:rsidRPr="002C0590">
        <w:rPr>
          <w:rFonts w:ascii="Times New Roman" w:eastAsia="Calibri" w:hAnsi="Times New Roman"/>
          <w:sz w:val="24"/>
          <w:szCs w:val="24"/>
          <w:lang w:eastAsia="en-US"/>
        </w:rPr>
        <w:t xml:space="preserve"> возникшие с 01 января 2023 г.</w:t>
      </w:r>
      <w:r w:rsidRPr="002C0590">
        <w:rPr>
          <w:rFonts w:ascii="Times New Roman" w:hAnsi="Times New Roman"/>
          <w:sz w:val="24"/>
          <w:szCs w:val="24"/>
        </w:rPr>
        <w:t xml:space="preserve">     </w:t>
      </w:r>
    </w:p>
    <w:p w:rsidR="002C0590" w:rsidRPr="002C0590" w:rsidRDefault="002C0590" w:rsidP="002C0590">
      <w:pPr>
        <w:widowControl w:val="0"/>
        <w:autoSpaceDE w:val="0"/>
        <w:autoSpaceDN w:val="0"/>
        <w:adjustRightInd w:val="0"/>
        <w:spacing w:after="0" w:line="240" w:lineRule="auto"/>
        <w:ind w:firstLine="709"/>
        <w:jc w:val="both"/>
        <w:rPr>
          <w:rFonts w:ascii="Times New Roman" w:hAnsi="Times New Roman"/>
          <w:sz w:val="24"/>
          <w:szCs w:val="24"/>
        </w:rPr>
      </w:pPr>
    </w:p>
    <w:p w:rsidR="002C0590" w:rsidRPr="002C0590" w:rsidRDefault="002C0590" w:rsidP="002C0590">
      <w:pPr>
        <w:widowControl w:val="0"/>
        <w:autoSpaceDE w:val="0"/>
        <w:autoSpaceDN w:val="0"/>
        <w:adjustRightInd w:val="0"/>
        <w:spacing w:after="0" w:line="240" w:lineRule="auto"/>
        <w:ind w:firstLine="709"/>
        <w:jc w:val="both"/>
        <w:rPr>
          <w:rFonts w:ascii="Times New Roman" w:hAnsi="Times New Roman"/>
          <w:sz w:val="24"/>
          <w:szCs w:val="24"/>
        </w:rPr>
      </w:pPr>
    </w:p>
    <w:p w:rsidR="002C0590" w:rsidRPr="002C0590" w:rsidRDefault="002C0590" w:rsidP="002C0590">
      <w:pPr>
        <w:widowControl w:val="0"/>
        <w:autoSpaceDE w:val="0"/>
        <w:autoSpaceDN w:val="0"/>
        <w:adjustRightInd w:val="0"/>
        <w:spacing w:after="0" w:line="240" w:lineRule="auto"/>
        <w:jc w:val="both"/>
        <w:rPr>
          <w:rFonts w:ascii="Times New Roman" w:hAnsi="Times New Roman"/>
          <w:sz w:val="24"/>
          <w:szCs w:val="24"/>
        </w:rPr>
      </w:pPr>
      <w:r w:rsidRPr="002C0590">
        <w:rPr>
          <w:rFonts w:ascii="Times New Roman" w:hAnsi="Times New Roman"/>
          <w:sz w:val="24"/>
          <w:szCs w:val="24"/>
        </w:rPr>
        <w:lastRenderedPageBreak/>
        <w:t>Глава Уджейского сельсовета                                                            Ю.А. Власова</w:t>
      </w:r>
    </w:p>
    <w:tbl>
      <w:tblPr>
        <w:tblW w:w="0" w:type="auto"/>
        <w:tblLook w:val="04A0" w:firstRow="1" w:lastRow="0" w:firstColumn="1" w:lastColumn="0" w:noHBand="0" w:noVBand="1"/>
      </w:tblPr>
      <w:tblGrid>
        <w:gridCol w:w="3189"/>
        <w:gridCol w:w="2872"/>
        <w:gridCol w:w="3508"/>
      </w:tblGrid>
      <w:tr w:rsidR="002C0590" w:rsidRPr="002C0590" w:rsidTr="006A5A34">
        <w:tc>
          <w:tcPr>
            <w:tcW w:w="3189" w:type="dxa"/>
            <w:shd w:val="clear" w:color="auto" w:fill="auto"/>
          </w:tcPr>
          <w:p w:rsidR="002C0590" w:rsidRPr="002C0590" w:rsidRDefault="002C0590" w:rsidP="002C0590">
            <w:pPr>
              <w:pStyle w:val="ConsPlusNormal"/>
              <w:jc w:val="center"/>
              <w:rPr>
                <w:rFonts w:ascii="Times New Roman" w:hAnsi="Times New Roman" w:cs="Times New Roman"/>
                <w:sz w:val="24"/>
                <w:szCs w:val="24"/>
              </w:rPr>
            </w:pPr>
          </w:p>
        </w:tc>
        <w:tc>
          <w:tcPr>
            <w:tcW w:w="2872" w:type="dxa"/>
            <w:shd w:val="clear" w:color="auto" w:fill="auto"/>
          </w:tcPr>
          <w:p w:rsidR="002C0590" w:rsidRPr="002C0590" w:rsidRDefault="002C0590" w:rsidP="002C0590">
            <w:pPr>
              <w:pStyle w:val="ConsPlusNormal"/>
              <w:jc w:val="center"/>
              <w:rPr>
                <w:rFonts w:ascii="Times New Roman" w:hAnsi="Times New Roman" w:cs="Times New Roman"/>
                <w:sz w:val="24"/>
                <w:szCs w:val="24"/>
              </w:rPr>
            </w:pPr>
          </w:p>
          <w:p w:rsidR="002C0590" w:rsidRPr="002C0590" w:rsidRDefault="002C0590" w:rsidP="002C0590">
            <w:pPr>
              <w:pStyle w:val="ConsPlusNormal"/>
              <w:jc w:val="center"/>
              <w:rPr>
                <w:rFonts w:ascii="Times New Roman" w:hAnsi="Times New Roman" w:cs="Times New Roman"/>
                <w:sz w:val="24"/>
                <w:szCs w:val="24"/>
              </w:rPr>
            </w:pPr>
          </w:p>
          <w:p w:rsidR="002C0590" w:rsidRPr="002C0590" w:rsidRDefault="002C0590" w:rsidP="002C0590">
            <w:pPr>
              <w:pStyle w:val="ConsPlusNormal"/>
              <w:jc w:val="center"/>
              <w:rPr>
                <w:rFonts w:ascii="Times New Roman" w:hAnsi="Times New Roman" w:cs="Times New Roman"/>
                <w:sz w:val="24"/>
                <w:szCs w:val="24"/>
              </w:rPr>
            </w:pPr>
          </w:p>
          <w:p w:rsidR="002C0590" w:rsidRPr="002C0590" w:rsidRDefault="002C0590" w:rsidP="002C0590">
            <w:pPr>
              <w:pStyle w:val="ConsPlusNormal"/>
              <w:jc w:val="center"/>
              <w:rPr>
                <w:rFonts w:ascii="Times New Roman" w:hAnsi="Times New Roman" w:cs="Times New Roman"/>
                <w:sz w:val="24"/>
                <w:szCs w:val="24"/>
              </w:rPr>
            </w:pPr>
          </w:p>
          <w:p w:rsidR="002C0590" w:rsidRPr="002C0590" w:rsidRDefault="002C0590" w:rsidP="002C0590">
            <w:pPr>
              <w:pStyle w:val="ConsPlusNormal"/>
              <w:jc w:val="center"/>
              <w:rPr>
                <w:rFonts w:ascii="Times New Roman" w:hAnsi="Times New Roman" w:cs="Times New Roman"/>
                <w:sz w:val="24"/>
                <w:szCs w:val="24"/>
              </w:rPr>
            </w:pPr>
          </w:p>
        </w:tc>
        <w:tc>
          <w:tcPr>
            <w:tcW w:w="3508" w:type="dxa"/>
            <w:shd w:val="clear" w:color="auto" w:fill="auto"/>
          </w:tcPr>
          <w:p w:rsidR="002C0590" w:rsidRPr="002C0590" w:rsidRDefault="002C0590" w:rsidP="002C0590">
            <w:pPr>
              <w:pStyle w:val="ConsPlusNormal"/>
              <w:rPr>
                <w:rFonts w:ascii="Times New Roman" w:hAnsi="Times New Roman" w:cs="Times New Roman"/>
                <w:sz w:val="24"/>
                <w:szCs w:val="24"/>
              </w:rPr>
            </w:pPr>
          </w:p>
          <w:p w:rsidR="002C0590" w:rsidRPr="002C0590" w:rsidRDefault="002C0590" w:rsidP="002C0590">
            <w:pPr>
              <w:pStyle w:val="ConsPlusNormal"/>
              <w:rPr>
                <w:rFonts w:ascii="Times New Roman" w:hAnsi="Times New Roman" w:cs="Times New Roman"/>
                <w:sz w:val="24"/>
                <w:szCs w:val="24"/>
              </w:rPr>
            </w:pPr>
          </w:p>
          <w:p w:rsidR="002C0590" w:rsidRPr="002C0590" w:rsidRDefault="002C0590" w:rsidP="002C0590">
            <w:pPr>
              <w:pStyle w:val="ConsPlusNormal"/>
              <w:rPr>
                <w:rFonts w:ascii="Times New Roman" w:hAnsi="Times New Roman" w:cs="Times New Roman"/>
                <w:sz w:val="24"/>
                <w:szCs w:val="24"/>
              </w:rPr>
            </w:pPr>
          </w:p>
          <w:p w:rsidR="002C0590" w:rsidRPr="002C0590" w:rsidRDefault="002C0590" w:rsidP="002C0590">
            <w:pPr>
              <w:pStyle w:val="ConsPlusNormal"/>
              <w:rPr>
                <w:rFonts w:ascii="Times New Roman" w:hAnsi="Times New Roman" w:cs="Times New Roman"/>
                <w:sz w:val="24"/>
                <w:szCs w:val="24"/>
              </w:rPr>
            </w:pPr>
            <w:r w:rsidRPr="002C0590">
              <w:rPr>
                <w:rFonts w:ascii="Times New Roman" w:hAnsi="Times New Roman" w:cs="Times New Roman"/>
                <w:sz w:val="24"/>
                <w:szCs w:val="24"/>
              </w:rPr>
              <w:t>Приложение № 1к постановлению</w:t>
            </w:r>
          </w:p>
          <w:p w:rsidR="002C0590" w:rsidRPr="002C0590" w:rsidRDefault="002C0590" w:rsidP="002C0590">
            <w:pPr>
              <w:pStyle w:val="ConsPlusNormal"/>
              <w:rPr>
                <w:rFonts w:ascii="Times New Roman" w:hAnsi="Times New Roman" w:cs="Times New Roman"/>
                <w:sz w:val="24"/>
                <w:szCs w:val="24"/>
              </w:rPr>
            </w:pPr>
            <w:r w:rsidRPr="002C0590">
              <w:rPr>
                <w:rFonts w:ascii="Times New Roman" w:hAnsi="Times New Roman" w:cs="Times New Roman"/>
                <w:sz w:val="24"/>
                <w:szCs w:val="24"/>
              </w:rPr>
              <w:t>администрации  Уджейского сельсовета</w:t>
            </w:r>
          </w:p>
          <w:p w:rsidR="002C0590" w:rsidRPr="002C0590" w:rsidRDefault="002C0590" w:rsidP="002C0590">
            <w:pPr>
              <w:pStyle w:val="ConsPlusNormal"/>
              <w:rPr>
                <w:rFonts w:ascii="Times New Roman" w:hAnsi="Times New Roman" w:cs="Times New Roman"/>
                <w:sz w:val="24"/>
                <w:szCs w:val="24"/>
              </w:rPr>
            </w:pPr>
            <w:r w:rsidRPr="002C0590">
              <w:rPr>
                <w:rFonts w:ascii="Times New Roman" w:hAnsi="Times New Roman" w:cs="Times New Roman"/>
                <w:sz w:val="24"/>
                <w:szCs w:val="24"/>
              </w:rPr>
              <w:t>от 14.02.2023  № 7-П</w:t>
            </w:r>
          </w:p>
        </w:tc>
      </w:tr>
    </w:tbl>
    <w:p w:rsidR="002C0590" w:rsidRPr="002C0590" w:rsidRDefault="002C0590" w:rsidP="002C0590">
      <w:pPr>
        <w:pStyle w:val="ConsPlusNormal"/>
        <w:jc w:val="center"/>
        <w:rPr>
          <w:rFonts w:ascii="Times New Roman" w:hAnsi="Times New Roman" w:cs="Times New Roman"/>
          <w:b/>
          <w:sz w:val="24"/>
          <w:szCs w:val="24"/>
        </w:rPr>
      </w:pPr>
      <w:bookmarkStart w:id="2" w:name="P70"/>
      <w:bookmarkStart w:id="3" w:name="P191"/>
      <w:bookmarkEnd w:id="2"/>
      <w:bookmarkEnd w:id="3"/>
    </w:p>
    <w:p w:rsidR="002C0590" w:rsidRPr="002C0590" w:rsidRDefault="002C0590" w:rsidP="002C0590">
      <w:pPr>
        <w:pStyle w:val="ConsPlusNormal"/>
        <w:jc w:val="center"/>
        <w:rPr>
          <w:rFonts w:ascii="Times New Roman" w:hAnsi="Times New Roman" w:cs="Times New Roman"/>
          <w:b/>
          <w:sz w:val="24"/>
          <w:szCs w:val="24"/>
        </w:rPr>
      </w:pPr>
      <w:r w:rsidRPr="002C0590">
        <w:rPr>
          <w:rFonts w:ascii="Times New Roman" w:hAnsi="Times New Roman" w:cs="Times New Roman"/>
          <w:b/>
          <w:sz w:val="24"/>
          <w:szCs w:val="24"/>
        </w:rPr>
        <w:t>Перечень товаров, работ и услуг, авансовые платежи по которым могут предусматриваться в размере 100 процентов от суммы договора (контракта)</w:t>
      </w:r>
    </w:p>
    <w:p w:rsidR="002C0590" w:rsidRPr="002C0590" w:rsidRDefault="002C0590" w:rsidP="002C0590">
      <w:pPr>
        <w:pStyle w:val="ConsPlusNormal"/>
        <w:ind w:firstLine="540"/>
        <w:jc w:val="both"/>
        <w:rPr>
          <w:rFonts w:ascii="Times New Roman" w:hAnsi="Times New Roman" w:cs="Times New Roman"/>
          <w:sz w:val="24"/>
          <w:szCs w:val="24"/>
        </w:rPr>
      </w:pP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 Услуги по подписке на периодические издания, услуги почтовой связи.</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2. Услуги по обучению на курсах повышения квалификации, взносы на участие в семинарах, соревнованиях, конференциях, выставках.</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3.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4. Услуги стационарной телефонной связи, Интернета.</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5. Услуги по техническому обслуживанию электронных франкировальных машин.</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6. Приобретение запасных частей электронных франкировальных машин.</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7. Услуги по экспертизе оргтехники и оборудования.</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8. Услуги по санитарным эпидемиологическим и гигиеническим исследованиям.</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9. Услуги по техническому учету объектов недвижимости.</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10. Технологическое присоединение к инженерным сетям электро-, тепло-, водоснабжения и канализации, а также получение технических условий на проектирование.</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11.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12. Услуги по государственной экспертизе проектной документации и услуги по проведению проверки сметной стоимости объектов капитального строительства.</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 xml:space="preserve">13. </w:t>
      </w:r>
      <w:proofErr w:type="spellStart"/>
      <w:r w:rsidRPr="002C0590">
        <w:rPr>
          <w:rFonts w:ascii="Times New Roman" w:hAnsi="Times New Roman" w:cs="Times New Roman"/>
          <w:sz w:val="24"/>
          <w:szCs w:val="24"/>
        </w:rPr>
        <w:t>Софинансирование</w:t>
      </w:r>
      <w:proofErr w:type="spellEnd"/>
      <w:r w:rsidRPr="002C0590">
        <w:rPr>
          <w:rFonts w:ascii="Times New Roman" w:hAnsi="Times New Roman" w:cs="Times New Roman"/>
          <w:sz w:val="24"/>
          <w:szCs w:val="24"/>
        </w:rPr>
        <w:t xml:space="preserve"> по договорам с организациями, действующими от имени и по поручению краевых и федеральных органов исполнительной власти, и уполномоченными совершать необходимые действия для эффективной реализации краевых и федеральных проектов.</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14. Приобретение цветов, наградной продукции.</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15. Услуги по государственной историко-культурной экспертизе, касающейся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w:t>
      </w:r>
    </w:p>
    <w:p w:rsidR="002C0590" w:rsidRPr="002C0590" w:rsidRDefault="002C0590" w:rsidP="002C0590">
      <w:pPr>
        <w:pStyle w:val="ConsPlusNormal"/>
        <w:ind w:firstLine="540"/>
        <w:jc w:val="both"/>
        <w:rPr>
          <w:rFonts w:ascii="Times New Roman" w:hAnsi="Times New Roman" w:cs="Times New Roman"/>
          <w:sz w:val="24"/>
          <w:szCs w:val="24"/>
        </w:rPr>
      </w:pPr>
      <w:r w:rsidRPr="002C0590">
        <w:rPr>
          <w:rFonts w:ascii="Times New Roman" w:hAnsi="Times New Roman" w:cs="Times New Roman"/>
          <w:sz w:val="24"/>
          <w:szCs w:val="24"/>
        </w:rPr>
        <w:t>16. Услуги по изготовлению бланочной, печатной продукции.</w:t>
      </w:r>
    </w:p>
    <w:p w:rsidR="002C0590" w:rsidRPr="002C0590" w:rsidRDefault="002C0590" w:rsidP="002C0590">
      <w:pPr>
        <w:pStyle w:val="ConsPlusNormal"/>
        <w:ind w:firstLine="567"/>
        <w:rPr>
          <w:rFonts w:ascii="Times New Roman" w:hAnsi="Times New Roman" w:cs="Times New Roman"/>
          <w:sz w:val="24"/>
          <w:szCs w:val="24"/>
        </w:rPr>
      </w:pPr>
      <w:r w:rsidRPr="002C0590">
        <w:rPr>
          <w:rFonts w:ascii="Times New Roman" w:hAnsi="Times New Roman" w:cs="Times New Roman"/>
          <w:sz w:val="24"/>
          <w:szCs w:val="24"/>
        </w:rPr>
        <w:t>17. Приобретение почтовой продукции (немаркированные конверты, марки, маркированные конверты, маркированные почтовые карточки)</w:t>
      </w:r>
    </w:p>
    <w:p w:rsidR="00ED4754" w:rsidRPr="00A47D54" w:rsidRDefault="00ED4754" w:rsidP="00ED4754">
      <w:pPr>
        <w:spacing w:after="0" w:line="240" w:lineRule="auto"/>
        <w:rPr>
          <w:rFonts w:ascii="Times New Roman" w:hAnsi="Times New Roman"/>
          <w:sz w:val="28"/>
          <w:szCs w:val="28"/>
        </w:rPr>
      </w:pPr>
    </w:p>
    <w:p w:rsidR="00011F93" w:rsidRDefault="00011F93" w:rsidP="00DE493D">
      <w:pPr>
        <w:spacing w:after="0" w:line="240" w:lineRule="auto"/>
        <w:jc w:val="both"/>
        <w:rPr>
          <w:rFonts w:ascii="Times New Roman" w:hAnsi="Times New Roman"/>
          <w:sz w:val="14"/>
          <w:szCs w:val="16"/>
        </w:rPr>
      </w:pPr>
      <w:r>
        <w:rPr>
          <w:rFonts w:ascii="Times New Roman" w:hAnsi="Times New Roman"/>
          <w:sz w:val="14"/>
          <w:szCs w:val="16"/>
        </w:rPr>
        <w:t>___________________________________________________</w:t>
      </w:r>
    </w:p>
    <w:p w:rsidR="00DE493D" w:rsidRPr="00DE493D" w:rsidRDefault="00DE493D" w:rsidP="00DE493D">
      <w:pPr>
        <w:spacing w:after="0" w:line="240" w:lineRule="auto"/>
        <w:jc w:val="both"/>
        <w:rPr>
          <w:rFonts w:ascii="Times New Roman" w:hAnsi="Times New Roman"/>
          <w:sz w:val="20"/>
          <w:szCs w:val="20"/>
        </w:rPr>
      </w:pPr>
      <w:r w:rsidRPr="00DE493D">
        <w:rPr>
          <w:rFonts w:ascii="Times New Roman" w:hAnsi="Times New Roman"/>
          <w:sz w:val="20"/>
          <w:szCs w:val="20"/>
        </w:rPr>
        <w:t>Выпуск номера подготовила: администрация Уджейского сельсовета.</w:t>
      </w:r>
    </w:p>
    <w:p w:rsidR="00DE493D" w:rsidRPr="00DE493D" w:rsidRDefault="00DE493D" w:rsidP="00DE493D">
      <w:pPr>
        <w:spacing w:after="0" w:line="240" w:lineRule="auto"/>
        <w:jc w:val="both"/>
        <w:rPr>
          <w:rFonts w:ascii="Times New Roman" w:hAnsi="Times New Roman"/>
          <w:sz w:val="20"/>
          <w:szCs w:val="20"/>
        </w:rPr>
      </w:pPr>
      <w:r w:rsidRPr="00DE493D">
        <w:rPr>
          <w:rFonts w:ascii="Times New Roman" w:hAnsi="Times New Roman"/>
          <w:sz w:val="20"/>
          <w:szCs w:val="20"/>
        </w:rPr>
        <w:t>Тираж: 50 экземпляров.</w:t>
      </w:r>
    </w:p>
    <w:p w:rsidR="00DE493D" w:rsidRPr="00DE493D" w:rsidRDefault="00DE493D" w:rsidP="00DE493D">
      <w:pPr>
        <w:spacing w:after="0" w:line="240" w:lineRule="auto"/>
        <w:jc w:val="both"/>
        <w:rPr>
          <w:rFonts w:ascii="Times New Roman" w:hAnsi="Times New Roman"/>
          <w:sz w:val="20"/>
          <w:szCs w:val="20"/>
        </w:rPr>
      </w:pPr>
      <w:r w:rsidRPr="00DE493D">
        <w:rPr>
          <w:rFonts w:ascii="Times New Roman" w:hAnsi="Times New Roman"/>
          <w:sz w:val="20"/>
          <w:szCs w:val="20"/>
        </w:rPr>
        <w:t>Наш адрес: село Уджей улица Советская 31.</w:t>
      </w:r>
    </w:p>
    <w:sectPr w:rsidR="00DE493D" w:rsidRPr="00DE493D" w:rsidSect="00683140">
      <w:headerReference w:type="even" r:id="rId9"/>
      <w:headerReference w:type="default" r:id="rId10"/>
      <w:footerReference w:type="even" r:id="rId11"/>
      <w:pgSz w:w="11907" w:h="16840" w:code="9"/>
      <w:pgMar w:top="851" w:right="1020" w:bottom="426" w:left="1276"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67" w:rsidRDefault="00AC6E67" w:rsidP="00C923D2">
      <w:pPr>
        <w:spacing w:after="0" w:line="240" w:lineRule="auto"/>
      </w:pPr>
      <w:r>
        <w:separator/>
      </w:r>
    </w:p>
  </w:endnote>
  <w:endnote w:type="continuationSeparator" w:id="0">
    <w:p w:rsidR="00AC6E67" w:rsidRDefault="00AC6E67"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67" w:rsidRDefault="00AC6E67" w:rsidP="00C923D2">
      <w:pPr>
        <w:spacing w:after="0" w:line="240" w:lineRule="auto"/>
      </w:pPr>
      <w:r>
        <w:separator/>
      </w:r>
    </w:p>
  </w:footnote>
  <w:footnote w:type="continuationSeparator" w:id="0">
    <w:p w:rsidR="00AC6E67" w:rsidRDefault="00AC6E67"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0590">
      <w:rPr>
        <w:rStyle w:val="a8"/>
        <w:noProof/>
      </w:rPr>
      <w:t>2</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EE8513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1"/>
      <w:numFmt w:val="bullet"/>
      <w:lvlText w:val="В"/>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417BDE"/>
    <w:multiLevelType w:val="hybridMultilevel"/>
    <w:tmpl w:val="07D6FBB8"/>
    <w:lvl w:ilvl="0" w:tplc="7208FFCC">
      <w:start w:val="1"/>
      <w:numFmt w:val="decimal"/>
      <w:lvlText w:val="%1)"/>
      <w:lvlJc w:val="left"/>
      <w:pPr>
        <w:ind w:left="14"/>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5234E"/>
    <w:multiLevelType w:val="hybridMultilevel"/>
    <w:tmpl w:val="BC103424"/>
    <w:lvl w:ilvl="0" w:tplc="EE4EB238">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0E0135"/>
    <w:multiLevelType w:val="hybridMultilevel"/>
    <w:tmpl w:val="DD42D628"/>
    <w:lvl w:ilvl="0" w:tplc="B03213DA">
      <w:start w:val="1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D474793"/>
    <w:multiLevelType w:val="hybridMultilevel"/>
    <w:tmpl w:val="72AE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315FA"/>
    <w:multiLevelType w:val="hybridMultilevel"/>
    <w:tmpl w:val="B7BC2BBC"/>
    <w:lvl w:ilvl="0" w:tplc="37EE1F6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1C690D"/>
    <w:multiLevelType w:val="hybridMultilevel"/>
    <w:tmpl w:val="E33E560C"/>
    <w:lvl w:ilvl="0" w:tplc="64963812">
      <w:start w:val="7"/>
      <w:numFmt w:val="decimal"/>
      <w:lvlText w:val="%1."/>
      <w:lvlJc w:val="left"/>
      <w:pPr>
        <w:ind w:left="125"/>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3F3B6FB7"/>
    <w:multiLevelType w:val="multilevel"/>
    <w:tmpl w:val="091236C2"/>
    <w:lvl w:ilvl="0">
      <w:start w:val="1"/>
      <w:numFmt w:val="decimal"/>
      <w:lvlText w:val="%1."/>
      <w:lvlJc w:val="left"/>
      <w:pPr>
        <w:tabs>
          <w:tab w:val="num" w:pos="1021"/>
        </w:tabs>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0BB0FC8"/>
    <w:multiLevelType w:val="hybridMultilevel"/>
    <w:tmpl w:val="9CE22634"/>
    <w:lvl w:ilvl="0" w:tplc="1B108C08">
      <w:start w:val="1"/>
      <w:numFmt w:val="decimal"/>
      <w:lvlText w:val="%1)"/>
      <w:lvlJc w:val="left"/>
      <w:pPr>
        <w:ind w:left="134"/>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45C3D87"/>
    <w:multiLevelType w:val="hybridMultilevel"/>
    <w:tmpl w:val="162ABEFC"/>
    <w:lvl w:ilvl="0" w:tplc="866E91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5104F5"/>
    <w:multiLevelType w:val="hybridMultilevel"/>
    <w:tmpl w:val="EE9A3C32"/>
    <w:lvl w:ilvl="0" w:tplc="D298B80C">
      <w:start w:val="1"/>
      <w:numFmt w:val="decimal"/>
      <w:lvlText w:val="%1."/>
      <w:lvlJc w:val="left"/>
      <w:pPr>
        <w:tabs>
          <w:tab w:val="num" w:pos="1021"/>
        </w:tabs>
        <w:ind w:left="0" w:firstLine="709"/>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BA15C2"/>
    <w:multiLevelType w:val="multilevel"/>
    <w:tmpl w:val="96888510"/>
    <w:lvl w:ilvl="0">
      <w:start w:val="1"/>
      <w:numFmt w:val="decimal"/>
      <w:lvlText w:val="%1."/>
      <w:lvlJc w:val="left"/>
      <w:pPr>
        <w:ind w:left="1699" w:hanging="990"/>
      </w:pPr>
      <w:rPr>
        <w:rFonts w:ascii="Times New Roman" w:eastAsia="Times New Roman" w:hAnsi="Times New Roman" w:cs="Arial"/>
        <w:b w:val="0"/>
        <w:sz w:val="28"/>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42B2C4F"/>
    <w:multiLevelType w:val="multilevel"/>
    <w:tmpl w:val="49D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629A71FD"/>
    <w:multiLevelType w:val="hybridMultilevel"/>
    <w:tmpl w:val="355090E8"/>
    <w:lvl w:ilvl="0" w:tplc="E0BC14C6">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8151DC8"/>
    <w:multiLevelType w:val="hybridMultilevel"/>
    <w:tmpl w:val="89528E6A"/>
    <w:lvl w:ilvl="0" w:tplc="321E19EC">
      <w:start w:val="2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A0443C"/>
    <w:multiLevelType w:val="multilevel"/>
    <w:tmpl w:val="E7D2E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6"/>
  </w:num>
  <w:num w:numId="5">
    <w:abstractNumId w:val="12"/>
  </w:num>
  <w:num w:numId="6">
    <w:abstractNumId w:val="21"/>
  </w:num>
  <w:num w:numId="7">
    <w:abstractNumId w:val="18"/>
  </w:num>
  <w:num w:numId="8">
    <w:abstractNumId w:val="10"/>
  </w:num>
  <w:num w:numId="9">
    <w:abstractNumId w:val="0"/>
  </w:num>
  <w:num w:numId="10">
    <w:abstractNumId w:val="1"/>
  </w:num>
  <w:num w:numId="11">
    <w:abstractNumId w:val="2"/>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4"/>
  </w:num>
  <w:num w:numId="18">
    <w:abstractNumId w:val="19"/>
  </w:num>
  <w:num w:numId="19">
    <w:abstractNumId w:val="16"/>
  </w:num>
  <w:num w:numId="20">
    <w:abstractNumId w:val="3"/>
  </w:num>
  <w:num w:numId="21">
    <w:abstractNumId w:val="11"/>
  </w:num>
  <w:num w:numId="22">
    <w:abstractNumId w:val="9"/>
  </w:num>
  <w:num w:numId="23">
    <w:abstractNumId w:val="8"/>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37B94"/>
    <w:rsid w:val="00046E6F"/>
    <w:rsid w:val="00087AEF"/>
    <w:rsid w:val="00095EBA"/>
    <w:rsid w:val="000A0AEB"/>
    <w:rsid w:val="000D07A7"/>
    <w:rsid w:val="000E42FE"/>
    <w:rsid w:val="000F3464"/>
    <w:rsid w:val="000F511B"/>
    <w:rsid w:val="00107334"/>
    <w:rsid w:val="001153E7"/>
    <w:rsid w:val="00126467"/>
    <w:rsid w:val="00127E6C"/>
    <w:rsid w:val="00137502"/>
    <w:rsid w:val="00147A1D"/>
    <w:rsid w:val="001B26B5"/>
    <w:rsid w:val="001F7A88"/>
    <w:rsid w:val="002417A4"/>
    <w:rsid w:val="002478C0"/>
    <w:rsid w:val="00254A81"/>
    <w:rsid w:val="00273B4C"/>
    <w:rsid w:val="002B2EDE"/>
    <w:rsid w:val="002C0590"/>
    <w:rsid w:val="002C4797"/>
    <w:rsid w:val="002D2644"/>
    <w:rsid w:val="002E3DFC"/>
    <w:rsid w:val="002E7448"/>
    <w:rsid w:val="00326E31"/>
    <w:rsid w:val="0033355F"/>
    <w:rsid w:val="00345BF4"/>
    <w:rsid w:val="0035262A"/>
    <w:rsid w:val="00360711"/>
    <w:rsid w:val="00377E2F"/>
    <w:rsid w:val="0038403B"/>
    <w:rsid w:val="003A505E"/>
    <w:rsid w:val="003A51A8"/>
    <w:rsid w:val="003A7C3C"/>
    <w:rsid w:val="003B2152"/>
    <w:rsid w:val="003B5A43"/>
    <w:rsid w:val="003D54FB"/>
    <w:rsid w:val="004506AF"/>
    <w:rsid w:val="00456082"/>
    <w:rsid w:val="00477E2C"/>
    <w:rsid w:val="00486092"/>
    <w:rsid w:val="004A3576"/>
    <w:rsid w:val="004C7A44"/>
    <w:rsid w:val="005166B4"/>
    <w:rsid w:val="0056022F"/>
    <w:rsid w:val="00582777"/>
    <w:rsid w:val="005B31A6"/>
    <w:rsid w:val="005B353B"/>
    <w:rsid w:val="005C0051"/>
    <w:rsid w:val="005C14DA"/>
    <w:rsid w:val="005E2ABD"/>
    <w:rsid w:val="005E5FDA"/>
    <w:rsid w:val="005E7C91"/>
    <w:rsid w:val="00607EAE"/>
    <w:rsid w:val="006616DB"/>
    <w:rsid w:val="00683140"/>
    <w:rsid w:val="006A6105"/>
    <w:rsid w:val="006B6BA5"/>
    <w:rsid w:val="006E4205"/>
    <w:rsid w:val="00733F6B"/>
    <w:rsid w:val="00750BF1"/>
    <w:rsid w:val="00760025"/>
    <w:rsid w:val="00761807"/>
    <w:rsid w:val="007618C8"/>
    <w:rsid w:val="00794CA7"/>
    <w:rsid w:val="007A103E"/>
    <w:rsid w:val="007A7A3B"/>
    <w:rsid w:val="007C1DCE"/>
    <w:rsid w:val="007F136F"/>
    <w:rsid w:val="00830381"/>
    <w:rsid w:val="008470E9"/>
    <w:rsid w:val="00854930"/>
    <w:rsid w:val="00871351"/>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E2A7C"/>
    <w:rsid w:val="009F0DDD"/>
    <w:rsid w:val="00A44099"/>
    <w:rsid w:val="00A46F61"/>
    <w:rsid w:val="00A62050"/>
    <w:rsid w:val="00A937F4"/>
    <w:rsid w:val="00AB0C79"/>
    <w:rsid w:val="00AC61BD"/>
    <w:rsid w:val="00AC6E67"/>
    <w:rsid w:val="00AE32FB"/>
    <w:rsid w:val="00B76220"/>
    <w:rsid w:val="00B85BD2"/>
    <w:rsid w:val="00B9412A"/>
    <w:rsid w:val="00B97D47"/>
    <w:rsid w:val="00BA3202"/>
    <w:rsid w:val="00BF6578"/>
    <w:rsid w:val="00C03FD0"/>
    <w:rsid w:val="00C35961"/>
    <w:rsid w:val="00C3678A"/>
    <w:rsid w:val="00C36AB2"/>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B32C3"/>
    <w:rsid w:val="00DB6680"/>
    <w:rsid w:val="00DD42F3"/>
    <w:rsid w:val="00DD71EB"/>
    <w:rsid w:val="00DE493D"/>
    <w:rsid w:val="00DF144D"/>
    <w:rsid w:val="00E22468"/>
    <w:rsid w:val="00EC0074"/>
    <w:rsid w:val="00EC6936"/>
    <w:rsid w:val="00ED4754"/>
    <w:rsid w:val="00F21483"/>
    <w:rsid w:val="00F32145"/>
    <w:rsid w:val="00F33502"/>
    <w:rsid w:val="00F41901"/>
    <w:rsid w:val="00F45977"/>
    <w:rsid w:val="00F47C6C"/>
    <w:rsid w:val="00F510A4"/>
    <w:rsid w:val="00F623E1"/>
    <w:rsid w:val="00F71AE4"/>
    <w:rsid w:val="00F8658F"/>
    <w:rsid w:val="00FA0632"/>
    <w:rsid w:val="00F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rsid w:val="00C923D2"/>
    <w:rPr>
      <w:rFonts w:ascii="Times New Roman" w:eastAsia="Times New Roman" w:hAnsi="Times New Roman" w:cs="Times New Roman"/>
      <w:sz w:val="16"/>
      <w:szCs w:val="16"/>
      <w:lang w:eastAsia="ru-RU"/>
    </w:rPr>
  </w:style>
  <w:style w:type="paragraph" w:styleId="a6">
    <w:name w:val="footer"/>
    <w:basedOn w:val="a"/>
    <w:link w:val="a7"/>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rsid w:val="00CA36F1"/>
    <w:rPr>
      <w:rFonts w:ascii="Times New Roman" w:eastAsia="Times New Roman" w:hAnsi="Times New Roman" w:cs="Times New Roman"/>
      <w:sz w:val="20"/>
      <w:szCs w:val="20"/>
      <w:lang w:eastAsia="ru-RU"/>
    </w:rPr>
  </w:style>
  <w:style w:type="character" w:styleId="aff5">
    <w:name w:val="footnote reference"/>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rsid w:val="00C923D2"/>
    <w:rPr>
      <w:rFonts w:ascii="Times New Roman" w:eastAsia="Times New Roman" w:hAnsi="Times New Roman" w:cs="Times New Roman"/>
      <w:sz w:val="16"/>
      <w:szCs w:val="16"/>
      <w:lang w:eastAsia="ru-RU"/>
    </w:rPr>
  </w:style>
  <w:style w:type="paragraph" w:styleId="a6">
    <w:name w:val="footer"/>
    <w:basedOn w:val="a"/>
    <w:link w:val="a7"/>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rsid w:val="00CA36F1"/>
    <w:rPr>
      <w:rFonts w:ascii="Times New Roman" w:eastAsia="Times New Roman" w:hAnsi="Times New Roman" w:cs="Times New Roman"/>
      <w:sz w:val="20"/>
      <w:szCs w:val="20"/>
      <w:lang w:eastAsia="ru-RU"/>
    </w:rPr>
  </w:style>
  <w:style w:type="character" w:styleId="aff5">
    <w:name w:val="footnote reference"/>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BDCD-C671-4AA0-8CE3-0AB7CFED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97</cp:revision>
  <cp:lastPrinted>2023-02-14T06:50:00Z</cp:lastPrinted>
  <dcterms:created xsi:type="dcterms:W3CDTF">2021-03-16T05:41:00Z</dcterms:created>
  <dcterms:modified xsi:type="dcterms:W3CDTF">2023-02-27T03:58:00Z</dcterms:modified>
</cp:coreProperties>
</file>