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Уджейский</w:t>
      </w:r>
    </w:p>
    <w:p w:rsidR="005E7C91" w:rsidRPr="00DA6198" w:rsidRDefault="005E7C91" w:rsidP="00DA6198">
      <w:pPr>
        <w:spacing w:after="0" w:line="240" w:lineRule="auto"/>
        <w:jc w:val="center"/>
        <w:rPr>
          <w:rFonts w:ascii="Times New Roman" w:hAnsi="Times New Roman"/>
          <w:b/>
          <w:sz w:val="96"/>
          <w:szCs w:val="96"/>
        </w:rPr>
      </w:pPr>
      <w:r w:rsidRPr="00DA6198">
        <w:rPr>
          <w:rFonts w:ascii="Times New Roman" w:hAnsi="Times New Roman"/>
          <w:b/>
          <w:sz w:val="96"/>
          <w:szCs w:val="96"/>
        </w:rPr>
        <w:t>вестник</w:t>
      </w:r>
    </w:p>
    <w:p w:rsidR="00760025"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Печатное издание</w:t>
      </w:r>
      <w:r w:rsidR="00760025" w:rsidRPr="00DA6198">
        <w:rPr>
          <w:rFonts w:ascii="Times New Roman" w:hAnsi="Times New Roman"/>
          <w:b/>
          <w:sz w:val="28"/>
          <w:szCs w:val="28"/>
        </w:rPr>
        <w:t xml:space="preserve"> органа местного самоуправления</w:t>
      </w:r>
    </w:p>
    <w:p w:rsidR="005E7C91" w:rsidRPr="00DA6198" w:rsidRDefault="005E7C91" w:rsidP="00DA6198">
      <w:pPr>
        <w:spacing w:after="0" w:line="240" w:lineRule="auto"/>
        <w:jc w:val="center"/>
        <w:rPr>
          <w:rFonts w:ascii="Times New Roman" w:hAnsi="Times New Roman"/>
          <w:b/>
          <w:sz w:val="28"/>
          <w:szCs w:val="28"/>
        </w:rPr>
      </w:pPr>
      <w:r w:rsidRPr="00DA6198">
        <w:rPr>
          <w:rFonts w:ascii="Times New Roman" w:hAnsi="Times New Roman"/>
          <w:b/>
          <w:sz w:val="28"/>
          <w:szCs w:val="28"/>
        </w:rPr>
        <w:t>Уджейского</w:t>
      </w:r>
      <w:r w:rsidR="00760025" w:rsidRPr="00DA6198">
        <w:rPr>
          <w:rFonts w:ascii="Times New Roman" w:hAnsi="Times New Roman"/>
          <w:b/>
          <w:sz w:val="28"/>
          <w:szCs w:val="28"/>
        </w:rPr>
        <w:t xml:space="preserve"> </w:t>
      </w:r>
      <w:r w:rsidRPr="00DA6198">
        <w:rPr>
          <w:rFonts w:ascii="Times New Roman" w:hAnsi="Times New Roman"/>
          <w:b/>
          <w:sz w:val="28"/>
          <w:szCs w:val="28"/>
        </w:rPr>
        <w:t>Сельсовета</w:t>
      </w:r>
    </w:p>
    <w:p w:rsidR="005E7C91" w:rsidRPr="00DA6198" w:rsidRDefault="005E7C91" w:rsidP="00DA6198">
      <w:pPr>
        <w:spacing w:after="0" w:line="240" w:lineRule="auto"/>
        <w:jc w:val="center"/>
        <w:rPr>
          <w:rFonts w:ascii="Times New Roman" w:hAnsi="Times New Roman"/>
          <w:b/>
          <w:sz w:val="28"/>
          <w:szCs w:val="28"/>
        </w:rPr>
      </w:pPr>
    </w:p>
    <w:p w:rsidR="00F45977" w:rsidRPr="00DA6198" w:rsidRDefault="005E7C91" w:rsidP="00DA6198">
      <w:pPr>
        <w:pBdr>
          <w:bottom w:val="single" w:sz="12" w:space="1" w:color="auto"/>
        </w:pBdr>
        <w:spacing w:after="0" w:line="240" w:lineRule="auto"/>
        <w:rPr>
          <w:rFonts w:ascii="Times New Roman" w:hAnsi="Times New Roman"/>
          <w:b/>
          <w:sz w:val="28"/>
          <w:szCs w:val="28"/>
        </w:rPr>
      </w:pPr>
      <w:r w:rsidRPr="00DA6198">
        <w:rPr>
          <w:rFonts w:ascii="Times New Roman" w:hAnsi="Times New Roman"/>
          <w:b/>
          <w:sz w:val="28"/>
          <w:szCs w:val="28"/>
        </w:rPr>
        <w:t xml:space="preserve">с. Уджей                                      </w:t>
      </w:r>
      <w:r w:rsidR="00F623E1" w:rsidRPr="00DA6198">
        <w:rPr>
          <w:rFonts w:ascii="Times New Roman" w:hAnsi="Times New Roman"/>
          <w:b/>
          <w:sz w:val="28"/>
          <w:szCs w:val="28"/>
        </w:rPr>
        <w:t xml:space="preserve">   </w:t>
      </w:r>
      <w:r w:rsidR="00B9412A" w:rsidRPr="00DA6198">
        <w:rPr>
          <w:rFonts w:ascii="Times New Roman" w:hAnsi="Times New Roman"/>
          <w:b/>
          <w:sz w:val="28"/>
          <w:szCs w:val="28"/>
        </w:rPr>
        <w:t xml:space="preserve">    №</w:t>
      </w:r>
      <w:r w:rsidR="00DA6198" w:rsidRPr="00DA6198">
        <w:rPr>
          <w:rFonts w:ascii="Times New Roman" w:hAnsi="Times New Roman"/>
          <w:b/>
          <w:sz w:val="28"/>
          <w:szCs w:val="28"/>
        </w:rPr>
        <w:t>1</w:t>
      </w:r>
      <w:r w:rsidR="006F1023">
        <w:rPr>
          <w:rFonts w:ascii="Times New Roman" w:hAnsi="Times New Roman"/>
          <w:b/>
          <w:sz w:val="28"/>
          <w:szCs w:val="28"/>
        </w:rPr>
        <w:t>6</w:t>
      </w:r>
      <w:r w:rsidR="007C1DCE" w:rsidRPr="00DA6198">
        <w:rPr>
          <w:rFonts w:ascii="Times New Roman" w:hAnsi="Times New Roman"/>
          <w:b/>
          <w:sz w:val="28"/>
          <w:szCs w:val="28"/>
        </w:rPr>
        <w:t>(</w:t>
      </w:r>
      <w:r w:rsidR="006F1023">
        <w:rPr>
          <w:rFonts w:ascii="Times New Roman" w:hAnsi="Times New Roman"/>
          <w:b/>
          <w:sz w:val="28"/>
          <w:szCs w:val="28"/>
        </w:rPr>
        <w:t>343</w:t>
      </w:r>
      <w:r w:rsidRPr="00DA6198">
        <w:rPr>
          <w:rFonts w:ascii="Times New Roman" w:hAnsi="Times New Roman"/>
          <w:b/>
          <w:sz w:val="28"/>
          <w:szCs w:val="28"/>
        </w:rPr>
        <w:t xml:space="preserve">)             </w:t>
      </w:r>
      <w:r w:rsidR="00F5168A">
        <w:rPr>
          <w:rFonts w:ascii="Times New Roman" w:hAnsi="Times New Roman"/>
          <w:b/>
          <w:sz w:val="28"/>
          <w:szCs w:val="28"/>
        </w:rPr>
        <w:t xml:space="preserve">      </w:t>
      </w:r>
      <w:r w:rsidRPr="00DA6198">
        <w:rPr>
          <w:rFonts w:ascii="Times New Roman" w:hAnsi="Times New Roman"/>
          <w:b/>
          <w:sz w:val="28"/>
          <w:szCs w:val="28"/>
        </w:rPr>
        <w:t xml:space="preserve">     </w:t>
      </w:r>
      <w:r w:rsidR="00225974">
        <w:rPr>
          <w:rFonts w:ascii="Times New Roman" w:hAnsi="Times New Roman"/>
          <w:b/>
          <w:sz w:val="28"/>
          <w:szCs w:val="28"/>
        </w:rPr>
        <w:t xml:space="preserve"> </w:t>
      </w:r>
      <w:r w:rsidR="002B148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733F6B" w:rsidRPr="00DA6198">
        <w:rPr>
          <w:rFonts w:ascii="Times New Roman" w:hAnsi="Times New Roman"/>
          <w:b/>
          <w:sz w:val="28"/>
          <w:szCs w:val="28"/>
        </w:rPr>
        <w:t xml:space="preserve"> </w:t>
      </w:r>
      <w:r w:rsidRPr="00DA6198">
        <w:rPr>
          <w:rFonts w:ascii="Times New Roman" w:hAnsi="Times New Roman"/>
          <w:b/>
          <w:sz w:val="28"/>
          <w:szCs w:val="28"/>
        </w:rPr>
        <w:t xml:space="preserve"> </w:t>
      </w:r>
      <w:r w:rsidR="006F1023">
        <w:rPr>
          <w:rFonts w:ascii="Times New Roman" w:hAnsi="Times New Roman"/>
          <w:b/>
          <w:sz w:val="28"/>
          <w:szCs w:val="28"/>
        </w:rPr>
        <w:t xml:space="preserve"> </w:t>
      </w:r>
      <w:r w:rsidR="007C1DCE" w:rsidRPr="00DA6198">
        <w:rPr>
          <w:rFonts w:ascii="Times New Roman" w:hAnsi="Times New Roman"/>
          <w:b/>
          <w:sz w:val="28"/>
          <w:szCs w:val="28"/>
        </w:rPr>
        <w:t xml:space="preserve"> </w:t>
      </w:r>
      <w:r w:rsidR="006F1023">
        <w:rPr>
          <w:rFonts w:ascii="Times New Roman" w:hAnsi="Times New Roman"/>
          <w:b/>
          <w:sz w:val="28"/>
          <w:szCs w:val="28"/>
        </w:rPr>
        <w:t>10</w:t>
      </w:r>
      <w:r w:rsidR="00F33A44" w:rsidRPr="00DA6198">
        <w:rPr>
          <w:rFonts w:ascii="Times New Roman" w:hAnsi="Times New Roman"/>
          <w:b/>
          <w:sz w:val="28"/>
          <w:szCs w:val="28"/>
        </w:rPr>
        <w:t xml:space="preserve"> </w:t>
      </w:r>
      <w:r w:rsidR="00F5168A">
        <w:rPr>
          <w:rFonts w:ascii="Times New Roman" w:hAnsi="Times New Roman"/>
          <w:b/>
          <w:sz w:val="28"/>
          <w:szCs w:val="28"/>
        </w:rPr>
        <w:t>ию</w:t>
      </w:r>
      <w:r w:rsidR="006F1023">
        <w:rPr>
          <w:rFonts w:ascii="Times New Roman" w:hAnsi="Times New Roman"/>
          <w:b/>
          <w:sz w:val="28"/>
          <w:szCs w:val="28"/>
        </w:rPr>
        <w:t>л</w:t>
      </w:r>
      <w:bookmarkStart w:id="0" w:name="_GoBack"/>
      <w:bookmarkEnd w:id="0"/>
      <w:r w:rsidR="00F5168A">
        <w:rPr>
          <w:rFonts w:ascii="Times New Roman" w:hAnsi="Times New Roman"/>
          <w:b/>
          <w:sz w:val="28"/>
          <w:szCs w:val="28"/>
        </w:rPr>
        <w:t>я</w:t>
      </w:r>
      <w:r w:rsidR="00683140" w:rsidRPr="00DA6198">
        <w:rPr>
          <w:rFonts w:ascii="Times New Roman" w:hAnsi="Times New Roman"/>
          <w:b/>
          <w:sz w:val="28"/>
          <w:szCs w:val="28"/>
        </w:rPr>
        <w:t xml:space="preserve"> </w:t>
      </w:r>
      <w:r w:rsidRPr="00DA6198">
        <w:rPr>
          <w:rFonts w:ascii="Times New Roman" w:hAnsi="Times New Roman"/>
          <w:b/>
          <w:sz w:val="28"/>
          <w:szCs w:val="28"/>
        </w:rPr>
        <w:t>202</w:t>
      </w:r>
      <w:r w:rsidR="00ED4754" w:rsidRPr="00DA6198">
        <w:rPr>
          <w:rFonts w:ascii="Times New Roman" w:hAnsi="Times New Roman"/>
          <w:b/>
          <w:sz w:val="28"/>
          <w:szCs w:val="28"/>
        </w:rPr>
        <w:t>3</w:t>
      </w:r>
      <w:r w:rsidR="00733F6B" w:rsidRPr="00DA6198">
        <w:rPr>
          <w:rFonts w:ascii="Times New Roman" w:hAnsi="Times New Roman"/>
          <w:b/>
          <w:sz w:val="28"/>
          <w:szCs w:val="28"/>
        </w:rPr>
        <w:t>г</w:t>
      </w:r>
    </w:p>
    <w:p w:rsidR="005A1639" w:rsidRDefault="005A1639" w:rsidP="00DE493D">
      <w:pPr>
        <w:spacing w:after="0" w:line="240" w:lineRule="auto"/>
        <w:jc w:val="both"/>
        <w:rPr>
          <w:rFonts w:ascii="Times New Roman" w:hAnsi="Times New Roman"/>
          <w:sz w:val="20"/>
        </w:rPr>
      </w:pPr>
    </w:p>
    <w:p w:rsidR="005A1639" w:rsidRPr="005A1639" w:rsidRDefault="005A1639" w:rsidP="005A1639">
      <w:pPr>
        <w:spacing w:after="0"/>
        <w:jc w:val="center"/>
        <w:rPr>
          <w:rFonts w:ascii="Times New Roman" w:hAnsi="Times New Roman"/>
          <w:sz w:val="24"/>
          <w:szCs w:val="28"/>
        </w:rPr>
      </w:pPr>
      <w:r w:rsidRPr="005A1639">
        <w:rPr>
          <w:rFonts w:ascii="Times New Roman" w:hAnsi="Times New Roman"/>
          <w:sz w:val="24"/>
          <w:szCs w:val="28"/>
        </w:rPr>
        <w:t>УДЖЕЙСКИЙ СЕЛЬСКИЙ СОВЕТ ДЕПУТАТОВ</w:t>
      </w:r>
    </w:p>
    <w:p w:rsidR="005A1639" w:rsidRPr="005A1639" w:rsidRDefault="005A1639" w:rsidP="005A1639">
      <w:pPr>
        <w:spacing w:after="0"/>
        <w:jc w:val="center"/>
        <w:rPr>
          <w:rFonts w:ascii="Times New Roman" w:hAnsi="Times New Roman"/>
          <w:sz w:val="24"/>
          <w:szCs w:val="28"/>
        </w:rPr>
      </w:pPr>
      <w:r w:rsidRPr="005A1639">
        <w:rPr>
          <w:rFonts w:ascii="Times New Roman" w:hAnsi="Times New Roman"/>
          <w:sz w:val="24"/>
          <w:szCs w:val="28"/>
        </w:rPr>
        <w:t>КАРАТУЗСКОГО РАЙОНА</w:t>
      </w:r>
    </w:p>
    <w:p w:rsidR="005A1639" w:rsidRPr="005A1639" w:rsidRDefault="005A1639" w:rsidP="005A1639">
      <w:pPr>
        <w:spacing w:after="0"/>
        <w:jc w:val="center"/>
        <w:rPr>
          <w:rFonts w:ascii="Times New Roman" w:hAnsi="Times New Roman"/>
          <w:sz w:val="24"/>
          <w:szCs w:val="28"/>
        </w:rPr>
      </w:pPr>
      <w:r w:rsidRPr="005A1639">
        <w:rPr>
          <w:rFonts w:ascii="Times New Roman" w:hAnsi="Times New Roman"/>
          <w:sz w:val="24"/>
          <w:szCs w:val="28"/>
        </w:rPr>
        <w:t>КРАСНОЯРСКОГО КРАЯ</w:t>
      </w:r>
    </w:p>
    <w:p w:rsidR="005A1639" w:rsidRPr="005A1639" w:rsidRDefault="005A1639" w:rsidP="005A1639">
      <w:pPr>
        <w:pStyle w:val="af3"/>
        <w:rPr>
          <w:rFonts w:ascii="Times New Roman" w:hAnsi="Times New Roman"/>
          <w:sz w:val="24"/>
          <w:szCs w:val="28"/>
        </w:rPr>
      </w:pPr>
    </w:p>
    <w:p w:rsidR="005A1639" w:rsidRPr="005A1639" w:rsidRDefault="005A1639" w:rsidP="005A1639">
      <w:pPr>
        <w:pStyle w:val="af3"/>
        <w:jc w:val="center"/>
        <w:rPr>
          <w:rFonts w:ascii="Times New Roman" w:hAnsi="Times New Roman"/>
          <w:b/>
          <w:sz w:val="24"/>
          <w:szCs w:val="28"/>
        </w:rPr>
      </w:pPr>
      <w:r w:rsidRPr="005A1639">
        <w:rPr>
          <w:rFonts w:ascii="Times New Roman" w:hAnsi="Times New Roman"/>
          <w:b/>
          <w:sz w:val="24"/>
          <w:szCs w:val="28"/>
        </w:rPr>
        <w:t>РЕШЕНИЕ</w:t>
      </w:r>
    </w:p>
    <w:p w:rsidR="005A1639" w:rsidRPr="005A1639" w:rsidRDefault="005A1639" w:rsidP="005A1639">
      <w:pPr>
        <w:pStyle w:val="af3"/>
        <w:jc w:val="center"/>
        <w:rPr>
          <w:rFonts w:ascii="Times New Roman" w:hAnsi="Times New Roman"/>
          <w:sz w:val="24"/>
          <w:szCs w:val="28"/>
        </w:rPr>
      </w:pPr>
    </w:p>
    <w:p w:rsidR="005A1639" w:rsidRPr="005A1639" w:rsidRDefault="005A1639" w:rsidP="005A1639">
      <w:pPr>
        <w:pStyle w:val="af3"/>
        <w:jc w:val="center"/>
        <w:rPr>
          <w:rFonts w:ascii="Times New Roman" w:hAnsi="Times New Roman"/>
          <w:sz w:val="24"/>
          <w:szCs w:val="28"/>
        </w:rPr>
      </w:pPr>
      <w:r w:rsidRPr="005A1639">
        <w:rPr>
          <w:rFonts w:ascii="Times New Roman" w:hAnsi="Times New Roman"/>
          <w:sz w:val="24"/>
          <w:szCs w:val="28"/>
        </w:rPr>
        <w:t xml:space="preserve">10.07.2023 г. </w:t>
      </w:r>
      <w:r w:rsidRPr="005A1639">
        <w:rPr>
          <w:rFonts w:ascii="Times New Roman" w:hAnsi="Times New Roman"/>
          <w:sz w:val="24"/>
          <w:szCs w:val="28"/>
        </w:rPr>
        <w:tab/>
        <w:t xml:space="preserve">                   с</w:t>
      </w:r>
      <w:proofErr w:type="gramStart"/>
      <w:r w:rsidRPr="005A1639">
        <w:rPr>
          <w:rFonts w:ascii="Times New Roman" w:hAnsi="Times New Roman"/>
          <w:sz w:val="24"/>
          <w:szCs w:val="28"/>
        </w:rPr>
        <w:t>.У</w:t>
      </w:r>
      <w:proofErr w:type="gramEnd"/>
      <w:r w:rsidRPr="005A1639">
        <w:rPr>
          <w:rFonts w:ascii="Times New Roman" w:hAnsi="Times New Roman"/>
          <w:sz w:val="24"/>
          <w:szCs w:val="28"/>
        </w:rPr>
        <w:t xml:space="preserve">джей </w:t>
      </w:r>
      <w:r w:rsidRPr="005A1639">
        <w:rPr>
          <w:rFonts w:ascii="Times New Roman" w:hAnsi="Times New Roman"/>
          <w:sz w:val="24"/>
          <w:szCs w:val="28"/>
        </w:rPr>
        <w:tab/>
      </w:r>
      <w:r w:rsidRPr="005A1639">
        <w:rPr>
          <w:rFonts w:ascii="Times New Roman" w:hAnsi="Times New Roman"/>
          <w:sz w:val="24"/>
          <w:szCs w:val="28"/>
        </w:rPr>
        <w:tab/>
      </w:r>
      <w:r w:rsidRPr="005A1639">
        <w:rPr>
          <w:rFonts w:ascii="Times New Roman" w:hAnsi="Times New Roman"/>
          <w:sz w:val="24"/>
          <w:szCs w:val="28"/>
        </w:rPr>
        <w:tab/>
        <w:t xml:space="preserve">         №</w:t>
      </w:r>
      <w:r w:rsidRPr="005A1639">
        <w:rPr>
          <w:rFonts w:ascii="Times New Roman" w:hAnsi="Times New Roman"/>
          <w:sz w:val="24"/>
          <w:szCs w:val="28"/>
          <w:lang w:val="en-US"/>
        </w:rPr>
        <w:t>B</w:t>
      </w:r>
      <w:r w:rsidRPr="005A1639">
        <w:rPr>
          <w:rFonts w:ascii="Times New Roman" w:hAnsi="Times New Roman"/>
          <w:sz w:val="24"/>
          <w:szCs w:val="28"/>
        </w:rPr>
        <w:t>-125</w:t>
      </w:r>
    </w:p>
    <w:p w:rsidR="005A1639" w:rsidRPr="005A1639" w:rsidRDefault="005A1639" w:rsidP="005A1639">
      <w:pPr>
        <w:pStyle w:val="af3"/>
        <w:rPr>
          <w:rFonts w:ascii="Times New Roman" w:hAnsi="Times New Roman"/>
          <w:bCs/>
          <w:sz w:val="24"/>
          <w:szCs w:val="28"/>
        </w:rPr>
      </w:pPr>
    </w:p>
    <w:p w:rsidR="005A1639" w:rsidRPr="005A1639" w:rsidRDefault="005A1639" w:rsidP="005A1639">
      <w:pPr>
        <w:spacing w:after="0" w:line="240" w:lineRule="auto"/>
        <w:rPr>
          <w:rFonts w:ascii="Times New Roman" w:hAnsi="Times New Roman"/>
          <w:sz w:val="24"/>
          <w:szCs w:val="24"/>
        </w:rPr>
      </w:pPr>
      <w:r w:rsidRPr="005A1639">
        <w:rPr>
          <w:rFonts w:ascii="Times New Roman" w:hAnsi="Times New Roman"/>
          <w:sz w:val="24"/>
          <w:szCs w:val="24"/>
        </w:rPr>
        <w:t xml:space="preserve">Об исполнении бюджета </w:t>
      </w:r>
    </w:p>
    <w:p w:rsidR="005A1639" w:rsidRPr="005A1639" w:rsidRDefault="005A1639" w:rsidP="005A1639">
      <w:pPr>
        <w:spacing w:after="0" w:line="240" w:lineRule="auto"/>
        <w:rPr>
          <w:rFonts w:ascii="Times New Roman" w:hAnsi="Times New Roman"/>
          <w:sz w:val="24"/>
          <w:szCs w:val="24"/>
        </w:rPr>
      </w:pPr>
      <w:r w:rsidRPr="005A1639">
        <w:rPr>
          <w:rFonts w:ascii="Times New Roman" w:hAnsi="Times New Roman"/>
          <w:sz w:val="24"/>
          <w:szCs w:val="24"/>
        </w:rPr>
        <w:t xml:space="preserve">Уджейского сельсовета </w:t>
      </w:r>
      <w:proofErr w:type="gramStart"/>
      <w:r w:rsidRPr="005A1639">
        <w:rPr>
          <w:rFonts w:ascii="Times New Roman" w:hAnsi="Times New Roman"/>
          <w:sz w:val="24"/>
          <w:szCs w:val="24"/>
        </w:rPr>
        <w:t>за</w:t>
      </w:r>
      <w:proofErr w:type="gramEnd"/>
      <w:r w:rsidRPr="005A1639">
        <w:rPr>
          <w:rFonts w:ascii="Times New Roman" w:hAnsi="Times New Roman"/>
          <w:sz w:val="24"/>
          <w:szCs w:val="24"/>
        </w:rPr>
        <w:t xml:space="preserve"> </w:t>
      </w:r>
    </w:p>
    <w:p w:rsidR="005A1639" w:rsidRPr="005A1639" w:rsidRDefault="005A1639" w:rsidP="005A1639">
      <w:pPr>
        <w:spacing w:after="0" w:line="240" w:lineRule="auto"/>
        <w:rPr>
          <w:rFonts w:ascii="Times New Roman" w:hAnsi="Times New Roman"/>
          <w:sz w:val="24"/>
          <w:szCs w:val="24"/>
        </w:rPr>
      </w:pPr>
      <w:r w:rsidRPr="005A1639">
        <w:rPr>
          <w:rFonts w:ascii="Times New Roman" w:hAnsi="Times New Roman"/>
          <w:sz w:val="24"/>
          <w:szCs w:val="24"/>
        </w:rPr>
        <w:t>первое полугодие 2023 года</w:t>
      </w:r>
    </w:p>
    <w:p w:rsidR="005A1639" w:rsidRPr="005A1639" w:rsidRDefault="005A1639" w:rsidP="005A1639">
      <w:pPr>
        <w:spacing w:after="0" w:line="240" w:lineRule="auto"/>
        <w:rPr>
          <w:rFonts w:ascii="Times New Roman" w:hAnsi="Times New Roman"/>
          <w:sz w:val="24"/>
          <w:szCs w:val="24"/>
        </w:rPr>
      </w:pPr>
    </w:p>
    <w:p w:rsidR="005A1639" w:rsidRPr="005A1639" w:rsidRDefault="005A1639" w:rsidP="005A1639">
      <w:pPr>
        <w:tabs>
          <w:tab w:val="left" w:pos="993"/>
        </w:tabs>
        <w:autoSpaceDE w:val="0"/>
        <w:autoSpaceDN w:val="0"/>
        <w:adjustRightInd w:val="0"/>
        <w:spacing w:after="0" w:line="240" w:lineRule="auto"/>
        <w:ind w:firstLine="708"/>
        <w:jc w:val="both"/>
        <w:rPr>
          <w:rFonts w:ascii="Times New Roman" w:hAnsi="Times New Roman"/>
          <w:sz w:val="24"/>
          <w:szCs w:val="24"/>
        </w:rPr>
      </w:pPr>
      <w:r w:rsidRPr="005A1639">
        <w:rPr>
          <w:rFonts w:ascii="Times New Roman" w:hAnsi="Times New Roman"/>
          <w:sz w:val="24"/>
          <w:szCs w:val="24"/>
        </w:rPr>
        <w:t xml:space="preserve">Заслушав и обсудив информацию администрации Уджейского сельсовета об исполнении бюджета за первое полугодие 2023 года, Уджейский сельский Совет депутатов </w:t>
      </w:r>
      <w:r w:rsidRPr="005A1639">
        <w:rPr>
          <w:rFonts w:ascii="Times New Roman" w:hAnsi="Times New Roman"/>
          <w:b/>
          <w:sz w:val="24"/>
          <w:szCs w:val="24"/>
        </w:rPr>
        <w:t>РЕШИЛ</w:t>
      </w:r>
      <w:r w:rsidRPr="005A1639">
        <w:rPr>
          <w:rFonts w:ascii="Times New Roman" w:hAnsi="Times New Roman"/>
          <w:sz w:val="24"/>
          <w:szCs w:val="24"/>
        </w:rPr>
        <w:t>:</w:t>
      </w:r>
    </w:p>
    <w:p w:rsidR="005A1639" w:rsidRPr="005A1639" w:rsidRDefault="005A1639" w:rsidP="005A1639">
      <w:pPr>
        <w:pStyle w:val="af6"/>
        <w:numPr>
          <w:ilvl w:val="0"/>
          <w:numId w:val="33"/>
        </w:numPr>
        <w:tabs>
          <w:tab w:val="left" w:pos="993"/>
        </w:tabs>
        <w:autoSpaceDE w:val="0"/>
        <w:autoSpaceDN w:val="0"/>
        <w:adjustRightInd w:val="0"/>
        <w:ind w:left="0" w:firstLine="708"/>
        <w:jc w:val="both"/>
      </w:pPr>
      <w:r w:rsidRPr="005A1639">
        <w:t>Утвердить отчет об исполнении бюджета за первое полугодие 2023 года по доходам в сумме 3 466 885,84 рублей, по расходам в сумме 3 392 712,16 рублей, профицит бюджета в сумме 74 173,68 рубля.</w:t>
      </w:r>
    </w:p>
    <w:p w:rsidR="005A1639" w:rsidRPr="005A1639" w:rsidRDefault="005A1639" w:rsidP="005A1639">
      <w:pPr>
        <w:tabs>
          <w:tab w:val="left" w:pos="993"/>
        </w:tabs>
        <w:autoSpaceDE w:val="0"/>
        <w:autoSpaceDN w:val="0"/>
        <w:adjustRightInd w:val="0"/>
        <w:spacing w:after="0" w:line="240" w:lineRule="auto"/>
        <w:ind w:firstLine="708"/>
        <w:jc w:val="both"/>
        <w:rPr>
          <w:rFonts w:ascii="Times New Roman" w:hAnsi="Times New Roman"/>
          <w:sz w:val="24"/>
          <w:szCs w:val="24"/>
        </w:rPr>
      </w:pPr>
      <w:r w:rsidRPr="005A1639">
        <w:rPr>
          <w:rFonts w:ascii="Times New Roman" w:hAnsi="Times New Roman"/>
          <w:sz w:val="24"/>
          <w:szCs w:val="24"/>
        </w:rPr>
        <w:t>2. Утвердить исполнение бюджета за первое полугодие 2023 года со следующими показателями:</w:t>
      </w:r>
    </w:p>
    <w:p w:rsidR="005A1639" w:rsidRPr="005A1639" w:rsidRDefault="005A1639" w:rsidP="005A1639">
      <w:pPr>
        <w:tabs>
          <w:tab w:val="left" w:pos="993"/>
        </w:tabs>
        <w:autoSpaceDE w:val="0"/>
        <w:autoSpaceDN w:val="0"/>
        <w:adjustRightInd w:val="0"/>
        <w:spacing w:after="0" w:line="240" w:lineRule="auto"/>
        <w:ind w:firstLine="708"/>
        <w:jc w:val="both"/>
        <w:rPr>
          <w:rFonts w:ascii="Times New Roman" w:hAnsi="Times New Roman"/>
          <w:sz w:val="24"/>
          <w:szCs w:val="24"/>
        </w:rPr>
      </w:pPr>
      <w:r w:rsidRPr="005A1639">
        <w:rPr>
          <w:rFonts w:ascii="Times New Roman" w:hAnsi="Times New Roman"/>
          <w:sz w:val="24"/>
          <w:szCs w:val="24"/>
        </w:rPr>
        <w:t xml:space="preserve">- источников финансирования дефицита/профицита бюджета по кодам </w:t>
      </w:r>
      <w:proofErr w:type="gramStart"/>
      <w:r w:rsidRPr="005A1639">
        <w:rPr>
          <w:rFonts w:ascii="Times New Roman" w:hAnsi="Times New Roman"/>
          <w:sz w:val="24"/>
          <w:szCs w:val="24"/>
        </w:rPr>
        <w:t>классификации источников финансирования дефицитов бюджетов</w:t>
      </w:r>
      <w:proofErr w:type="gramEnd"/>
      <w:r w:rsidRPr="005A1639">
        <w:rPr>
          <w:rFonts w:ascii="Times New Roman" w:hAnsi="Times New Roman"/>
          <w:sz w:val="24"/>
          <w:szCs w:val="24"/>
        </w:rPr>
        <w:t xml:space="preserve"> согласно приложению 1 к настоящему Решению;</w:t>
      </w:r>
    </w:p>
    <w:p w:rsidR="005A1639" w:rsidRPr="005A1639" w:rsidRDefault="005A1639" w:rsidP="005A1639">
      <w:pPr>
        <w:tabs>
          <w:tab w:val="left" w:pos="993"/>
        </w:tabs>
        <w:autoSpaceDE w:val="0"/>
        <w:autoSpaceDN w:val="0"/>
        <w:adjustRightInd w:val="0"/>
        <w:spacing w:after="0" w:line="240" w:lineRule="auto"/>
        <w:ind w:firstLine="708"/>
        <w:jc w:val="both"/>
        <w:rPr>
          <w:rFonts w:ascii="Times New Roman" w:hAnsi="Times New Roman"/>
          <w:sz w:val="24"/>
          <w:szCs w:val="24"/>
        </w:rPr>
      </w:pPr>
      <w:r w:rsidRPr="005A1639">
        <w:rPr>
          <w:rFonts w:ascii="Times New Roman" w:hAnsi="Times New Roman"/>
          <w:sz w:val="24"/>
          <w:szCs w:val="24"/>
        </w:rPr>
        <w:t>- доходов бюджета по ведомственной структуре доходов согласно приложению 2 к настоящему решению;</w:t>
      </w:r>
    </w:p>
    <w:p w:rsidR="005A1639" w:rsidRPr="005A1639" w:rsidRDefault="005A1639" w:rsidP="005A1639">
      <w:pPr>
        <w:tabs>
          <w:tab w:val="left" w:pos="993"/>
        </w:tabs>
        <w:autoSpaceDE w:val="0"/>
        <w:autoSpaceDN w:val="0"/>
        <w:adjustRightInd w:val="0"/>
        <w:spacing w:after="0" w:line="240" w:lineRule="auto"/>
        <w:ind w:firstLine="708"/>
        <w:jc w:val="both"/>
        <w:rPr>
          <w:rFonts w:ascii="Times New Roman" w:hAnsi="Times New Roman"/>
          <w:sz w:val="24"/>
          <w:szCs w:val="24"/>
        </w:rPr>
      </w:pPr>
      <w:r w:rsidRPr="005A1639">
        <w:rPr>
          <w:rFonts w:ascii="Times New Roman" w:hAnsi="Times New Roman"/>
          <w:sz w:val="24"/>
          <w:szCs w:val="24"/>
        </w:rPr>
        <w:t>- расходов бюджета по ведомственной структуре расходов согласно приложению 3 к настоящему Решению;</w:t>
      </w:r>
    </w:p>
    <w:p w:rsidR="005A1639" w:rsidRPr="005A1639" w:rsidRDefault="005A1639" w:rsidP="005A1639">
      <w:pPr>
        <w:tabs>
          <w:tab w:val="left" w:pos="993"/>
        </w:tabs>
        <w:autoSpaceDE w:val="0"/>
        <w:autoSpaceDN w:val="0"/>
        <w:adjustRightInd w:val="0"/>
        <w:spacing w:after="0" w:line="240" w:lineRule="auto"/>
        <w:ind w:firstLine="708"/>
        <w:jc w:val="both"/>
        <w:rPr>
          <w:rFonts w:ascii="Times New Roman" w:hAnsi="Times New Roman"/>
          <w:sz w:val="24"/>
          <w:szCs w:val="24"/>
        </w:rPr>
      </w:pPr>
      <w:r w:rsidRPr="005A1639">
        <w:rPr>
          <w:rFonts w:ascii="Times New Roman" w:hAnsi="Times New Roman"/>
          <w:sz w:val="24"/>
          <w:szCs w:val="24"/>
        </w:rPr>
        <w:t xml:space="preserve">3. Настоящее Решение вступает в силу со дня его официального опубликования в газете «Уджейский вестник». </w:t>
      </w:r>
    </w:p>
    <w:p w:rsidR="005A1639" w:rsidRPr="005A1639" w:rsidRDefault="005A1639" w:rsidP="005A1639">
      <w:pPr>
        <w:pStyle w:val="af3"/>
        <w:ind w:firstLine="709"/>
        <w:jc w:val="both"/>
        <w:rPr>
          <w:rFonts w:ascii="Times New Roman" w:hAnsi="Times New Roman"/>
          <w:sz w:val="24"/>
          <w:szCs w:val="28"/>
        </w:rPr>
      </w:pPr>
    </w:p>
    <w:tbl>
      <w:tblPr>
        <w:tblW w:w="10458" w:type="dxa"/>
        <w:tblLook w:val="04A0" w:firstRow="1" w:lastRow="0" w:firstColumn="1" w:lastColumn="0" w:noHBand="0" w:noVBand="1"/>
      </w:tblPr>
      <w:tblGrid>
        <w:gridCol w:w="5070"/>
        <w:gridCol w:w="5388"/>
      </w:tblGrid>
      <w:tr w:rsidR="005A1639" w:rsidRPr="005A1639" w:rsidTr="00D47397">
        <w:tc>
          <w:tcPr>
            <w:tcW w:w="5070" w:type="dxa"/>
          </w:tcPr>
          <w:p w:rsidR="005A1639" w:rsidRPr="005A1639" w:rsidRDefault="005A1639" w:rsidP="00D47397">
            <w:pPr>
              <w:spacing w:after="0"/>
              <w:rPr>
                <w:rFonts w:ascii="Times New Roman" w:hAnsi="Times New Roman"/>
                <w:sz w:val="24"/>
                <w:szCs w:val="28"/>
              </w:rPr>
            </w:pPr>
            <w:r w:rsidRPr="005A1639">
              <w:rPr>
                <w:rFonts w:ascii="Times New Roman" w:hAnsi="Times New Roman"/>
                <w:sz w:val="24"/>
                <w:szCs w:val="28"/>
              </w:rPr>
              <w:t>Председатель Уджейского</w:t>
            </w:r>
          </w:p>
          <w:p w:rsidR="005A1639" w:rsidRPr="005A1639" w:rsidRDefault="005A1639" w:rsidP="00D47397">
            <w:pPr>
              <w:spacing w:after="0"/>
              <w:rPr>
                <w:rFonts w:ascii="Times New Roman" w:hAnsi="Times New Roman"/>
                <w:sz w:val="24"/>
                <w:szCs w:val="28"/>
              </w:rPr>
            </w:pPr>
            <w:r w:rsidRPr="005A1639">
              <w:rPr>
                <w:rFonts w:ascii="Times New Roman" w:hAnsi="Times New Roman"/>
                <w:sz w:val="24"/>
                <w:szCs w:val="28"/>
              </w:rPr>
              <w:t xml:space="preserve">сельского Совета депутатов    </w:t>
            </w:r>
          </w:p>
          <w:p w:rsidR="005A1639" w:rsidRPr="005A1639" w:rsidRDefault="005A1639" w:rsidP="00D47397">
            <w:pPr>
              <w:spacing w:after="0"/>
              <w:rPr>
                <w:rFonts w:ascii="Times New Roman" w:hAnsi="Times New Roman"/>
                <w:sz w:val="24"/>
                <w:szCs w:val="28"/>
              </w:rPr>
            </w:pPr>
            <w:r w:rsidRPr="005A1639">
              <w:rPr>
                <w:rFonts w:ascii="Times New Roman" w:hAnsi="Times New Roman"/>
                <w:sz w:val="24"/>
                <w:szCs w:val="28"/>
              </w:rPr>
              <w:t>___________Н.Т. Лопатина</w:t>
            </w:r>
          </w:p>
          <w:p w:rsidR="005A1639" w:rsidRPr="005A1639" w:rsidRDefault="005A1639" w:rsidP="00D47397">
            <w:pPr>
              <w:spacing w:after="0"/>
              <w:rPr>
                <w:rFonts w:ascii="Times New Roman" w:hAnsi="Times New Roman"/>
                <w:sz w:val="24"/>
                <w:szCs w:val="28"/>
              </w:rPr>
            </w:pPr>
          </w:p>
        </w:tc>
        <w:tc>
          <w:tcPr>
            <w:tcW w:w="5388" w:type="dxa"/>
          </w:tcPr>
          <w:p w:rsidR="005A1639" w:rsidRPr="005A1639" w:rsidRDefault="005A1639" w:rsidP="00D47397">
            <w:pPr>
              <w:spacing w:after="0"/>
              <w:rPr>
                <w:rFonts w:ascii="Times New Roman" w:hAnsi="Times New Roman"/>
                <w:sz w:val="24"/>
                <w:szCs w:val="28"/>
              </w:rPr>
            </w:pPr>
            <w:r w:rsidRPr="005A1639">
              <w:rPr>
                <w:rFonts w:ascii="Times New Roman" w:hAnsi="Times New Roman"/>
                <w:sz w:val="24"/>
                <w:szCs w:val="28"/>
              </w:rPr>
              <w:t xml:space="preserve">  Глава сельсовета                    </w:t>
            </w:r>
          </w:p>
          <w:p w:rsidR="005A1639" w:rsidRPr="005A1639" w:rsidRDefault="005A1639" w:rsidP="00D47397">
            <w:pPr>
              <w:spacing w:after="0"/>
              <w:rPr>
                <w:rFonts w:ascii="Times New Roman" w:hAnsi="Times New Roman"/>
                <w:sz w:val="24"/>
                <w:szCs w:val="28"/>
              </w:rPr>
            </w:pPr>
            <w:r w:rsidRPr="005A1639">
              <w:rPr>
                <w:rFonts w:ascii="Times New Roman" w:hAnsi="Times New Roman"/>
                <w:sz w:val="24"/>
                <w:szCs w:val="28"/>
              </w:rPr>
              <w:t xml:space="preserve">                                       </w:t>
            </w:r>
          </w:p>
          <w:p w:rsidR="005A1639" w:rsidRPr="005A1639" w:rsidRDefault="005A1639" w:rsidP="00D47397">
            <w:pPr>
              <w:spacing w:after="0"/>
              <w:rPr>
                <w:rFonts w:ascii="Times New Roman" w:hAnsi="Times New Roman"/>
                <w:sz w:val="24"/>
                <w:szCs w:val="28"/>
              </w:rPr>
            </w:pPr>
            <w:r w:rsidRPr="005A1639">
              <w:rPr>
                <w:rFonts w:ascii="Times New Roman" w:hAnsi="Times New Roman"/>
                <w:sz w:val="24"/>
                <w:szCs w:val="28"/>
              </w:rPr>
              <w:t>___________Ю.А. Власова</w:t>
            </w:r>
          </w:p>
          <w:p w:rsidR="005A1639" w:rsidRPr="005A1639" w:rsidRDefault="005A1639" w:rsidP="00D47397">
            <w:pPr>
              <w:spacing w:after="0"/>
              <w:rPr>
                <w:rFonts w:ascii="Times New Roman" w:hAnsi="Times New Roman"/>
                <w:sz w:val="24"/>
                <w:szCs w:val="28"/>
              </w:rPr>
            </w:pPr>
          </w:p>
        </w:tc>
      </w:tr>
    </w:tbl>
    <w:p w:rsidR="005A1639" w:rsidRPr="00027358" w:rsidRDefault="005A1639" w:rsidP="005A1639">
      <w:pPr>
        <w:spacing w:after="0" w:line="240" w:lineRule="auto"/>
        <w:jc w:val="right"/>
        <w:rPr>
          <w:rFonts w:ascii="Times New Roman" w:hAnsi="Times New Roman"/>
          <w:sz w:val="24"/>
        </w:rPr>
      </w:pPr>
      <w:r w:rsidRPr="00027358">
        <w:rPr>
          <w:rFonts w:ascii="Times New Roman" w:hAnsi="Times New Roman"/>
          <w:sz w:val="24"/>
        </w:rPr>
        <w:t>Приложение 1 к Решению № В-125</w:t>
      </w:r>
    </w:p>
    <w:p w:rsidR="005A1639" w:rsidRPr="00027358" w:rsidRDefault="005A1639" w:rsidP="005A1639">
      <w:pPr>
        <w:spacing w:after="0" w:line="240" w:lineRule="auto"/>
        <w:jc w:val="right"/>
        <w:rPr>
          <w:rFonts w:ascii="Times New Roman" w:hAnsi="Times New Roman"/>
          <w:sz w:val="32"/>
          <w:szCs w:val="28"/>
        </w:rPr>
      </w:pPr>
      <w:r w:rsidRPr="00027358">
        <w:rPr>
          <w:rFonts w:ascii="Times New Roman" w:hAnsi="Times New Roman"/>
          <w:sz w:val="24"/>
        </w:rPr>
        <w:t>от 10.07.2023г.</w:t>
      </w:r>
    </w:p>
    <w:p w:rsidR="005A1639" w:rsidRPr="00027358" w:rsidRDefault="005A1639" w:rsidP="005A1639">
      <w:pPr>
        <w:spacing w:after="0" w:line="240" w:lineRule="auto"/>
        <w:jc w:val="right"/>
        <w:rPr>
          <w:rFonts w:ascii="Times New Roman" w:hAnsi="Times New Roman"/>
          <w:sz w:val="28"/>
          <w:szCs w:val="28"/>
        </w:rPr>
      </w:pPr>
    </w:p>
    <w:p w:rsidR="005A1639" w:rsidRPr="005A1639" w:rsidRDefault="005A1639" w:rsidP="005A1639">
      <w:pPr>
        <w:spacing w:after="0" w:line="240" w:lineRule="auto"/>
        <w:ind w:left="360"/>
        <w:jc w:val="center"/>
        <w:rPr>
          <w:rFonts w:ascii="Times New Roman" w:hAnsi="Times New Roman"/>
          <w:sz w:val="24"/>
        </w:rPr>
      </w:pPr>
      <w:r w:rsidRPr="005A1639">
        <w:rPr>
          <w:rFonts w:ascii="Times New Roman" w:hAnsi="Times New Roman"/>
          <w:sz w:val="24"/>
        </w:rPr>
        <w:t>Источники  внутреннего финансирования</w:t>
      </w:r>
    </w:p>
    <w:p w:rsidR="005A1639" w:rsidRPr="005A1639" w:rsidRDefault="005A1639" w:rsidP="005A1639">
      <w:pPr>
        <w:spacing w:after="0" w:line="240" w:lineRule="auto"/>
        <w:ind w:left="360"/>
        <w:jc w:val="center"/>
        <w:rPr>
          <w:rFonts w:ascii="Times New Roman" w:hAnsi="Times New Roman"/>
          <w:sz w:val="24"/>
        </w:rPr>
      </w:pPr>
      <w:r w:rsidRPr="005A1639">
        <w:rPr>
          <w:rFonts w:ascii="Times New Roman" w:hAnsi="Times New Roman"/>
          <w:sz w:val="24"/>
        </w:rPr>
        <w:t>дефицита бюджета Уджейского сельсовета на 2023 год</w:t>
      </w:r>
    </w:p>
    <w:p w:rsidR="005A1639" w:rsidRPr="00027358" w:rsidRDefault="005A1639" w:rsidP="005A1639">
      <w:pPr>
        <w:spacing w:after="0" w:line="240" w:lineRule="auto"/>
        <w:ind w:left="360"/>
        <w:rPr>
          <w:rFonts w:ascii="Times New Roman" w:hAnsi="Times New Roman"/>
        </w:rPr>
      </w:pPr>
      <w:r w:rsidRPr="00027358">
        <w:rPr>
          <w:rFonts w:ascii="Times New Roman" w:hAnsi="Times New Roman"/>
        </w:rPr>
        <w:lastRenderedPageBreak/>
        <w:t xml:space="preserve">                                                                                                                                      руб.</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675"/>
        <w:gridCol w:w="3902"/>
        <w:gridCol w:w="1495"/>
        <w:gridCol w:w="1250"/>
      </w:tblGrid>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w:t>
            </w:r>
          </w:p>
        </w:tc>
        <w:tc>
          <w:tcPr>
            <w:tcW w:w="2704" w:type="dxa"/>
          </w:tcPr>
          <w:p w:rsidR="005A1639" w:rsidRPr="005A1639" w:rsidRDefault="005A1639" w:rsidP="00D47397">
            <w:pPr>
              <w:spacing w:after="0" w:line="240" w:lineRule="auto"/>
              <w:ind w:left="-882"/>
              <w:rPr>
                <w:rFonts w:ascii="Times New Roman" w:hAnsi="Times New Roman"/>
                <w:sz w:val="20"/>
                <w:szCs w:val="20"/>
              </w:rPr>
            </w:pPr>
            <w:r w:rsidRPr="005A1639">
              <w:rPr>
                <w:rFonts w:ascii="Times New Roman" w:hAnsi="Times New Roman"/>
                <w:sz w:val="20"/>
                <w:szCs w:val="20"/>
              </w:rPr>
              <w:t>Код</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w:t>
            </w:r>
            <w:proofErr w:type="gramStart"/>
            <w:r w:rsidRPr="005A1639">
              <w:rPr>
                <w:rFonts w:ascii="Times New Roman" w:hAnsi="Times New Roman"/>
                <w:sz w:val="20"/>
                <w:szCs w:val="20"/>
              </w:rPr>
              <w:t xml:space="preserve"> ,</w:t>
            </w:r>
            <w:proofErr w:type="gramEnd"/>
            <w:r w:rsidRPr="005A1639">
              <w:rPr>
                <w:rFonts w:ascii="Times New Roman" w:hAnsi="Times New Roman"/>
                <w:sz w:val="20"/>
                <w:szCs w:val="20"/>
              </w:rPr>
              <w:t xml:space="preserve"> относящихся к источникам финансирования дефицитов бюджетов РФ</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Утвержденные бюджетные назначения</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Исполнено за 1 пол. 2023 года</w:t>
            </w:r>
          </w:p>
        </w:tc>
      </w:tr>
      <w:tr w:rsidR="005A1639" w:rsidRPr="005A1639" w:rsidTr="00D47397">
        <w:tc>
          <w:tcPr>
            <w:tcW w:w="4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w:t>
            </w:r>
          </w:p>
        </w:tc>
        <w:tc>
          <w:tcPr>
            <w:tcW w:w="270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w:t>
            </w:r>
          </w:p>
        </w:tc>
        <w:tc>
          <w:tcPr>
            <w:tcW w:w="4037"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3</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4</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5</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01</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612 01 00 00 00 00 0000 000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Источники внутреннего финансирования дефицитов бюджетов</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02</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612 01 02 00 00 00 0000 000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Кредиты кредитных организаций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03</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612 01 02 00 00 00 0000 700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Получение кредитов от кредитных организаций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04</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612 01 02 00 00 10 0000 710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Получение кредитов от кредитных организаций бюджетами сельских поселений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05</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612 01 02 00 00 00 0000 800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06</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612 01 02 00 00 10 0000 810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Погашение бюджетами сельских поселений кредитов от кредитных организаций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07</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612 0105000000000000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Изменение остатков средств на счетах по учету средств </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08</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61201050000000000500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Увеличение  остатков средств бюджетов</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-9128283,00</w:t>
            </w:r>
          </w:p>
          <w:p w:rsidR="005A1639" w:rsidRPr="005A1639" w:rsidRDefault="005A1639" w:rsidP="00D47397">
            <w:pPr>
              <w:spacing w:after="0" w:line="240" w:lineRule="auto"/>
              <w:jc w:val="center"/>
              <w:rPr>
                <w:rFonts w:ascii="Times New Roman" w:hAnsi="Times New Roman"/>
                <w:sz w:val="20"/>
                <w:szCs w:val="20"/>
              </w:rPr>
            </w:pPr>
          </w:p>
        </w:tc>
        <w:tc>
          <w:tcPr>
            <w:tcW w:w="1255" w:type="dxa"/>
            <w:vAlign w:val="center"/>
          </w:tcPr>
          <w:p w:rsidR="005A1639" w:rsidRPr="005A1639" w:rsidRDefault="005A1639" w:rsidP="00D47397">
            <w:pPr>
              <w:spacing w:after="0" w:line="240" w:lineRule="auto"/>
              <w:jc w:val="center"/>
              <w:rPr>
                <w:rFonts w:ascii="Times New Roman" w:hAnsi="Times New Roman"/>
                <w:bCs/>
                <w:sz w:val="20"/>
                <w:szCs w:val="20"/>
              </w:rPr>
            </w:pPr>
            <w:r w:rsidRPr="005A1639">
              <w:rPr>
                <w:rFonts w:ascii="Times New Roman" w:hAnsi="Times New Roman"/>
                <w:bCs/>
                <w:sz w:val="20"/>
                <w:szCs w:val="20"/>
              </w:rPr>
              <w:t>-3466885,84</w:t>
            </w:r>
          </w:p>
          <w:p w:rsidR="005A1639" w:rsidRPr="005A1639" w:rsidRDefault="005A1639" w:rsidP="00D47397">
            <w:pPr>
              <w:spacing w:after="0" w:line="240" w:lineRule="auto"/>
              <w:jc w:val="center"/>
              <w:rPr>
                <w:rFonts w:ascii="Times New Roman" w:hAnsi="Times New Roman"/>
                <w:bCs/>
                <w:sz w:val="20"/>
                <w:szCs w:val="20"/>
              </w:rPr>
            </w:pP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09</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61201050200000000500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Увеличение прочих остатков  средств бюджетов  </w:t>
            </w:r>
          </w:p>
        </w:tc>
        <w:tc>
          <w:tcPr>
            <w:tcW w:w="1324" w:type="dxa"/>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-9128283,00</w:t>
            </w:r>
          </w:p>
          <w:p w:rsidR="005A1639" w:rsidRPr="005A1639" w:rsidRDefault="005A1639" w:rsidP="00D47397">
            <w:pPr>
              <w:spacing w:after="0" w:line="240" w:lineRule="auto"/>
              <w:jc w:val="center"/>
              <w:rPr>
                <w:rFonts w:ascii="Times New Roman" w:hAnsi="Times New Roman"/>
                <w:sz w:val="20"/>
                <w:szCs w:val="20"/>
              </w:rPr>
            </w:pPr>
          </w:p>
        </w:tc>
        <w:tc>
          <w:tcPr>
            <w:tcW w:w="1255" w:type="dxa"/>
          </w:tcPr>
          <w:p w:rsidR="005A1639" w:rsidRPr="005A1639" w:rsidRDefault="005A1639" w:rsidP="00D47397">
            <w:pPr>
              <w:spacing w:after="0" w:line="240" w:lineRule="auto"/>
              <w:jc w:val="center"/>
              <w:rPr>
                <w:rFonts w:ascii="Times New Roman" w:hAnsi="Times New Roman"/>
                <w:bCs/>
                <w:sz w:val="20"/>
                <w:szCs w:val="20"/>
              </w:rPr>
            </w:pPr>
            <w:r w:rsidRPr="005A1639">
              <w:rPr>
                <w:rFonts w:ascii="Times New Roman" w:hAnsi="Times New Roman"/>
                <w:bCs/>
                <w:sz w:val="20"/>
                <w:szCs w:val="20"/>
              </w:rPr>
              <w:t>-3466885,84</w:t>
            </w:r>
          </w:p>
          <w:p w:rsidR="005A1639" w:rsidRPr="005A1639" w:rsidRDefault="005A1639" w:rsidP="00D47397">
            <w:pPr>
              <w:spacing w:after="0" w:line="240" w:lineRule="auto"/>
              <w:jc w:val="center"/>
              <w:rPr>
                <w:rFonts w:ascii="Times New Roman" w:hAnsi="Times New Roman"/>
                <w:bCs/>
                <w:sz w:val="20"/>
                <w:szCs w:val="20"/>
              </w:rPr>
            </w:pP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10</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61201050201000000510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Увеличение прочих остатков  денежных средств бюджетов  </w:t>
            </w:r>
          </w:p>
        </w:tc>
        <w:tc>
          <w:tcPr>
            <w:tcW w:w="1324" w:type="dxa"/>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-9128283,00</w:t>
            </w:r>
          </w:p>
          <w:p w:rsidR="005A1639" w:rsidRPr="005A1639" w:rsidRDefault="005A1639" w:rsidP="00D47397">
            <w:pPr>
              <w:spacing w:after="0" w:line="240" w:lineRule="auto"/>
              <w:jc w:val="center"/>
              <w:rPr>
                <w:rFonts w:ascii="Times New Roman" w:hAnsi="Times New Roman"/>
                <w:sz w:val="20"/>
                <w:szCs w:val="20"/>
              </w:rPr>
            </w:pPr>
          </w:p>
        </w:tc>
        <w:tc>
          <w:tcPr>
            <w:tcW w:w="1255" w:type="dxa"/>
          </w:tcPr>
          <w:p w:rsidR="005A1639" w:rsidRPr="005A1639" w:rsidRDefault="005A1639" w:rsidP="00D47397">
            <w:pPr>
              <w:spacing w:after="0" w:line="240" w:lineRule="auto"/>
              <w:jc w:val="center"/>
              <w:rPr>
                <w:rFonts w:ascii="Times New Roman" w:hAnsi="Times New Roman"/>
                <w:bCs/>
                <w:sz w:val="20"/>
                <w:szCs w:val="20"/>
              </w:rPr>
            </w:pPr>
            <w:r w:rsidRPr="005A1639">
              <w:rPr>
                <w:rFonts w:ascii="Times New Roman" w:hAnsi="Times New Roman"/>
                <w:bCs/>
                <w:sz w:val="20"/>
                <w:szCs w:val="20"/>
              </w:rPr>
              <w:t>-3466885,84</w:t>
            </w:r>
          </w:p>
          <w:p w:rsidR="005A1639" w:rsidRPr="005A1639" w:rsidRDefault="005A1639" w:rsidP="00D47397">
            <w:pPr>
              <w:spacing w:after="0" w:line="240" w:lineRule="auto"/>
              <w:jc w:val="center"/>
              <w:rPr>
                <w:rFonts w:ascii="Times New Roman" w:hAnsi="Times New Roman"/>
                <w:bCs/>
                <w:sz w:val="20"/>
                <w:szCs w:val="20"/>
              </w:rPr>
            </w:pP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11</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61201050201100000510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Увеличение прочих остатков  денежных средств бюджетов  поселений</w:t>
            </w:r>
          </w:p>
        </w:tc>
        <w:tc>
          <w:tcPr>
            <w:tcW w:w="1324" w:type="dxa"/>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-9128283,00</w:t>
            </w:r>
          </w:p>
          <w:p w:rsidR="005A1639" w:rsidRPr="005A1639" w:rsidRDefault="005A1639" w:rsidP="00D47397">
            <w:pPr>
              <w:spacing w:after="0" w:line="240" w:lineRule="auto"/>
              <w:jc w:val="center"/>
              <w:rPr>
                <w:rFonts w:ascii="Times New Roman" w:hAnsi="Times New Roman"/>
                <w:sz w:val="20"/>
                <w:szCs w:val="20"/>
              </w:rPr>
            </w:pPr>
          </w:p>
        </w:tc>
        <w:tc>
          <w:tcPr>
            <w:tcW w:w="1255" w:type="dxa"/>
          </w:tcPr>
          <w:p w:rsidR="005A1639" w:rsidRPr="005A1639" w:rsidRDefault="005A1639" w:rsidP="00D47397">
            <w:pPr>
              <w:spacing w:after="0" w:line="240" w:lineRule="auto"/>
              <w:jc w:val="center"/>
              <w:rPr>
                <w:rFonts w:ascii="Times New Roman" w:hAnsi="Times New Roman"/>
                <w:bCs/>
                <w:sz w:val="20"/>
                <w:szCs w:val="20"/>
              </w:rPr>
            </w:pPr>
            <w:r w:rsidRPr="005A1639">
              <w:rPr>
                <w:rFonts w:ascii="Times New Roman" w:hAnsi="Times New Roman"/>
                <w:bCs/>
                <w:sz w:val="20"/>
                <w:szCs w:val="20"/>
              </w:rPr>
              <w:t>-3466885,84</w:t>
            </w:r>
          </w:p>
          <w:p w:rsidR="005A1639" w:rsidRPr="005A1639" w:rsidRDefault="005A1639" w:rsidP="00D47397">
            <w:pPr>
              <w:spacing w:after="0" w:line="240" w:lineRule="auto"/>
              <w:jc w:val="center"/>
              <w:rPr>
                <w:rFonts w:ascii="Times New Roman" w:hAnsi="Times New Roman"/>
                <w:bCs/>
                <w:sz w:val="20"/>
                <w:szCs w:val="20"/>
              </w:rPr>
            </w:pP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12</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61201050000000000600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Уменьшение  остатков средств бюджетов</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9197308,96</w:t>
            </w:r>
          </w:p>
        </w:tc>
        <w:tc>
          <w:tcPr>
            <w:tcW w:w="1255" w:type="dxa"/>
            <w:vAlign w:val="center"/>
          </w:tcPr>
          <w:p w:rsidR="005A1639" w:rsidRPr="005A1639" w:rsidRDefault="005A1639" w:rsidP="00D47397">
            <w:pPr>
              <w:spacing w:after="0" w:line="240" w:lineRule="auto"/>
              <w:jc w:val="center"/>
              <w:rPr>
                <w:rFonts w:ascii="Times New Roman" w:hAnsi="Times New Roman"/>
                <w:bCs/>
                <w:sz w:val="20"/>
                <w:szCs w:val="20"/>
              </w:rPr>
            </w:pPr>
            <w:r w:rsidRPr="005A1639">
              <w:rPr>
                <w:rFonts w:ascii="Times New Roman" w:hAnsi="Times New Roman"/>
                <w:bCs/>
                <w:sz w:val="20"/>
                <w:szCs w:val="20"/>
              </w:rPr>
              <w:t>3392712,16</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13</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61201050200000000600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Уменьшение прочих остатков средств бюджетов</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9197308,96</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bCs/>
                <w:sz w:val="20"/>
                <w:szCs w:val="20"/>
              </w:rPr>
              <w:t>3392712,16</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14</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61201050201000000610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Уменьшение прочих остатков  денежных средств бюджетов</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9197308,96</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bCs/>
                <w:sz w:val="20"/>
                <w:szCs w:val="20"/>
              </w:rPr>
              <w:t>3392712,16</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15</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61201050201100000610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Уменьшение прочих остатков денежных средств бюджетов поселений</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9197308,96</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bCs/>
                <w:sz w:val="20"/>
                <w:szCs w:val="20"/>
              </w:rPr>
              <w:t>3392712,16</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16</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612 01 06 00 00 00 0000 000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источники внутреннего финансирования дефицитов бюджетов</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p>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-69025,96</w:t>
            </w:r>
          </w:p>
          <w:p w:rsidR="005A1639" w:rsidRPr="005A1639" w:rsidRDefault="005A1639" w:rsidP="00D47397">
            <w:pPr>
              <w:spacing w:after="0" w:line="240" w:lineRule="auto"/>
              <w:jc w:val="center"/>
              <w:rPr>
                <w:rFonts w:ascii="Times New Roman" w:hAnsi="Times New Roman"/>
                <w:sz w:val="20"/>
                <w:szCs w:val="20"/>
              </w:rPr>
            </w:pP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74173,68</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17</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612 01 06 05 00 00 0000 600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Возврат бюджетных кредитов, предоставленных внутри страны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18</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612 01 06 05 01 00 0000 600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Возврат бюджетных кредитов, предоставленных юридическим лицам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19</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612 01 06 05 01 10 0000 640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20</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612 01 06 05 00 00 0000 500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Предоставление бюджетных кредитов внутри страны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21</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612 01 06 05 01 00 0000 500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Предоставление бюджетных кредитов юридическим лицам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r w:rsidR="005A1639" w:rsidRPr="005A1639" w:rsidTr="00D47397">
        <w:tc>
          <w:tcPr>
            <w:tcW w:w="455"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22</w:t>
            </w:r>
          </w:p>
        </w:tc>
        <w:tc>
          <w:tcPr>
            <w:tcW w:w="2704"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612 01 06 05 01 10 0000 540</w:t>
            </w:r>
          </w:p>
        </w:tc>
        <w:tc>
          <w:tcPr>
            <w:tcW w:w="4037" w:type="dxa"/>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Возврат бюджетных кредитов </w:t>
            </w:r>
            <w:r w:rsidRPr="005A1639">
              <w:rPr>
                <w:rFonts w:ascii="Times New Roman" w:hAnsi="Times New Roman"/>
                <w:sz w:val="20"/>
                <w:szCs w:val="20"/>
              </w:rPr>
              <w:lastRenderedPageBreak/>
              <w:t>юридическим лицам из бюджетов сельских поселений в валюте Российской Федерации</w:t>
            </w:r>
          </w:p>
        </w:tc>
        <w:tc>
          <w:tcPr>
            <w:tcW w:w="1324"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lastRenderedPageBreak/>
              <w:t>0,0</w:t>
            </w:r>
          </w:p>
        </w:tc>
        <w:tc>
          <w:tcPr>
            <w:tcW w:w="1255" w:type="dxa"/>
            <w:vAlign w:val="center"/>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0,0</w:t>
            </w:r>
          </w:p>
        </w:tc>
      </w:tr>
    </w:tbl>
    <w:p w:rsidR="005A1639" w:rsidRDefault="005A1639" w:rsidP="005A1639">
      <w:pPr>
        <w:spacing w:after="0" w:line="240" w:lineRule="auto"/>
        <w:jc w:val="right"/>
        <w:rPr>
          <w:rFonts w:ascii="Times New Roman" w:hAnsi="Times New Roman"/>
        </w:rPr>
      </w:pPr>
    </w:p>
    <w:p w:rsidR="005A1639" w:rsidRPr="00027358" w:rsidRDefault="005A1639" w:rsidP="005A1639">
      <w:pPr>
        <w:spacing w:after="0" w:line="240" w:lineRule="auto"/>
        <w:jc w:val="right"/>
        <w:rPr>
          <w:rFonts w:ascii="Times New Roman" w:hAnsi="Times New Roman"/>
          <w:sz w:val="24"/>
        </w:rPr>
      </w:pPr>
      <w:r w:rsidRPr="00027358">
        <w:rPr>
          <w:rFonts w:ascii="Times New Roman" w:hAnsi="Times New Roman"/>
          <w:sz w:val="24"/>
        </w:rPr>
        <w:t xml:space="preserve">Приложение </w:t>
      </w:r>
      <w:r>
        <w:rPr>
          <w:rFonts w:ascii="Times New Roman" w:hAnsi="Times New Roman"/>
          <w:sz w:val="24"/>
        </w:rPr>
        <w:t>2</w:t>
      </w:r>
      <w:r w:rsidRPr="00027358">
        <w:rPr>
          <w:rFonts w:ascii="Times New Roman" w:hAnsi="Times New Roman"/>
          <w:sz w:val="24"/>
        </w:rPr>
        <w:t xml:space="preserve"> к Решению № В-125</w:t>
      </w:r>
    </w:p>
    <w:p w:rsidR="005A1639" w:rsidRPr="00027358" w:rsidRDefault="005A1639" w:rsidP="005A1639">
      <w:pPr>
        <w:spacing w:after="0" w:line="240" w:lineRule="auto"/>
        <w:jc w:val="right"/>
        <w:rPr>
          <w:rFonts w:ascii="Times New Roman" w:hAnsi="Times New Roman"/>
          <w:sz w:val="32"/>
          <w:szCs w:val="28"/>
        </w:rPr>
      </w:pPr>
      <w:r w:rsidRPr="00027358">
        <w:rPr>
          <w:rFonts w:ascii="Times New Roman" w:hAnsi="Times New Roman"/>
          <w:sz w:val="24"/>
        </w:rPr>
        <w:t>от 10.07.2023г.</w:t>
      </w:r>
    </w:p>
    <w:tbl>
      <w:tblPr>
        <w:tblW w:w="9781" w:type="dxa"/>
        <w:tblInd w:w="-34" w:type="dxa"/>
        <w:tblLook w:val="04A0" w:firstRow="1" w:lastRow="0" w:firstColumn="1" w:lastColumn="0" w:noHBand="0" w:noVBand="1"/>
      </w:tblPr>
      <w:tblGrid>
        <w:gridCol w:w="3828"/>
        <w:gridCol w:w="516"/>
        <w:gridCol w:w="2116"/>
        <w:gridCol w:w="1495"/>
        <w:gridCol w:w="1826"/>
      </w:tblGrid>
      <w:tr w:rsidR="005A1639" w:rsidRPr="005A1639" w:rsidTr="00D47397">
        <w:trPr>
          <w:trHeight w:val="255"/>
        </w:trPr>
        <w:tc>
          <w:tcPr>
            <w:tcW w:w="9781" w:type="dxa"/>
            <w:gridSpan w:val="5"/>
            <w:tcBorders>
              <w:top w:val="nil"/>
              <w:left w:val="nil"/>
              <w:bottom w:val="nil"/>
              <w:right w:val="nil"/>
            </w:tcBorders>
            <w:shd w:val="clear" w:color="000000" w:fill="auto"/>
            <w:noWrap/>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Доходы бюджета</w:t>
            </w:r>
          </w:p>
        </w:tc>
      </w:tr>
      <w:tr w:rsidR="005A1639" w:rsidRPr="005A1639" w:rsidTr="00D47397">
        <w:trPr>
          <w:trHeight w:val="225"/>
        </w:trPr>
        <w:tc>
          <w:tcPr>
            <w:tcW w:w="3828" w:type="dxa"/>
            <w:tcBorders>
              <w:top w:val="nil"/>
              <w:left w:val="nil"/>
              <w:bottom w:val="nil"/>
              <w:right w:val="nil"/>
            </w:tcBorders>
            <w:shd w:val="clear" w:color="000000" w:fill="auto"/>
            <w:noWrap/>
            <w:vAlign w:val="bottom"/>
            <w:hideMark/>
          </w:tcPr>
          <w:p w:rsidR="005A1639" w:rsidRPr="005A1639" w:rsidRDefault="005A1639" w:rsidP="00D47397">
            <w:pPr>
              <w:spacing w:after="0" w:line="240" w:lineRule="auto"/>
              <w:rPr>
                <w:rFonts w:ascii="Times New Roman" w:hAnsi="Times New Roman"/>
                <w:sz w:val="20"/>
                <w:szCs w:val="20"/>
              </w:rPr>
            </w:pPr>
          </w:p>
        </w:tc>
        <w:tc>
          <w:tcPr>
            <w:tcW w:w="516" w:type="dxa"/>
            <w:tcBorders>
              <w:top w:val="nil"/>
              <w:left w:val="nil"/>
              <w:bottom w:val="nil"/>
              <w:right w:val="nil"/>
            </w:tcBorders>
            <w:shd w:val="clear" w:color="000000" w:fill="auto"/>
            <w:noWrap/>
            <w:vAlign w:val="bottom"/>
            <w:hideMark/>
          </w:tcPr>
          <w:p w:rsidR="005A1639" w:rsidRPr="005A1639" w:rsidRDefault="005A1639" w:rsidP="00D47397">
            <w:pPr>
              <w:spacing w:after="0" w:line="240" w:lineRule="auto"/>
              <w:rPr>
                <w:rFonts w:ascii="Times New Roman" w:hAnsi="Times New Roman"/>
                <w:sz w:val="20"/>
                <w:szCs w:val="20"/>
              </w:rPr>
            </w:pPr>
          </w:p>
        </w:tc>
        <w:tc>
          <w:tcPr>
            <w:tcW w:w="2116" w:type="dxa"/>
            <w:tcBorders>
              <w:top w:val="nil"/>
              <w:left w:val="nil"/>
              <w:bottom w:val="nil"/>
              <w:right w:val="nil"/>
            </w:tcBorders>
            <w:shd w:val="clear" w:color="000000" w:fill="auto"/>
            <w:noWrap/>
            <w:vAlign w:val="bottom"/>
            <w:hideMark/>
          </w:tcPr>
          <w:p w:rsidR="005A1639" w:rsidRPr="005A1639" w:rsidRDefault="005A1639" w:rsidP="00D47397">
            <w:pPr>
              <w:spacing w:after="0" w:line="240" w:lineRule="auto"/>
              <w:rPr>
                <w:rFonts w:ascii="Times New Roman" w:hAnsi="Times New Roman"/>
                <w:sz w:val="20"/>
                <w:szCs w:val="20"/>
              </w:rPr>
            </w:pPr>
          </w:p>
        </w:tc>
        <w:tc>
          <w:tcPr>
            <w:tcW w:w="1495" w:type="dxa"/>
            <w:tcBorders>
              <w:top w:val="nil"/>
              <w:left w:val="nil"/>
              <w:bottom w:val="nil"/>
              <w:right w:val="nil"/>
            </w:tcBorders>
            <w:shd w:val="clear" w:color="000000" w:fill="auto"/>
            <w:noWrap/>
            <w:vAlign w:val="bottom"/>
            <w:hideMark/>
          </w:tcPr>
          <w:p w:rsidR="005A1639" w:rsidRPr="005A1639" w:rsidRDefault="005A1639" w:rsidP="00D47397">
            <w:pPr>
              <w:spacing w:after="0" w:line="240" w:lineRule="auto"/>
              <w:rPr>
                <w:rFonts w:ascii="Times New Roman" w:hAnsi="Times New Roman"/>
                <w:sz w:val="20"/>
                <w:szCs w:val="20"/>
              </w:rPr>
            </w:pPr>
          </w:p>
        </w:tc>
        <w:tc>
          <w:tcPr>
            <w:tcW w:w="1826" w:type="dxa"/>
            <w:tcBorders>
              <w:top w:val="nil"/>
              <w:left w:val="nil"/>
              <w:bottom w:val="nil"/>
              <w:right w:val="nil"/>
            </w:tcBorders>
            <w:shd w:val="clear" w:color="000000"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рубль</w:t>
            </w:r>
          </w:p>
        </w:tc>
      </w:tr>
      <w:tr w:rsidR="005A1639" w:rsidRPr="005A1639" w:rsidTr="00D47397">
        <w:trPr>
          <w:trHeight w:val="645"/>
        </w:trPr>
        <w:tc>
          <w:tcPr>
            <w:tcW w:w="38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xml:space="preserve"> Наименование показателя</w:t>
            </w:r>
          </w:p>
        </w:tc>
        <w:tc>
          <w:tcPr>
            <w:tcW w:w="2632" w:type="dxa"/>
            <w:gridSpan w:val="2"/>
            <w:tcBorders>
              <w:top w:val="single" w:sz="4"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Код дохода</w:t>
            </w:r>
            <w:r w:rsidRPr="005A1639">
              <w:rPr>
                <w:rFonts w:ascii="Times New Roman" w:hAnsi="Times New Roman"/>
                <w:sz w:val="20"/>
                <w:szCs w:val="20"/>
              </w:rPr>
              <w:br/>
              <w:t>по бюджетной классификации</w:t>
            </w:r>
          </w:p>
        </w:tc>
        <w:tc>
          <w:tcPr>
            <w:tcW w:w="1495" w:type="dxa"/>
            <w:tcBorders>
              <w:top w:val="single" w:sz="4" w:space="0" w:color="auto"/>
              <w:left w:val="nil"/>
              <w:bottom w:val="nil"/>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Утвержденные бюджетные назначения</w:t>
            </w:r>
          </w:p>
        </w:tc>
        <w:tc>
          <w:tcPr>
            <w:tcW w:w="1826" w:type="dxa"/>
            <w:tcBorders>
              <w:top w:val="single" w:sz="4" w:space="0" w:color="auto"/>
              <w:left w:val="nil"/>
              <w:bottom w:val="single" w:sz="4" w:space="0" w:color="auto"/>
              <w:right w:val="single" w:sz="4" w:space="0" w:color="auto"/>
            </w:tcBorders>
            <w:shd w:val="clear" w:color="000000" w:fill="auto"/>
            <w:noWrap/>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Исполнено за 1 пол. 2023 г</w:t>
            </w:r>
          </w:p>
        </w:tc>
      </w:tr>
      <w:tr w:rsidR="005A1639" w:rsidRPr="005A1639" w:rsidTr="00D47397">
        <w:trPr>
          <w:trHeight w:val="225"/>
        </w:trPr>
        <w:tc>
          <w:tcPr>
            <w:tcW w:w="3828" w:type="dxa"/>
            <w:tcBorders>
              <w:top w:val="nil"/>
              <w:left w:val="single" w:sz="4" w:space="0" w:color="auto"/>
              <w:bottom w:val="single" w:sz="4" w:space="0" w:color="auto"/>
              <w:right w:val="single" w:sz="4" w:space="0" w:color="auto"/>
            </w:tcBorders>
            <w:shd w:val="clear" w:color="000000" w:fill="auto"/>
            <w:noWrap/>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w:t>
            </w:r>
          </w:p>
        </w:tc>
        <w:tc>
          <w:tcPr>
            <w:tcW w:w="2632" w:type="dxa"/>
            <w:gridSpan w:val="2"/>
            <w:tcBorders>
              <w:top w:val="single" w:sz="4" w:space="0" w:color="auto"/>
              <w:left w:val="nil"/>
              <w:bottom w:val="single" w:sz="4" w:space="0" w:color="auto"/>
              <w:right w:val="single" w:sz="4" w:space="0" w:color="auto"/>
            </w:tcBorders>
            <w:shd w:val="clear" w:color="000000" w:fill="auto"/>
            <w:noWrap/>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3</w:t>
            </w:r>
          </w:p>
        </w:tc>
        <w:tc>
          <w:tcPr>
            <w:tcW w:w="1495" w:type="dxa"/>
            <w:tcBorders>
              <w:top w:val="single" w:sz="4" w:space="0" w:color="auto"/>
              <w:left w:val="nil"/>
              <w:bottom w:val="single" w:sz="4" w:space="0" w:color="auto"/>
              <w:right w:val="single" w:sz="4" w:space="0" w:color="auto"/>
            </w:tcBorders>
            <w:shd w:val="clear" w:color="000000" w:fill="auto"/>
            <w:noWrap/>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4</w:t>
            </w:r>
          </w:p>
        </w:tc>
        <w:tc>
          <w:tcPr>
            <w:tcW w:w="1826" w:type="dxa"/>
            <w:tcBorders>
              <w:top w:val="nil"/>
              <w:left w:val="nil"/>
              <w:bottom w:val="single" w:sz="4" w:space="0" w:color="auto"/>
              <w:right w:val="single" w:sz="4" w:space="0" w:color="auto"/>
            </w:tcBorders>
            <w:shd w:val="clear" w:color="000000" w:fill="auto"/>
            <w:noWrap/>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w:t>
            </w:r>
          </w:p>
        </w:tc>
      </w:tr>
      <w:tr w:rsidR="005A1639" w:rsidRPr="005A1639" w:rsidTr="00D47397">
        <w:trPr>
          <w:trHeight w:val="240"/>
        </w:trPr>
        <w:tc>
          <w:tcPr>
            <w:tcW w:w="3828" w:type="dxa"/>
            <w:tcBorders>
              <w:top w:val="nil"/>
              <w:left w:val="single" w:sz="4" w:space="0" w:color="auto"/>
              <w:bottom w:val="single" w:sz="4" w:space="0" w:color="auto"/>
              <w:right w:val="single" w:sz="4" w:space="0" w:color="auto"/>
            </w:tcBorders>
            <w:shd w:val="clear" w:color="000000" w:fill="auto"/>
            <w:noWrap/>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Доходы бюджета — всего</w:t>
            </w:r>
          </w:p>
        </w:tc>
        <w:tc>
          <w:tcPr>
            <w:tcW w:w="2632" w:type="dxa"/>
            <w:gridSpan w:val="2"/>
            <w:tcBorders>
              <w:top w:val="single" w:sz="4" w:space="0" w:color="auto"/>
              <w:left w:val="nil"/>
              <w:bottom w:val="single" w:sz="4" w:space="0" w:color="auto"/>
              <w:right w:val="single" w:sz="4" w:space="0" w:color="auto"/>
            </w:tcBorders>
            <w:shd w:val="clear" w:color="000000" w:fill="auto"/>
            <w:noWrap/>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w:t>
            </w:r>
          </w:p>
        </w:tc>
        <w:tc>
          <w:tcPr>
            <w:tcW w:w="1495" w:type="dxa"/>
            <w:tcBorders>
              <w:top w:val="nil"/>
              <w:left w:val="nil"/>
              <w:bottom w:val="single" w:sz="4" w:space="0" w:color="auto"/>
              <w:right w:val="single" w:sz="4" w:space="0" w:color="auto"/>
            </w:tcBorders>
            <w:shd w:val="clear" w:color="000000" w:fill="FFFFFF"/>
            <w:noWrap/>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9 128 283,00</w:t>
            </w:r>
          </w:p>
        </w:tc>
        <w:tc>
          <w:tcPr>
            <w:tcW w:w="1826" w:type="dxa"/>
            <w:tcBorders>
              <w:top w:val="nil"/>
              <w:left w:val="nil"/>
              <w:bottom w:val="single" w:sz="4" w:space="0" w:color="auto"/>
              <w:right w:val="single" w:sz="4" w:space="0" w:color="auto"/>
            </w:tcBorders>
            <w:shd w:val="clear" w:color="000000" w:fill="FFFFFF"/>
            <w:noWrap/>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3 466 885,84</w:t>
            </w:r>
          </w:p>
        </w:tc>
      </w:tr>
      <w:tr w:rsidR="005A1639" w:rsidRPr="005A1639" w:rsidTr="00D47397">
        <w:trPr>
          <w:trHeight w:val="225"/>
        </w:trPr>
        <w:tc>
          <w:tcPr>
            <w:tcW w:w="3828" w:type="dxa"/>
            <w:tcBorders>
              <w:top w:val="nil"/>
              <w:left w:val="single" w:sz="4" w:space="0" w:color="auto"/>
              <w:bottom w:val="single" w:sz="4" w:space="0" w:color="auto"/>
              <w:right w:val="single" w:sz="4" w:space="0" w:color="auto"/>
            </w:tcBorders>
            <w:shd w:val="clear" w:color="000000" w:fill="auto"/>
            <w:noWrap/>
            <w:hideMark/>
          </w:tcPr>
          <w:p w:rsidR="005A1639" w:rsidRPr="005A1639" w:rsidRDefault="005A1639" w:rsidP="00D47397">
            <w:pPr>
              <w:spacing w:after="0" w:line="240" w:lineRule="auto"/>
              <w:ind w:firstLineChars="200" w:firstLine="400"/>
              <w:rPr>
                <w:rFonts w:ascii="Times New Roman" w:hAnsi="Times New Roman"/>
                <w:sz w:val="20"/>
                <w:szCs w:val="20"/>
              </w:rPr>
            </w:pPr>
            <w:r w:rsidRPr="005A1639">
              <w:rPr>
                <w:rFonts w:ascii="Times New Roman" w:hAnsi="Times New Roman"/>
                <w:sz w:val="20"/>
                <w:szCs w:val="20"/>
              </w:rPr>
              <w:t>в том числе:</w:t>
            </w:r>
          </w:p>
        </w:tc>
        <w:tc>
          <w:tcPr>
            <w:tcW w:w="516" w:type="dxa"/>
            <w:tcBorders>
              <w:top w:val="nil"/>
              <w:left w:val="nil"/>
              <w:bottom w:val="single" w:sz="4" w:space="0" w:color="auto"/>
              <w:right w:val="single" w:sz="4" w:space="0" w:color="auto"/>
            </w:tcBorders>
            <w:shd w:val="clear" w:color="000000" w:fill="auto"/>
            <w:noWrap/>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w:t>
            </w:r>
          </w:p>
        </w:tc>
        <w:tc>
          <w:tcPr>
            <w:tcW w:w="2116" w:type="dxa"/>
            <w:tcBorders>
              <w:top w:val="nil"/>
              <w:left w:val="nil"/>
              <w:bottom w:val="single" w:sz="4" w:space="0" w:color="auto"/>
              <w:right w:val="single" w:sz="4" w:space="0" w:color="auto"/>
            </w:tcBorders>
            <w:shd w:val="clear" w:color="000000" w:fill="auto"/>
            <w:noWrap/>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w:t>
            </w:r>
          </w:p>
        </w:tc>
        <w:tc>
          <w:tcPr>
            <w:tcW w:w="1495" w:type="dxa"/>
            <w:tcBorders>
              <w:top w:val="nil"/>
              <w:left w:val="nil"/>
              <w:bottom w:val="single" w:sz="4" w:space="0" w:color="auto"/>
              <w:right w:val="single" w:sz="4" w:space="0" w:color="auto"/>
            </w:tcBorders>
            <w:shd w:val="clear" w:color="000000" w:fill="FFFFFF"/>
            <w:noWrap/>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w:t>
            </w:r>
          </w:p>
        </w:tc>
        <w:tc>
          <w:tcPr>
            <w:tcW w:w="1826" w:type="dxa"/>
            <w:tcBorders>
              <w:top w:val="nil"/>
              <w:left w:val="nil"/>
              <w:bottom w:val="single" w:sz="4" w:space="0" w:color="auto"/>
              <w:right w:val="single" w:sz="4" w:space="0" w:color="auto"/>
            </w:tcBorders>
            <w:shd w:val="clear" w:color="000000" w:fill="FFFFFF"/>
            <w:noWrap/>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w:t>
            </w:r>
          </w:p>
        </w:tc>
      </w:tr>
      <w:tr w:rsidR="005A1639" w:rsidRPr="005A1639" w:rsidTr="00D47397">
        <w:trPr>
          <w:trHeight w:val="17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Российской Федерации)</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10302231010000110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56 200,00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33 326,46</w:t>
            </w:r>
          </w:p>
        </w:tc>
      </w:tr>
      <w:tr w:rsidR="005A1639" w:rsidRPr="005A1639" w:rsidTr="00D47397">
        <w:trPr>
          <w:trHeight w:val="19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Доходы от уплаты акцизов на моторные масла для дизельных и (или) карбюраторных (</w:t>
            </w:r>
            <w:proofErr w:type="spellStart"/>
            <w:r w:rsidRPr="005A1639">
              <w:rPr>
                <w:rFonts w:ascii="Times New Roman" w:hAnsi="Times New Roman"/>
                <w:sz w:val="20"/>
                <w:szCs w:val="20"/>
              </w:rPr>
              <w:t>инжекторных</w:t>
            </w:r>
            <w:proofErr w:type="spellEnd"/>
            <w:r w:rsidRPr="005A1639">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10302241010000110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173,21</w:t>
            </w:r>
          </w:p>
        </w:tc>
      </w:tr>
      <w:tr w:rsidR="005A1639" w:rsidRPr="005A1639" w:rsidTr="00D47397">
        <w:trPr>
          <w:trHeight w:val="25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10302251010000110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69 500,00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35 306,64</w:t>
            </w:r>
          </w:p>
        </w:tc>
      </w:tr>
      <w:tr w:rsidR="005A1639" w:rsidRPr="005A1639" w:rsidTr="00D47397">
        <w:trPr>
          <w:trHeight w:val="254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5A1639">
              <w:rPr>
                <w:rFonts w:ascii="Times New Roman" w:hAnsi="Times New Roman"/>
                <w:sz w:val="20"/>
                <w:szCs w:val="20"/>
              </w:rPr>
              <w:lastRenderedPageBreak/>
              <w:t>субъектов Российской Федерации)</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lastRenderedPageBreak/>
              <w:t>100</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10302261010000110</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-7 400,00</w:t>
            </w:r>
          </w:p>
        </w:tc>
        <w:tc>
          <w:tcPr>
            <w:tcW w:w="1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-4 158,15</w:t>
            </w:r>
          </w:p>
        </w:tc>
      </w:tr>
      <w:tr w:rsidR="005A1639" w:rsidRPr="005A1639" w:rsidTr="00D47397">
        <w:trPr>
          <w:trHeight w:val="16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proofErr w:type="gramStart"/>
            <w:r w:rsidRPr="005A1639">
              <w:rPr>
                <w:rFonts w:ascii="Times New Roman" w:hAnsi="Times New Roman"/>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roofErr w:type="gramEnd"/>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182</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10102010010000110</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37 900,00</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17 698,76</w:t>
            </w:r>
          </w:p>
        </w:tc>
      </w:tr>
      <w:tr w:rsidR="005A1639" w:rsidRPr="005A1639" w:rsidTr="00D47397">
        <w:trPr>
          <w:trHeight w:val="89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proofErr w:type="gramStart"/>
            <w:r w:rsidRPr="005A1639">
              <w:rPr>
                <w:rFonts w:ascii="Times New Roman" w:hAnsi="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182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10503010011000110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129,20</w:t>
            </w:r>
          </w:p>
        </w:tc>
      </w:tr>
      <w:tr w:rsidR="005A1639" w:rsidRPr="005A1639" w:rsidTr="00D47397">
        <w:trPr>
          <w:trHeight w:val="96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182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10601030100000110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11 600,00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2 652,38</w:t>
            </w:r>
          </w:p>
        </w:tc>
      </w:tr>
      <w:tr w:rsidR="005A1639" w:rsidRPr="005A1639" w:rsidTr="00D47397">
        <w:trPr>
          <w:trHeight w:val="92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182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10606043100000110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86 000,00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10 352,69</w:t>
            </w:r>
          </w:p>
        </w:tc>
      </w:tr>
      <w:tr w:rsidR="005A1639" w:rsidRPr="005A1639" w:rsidTr="00D47397">
        <w:trPr>
          <w:trHeight w:val="156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182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10804020010000110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3 700,00</w:t>
            </w:r>
          </w:p>
        </w:tc>
      </w:tr>
      <w:tr w:rsidR="005A1639" w:rsidRPr="005A1639" w:rsidTr="00D47397">
        <w:trPr>
          <w:trHeight w:val="139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182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10904053103000110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100,00</w:t>
            </w:r>
          </w:p>
        </w:tc>
      </w:tr>
      <w:tr w:rsidR="005A1639" w:rsidRPr="005A1639" w:rsidTr="00D47397">
        <w:trPr>
          <w:trHeight w:val="10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11109045100000120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1 226,55</w:t>
            </w:r>
          </w:p>
        </w:tc>
      </w:tr>
      <w:tr w:rsidR="005A1639" w:rsidRPr="005A1639" w:rsidTr="00D47397">
        <w:trPr>
          <w:trHeight w:val="8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1160202002000000140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2 000,00</w:t>
            </w:r>
          </w:p>
        </w:tc>
      </w:tr>
      <w:tr w:rsidR="005A1639" w:rsidRPr="005A1639" w:rsidTr="00D47397">
        <w:trPr>
          <w:trHeight w:val="127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11610100100000140</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11 522,10</w:t>
            </w:r>
          </w:p>
        </w:tc>
      </w:tr>
      <w:tr w:rsidR="005A1639" w:rsidRPr="005A1639" w:rsidTr="00D47397">
        <w:trPr>
          <w:trHeight w:val="72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Дотации бюджетам сельских поселений на выравнивание бюджетной обеспеченности</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20215001100000150</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1 329 900,00</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1 065 790,00</w:t>
            </w:r>
          </w:p>
        </w:tc>
      </w:tr>
      <w:tr w:rsidR="005A1639" w:rsidRPr="005A1639" w:rsidTr="00D47397">
        <w:trPr>
          <w:trHeight w:val="9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20230024107514150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1 843,00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D47397">
        <w:trPr>
          <w:trHeight w:val="96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20235118100000150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64 940,00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32 466,00</w:t>
            </w:r>
          </w:p>
        </w:tc>
      </w:tr>
      <w:tr w:rsidR="005A1639" w:rsidRPr="005A1639" w:rsidTr="00D47397">
        <w:trPr>
          <w:trHeight w:val="97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Прочие субсидии бюджетам сельских поселений (на капитальный ремонт и ремонт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20229999107509150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1 900 000,00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D47397">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20249999102721150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5 409 750,00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2 091 200,00</w:t>
            </w:r>
          </w:p>
        </w:tc>
      </w:tr>
      <w:tr w:rsidR="005A1639" w:rsidRPr="005A1639" w:rsidTr="00D47397">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Прочие межбюджетные трансферты, передаваемые бюджетам сельских поселений (на содержание автодорог местного значения)</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202499991071509150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108 500,00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108 500,00</w:t>
            </w:r>
          </w:p>
        </w:tc>
      </w:tr>
      <w:tr w:rsidR="005A1639" w:rsidRPr="005A1639" w:rsidTr="00D47397">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20249999107412150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54 900,00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54 900,00</w:t>
            </w:r>
          </w:p>
        </w:tc>
      </w:tr>
      <w:tr w:rsidR="005A1639" w:rsidRPr="005A1639" w:rsidTr="00D47397">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5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2116"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20249999107745150</w:t>
            </w:r>
          </w:p>
        </w:tc>
        <w:tc>
          <w:tcPr>
            <w:tcW w:w="1495"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3 250,00</w:t>
            </w:r>
          </w:p>
        </w:tc>
        <w:tc>
          <w:tcPr>
            <w:tcW w:w="1826" w:type="dxa"/>
            <w:tcBorders>
              <w:top w:val="nil"/>
              <w:left w:val="nil"/>
              <w:bottom w:val="single" w:sz="4" w:space="0" w:color="auto"/>
              <w:right w:val="single" w:sz="4" w:space="0" w:color="auto"/>
            </w:tcBorders>
            <w:shd w:val="clear" w:color="000000" w:fill="FFFFFF"/>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bl>
    <w:p w:rsidR="005A1639" w:rsidRDefault="005A1639" w:rsidP="005A1639">
      <w:pPr>
        <w:pStyle w:val="af3"/>
        <w:rPr>
          <w:rFonts w:ascii="Times New Roman" w:hAnsi="Times New Roman"/>
          <w:bCs/>
          <w:sz w:val="28"/>
          <w:szCs w:val="28"/>
        </w:rPr>
      </w:pPr>
    </w:p>
    <w:p w:rsidR="005A1639" w:rsidRDefault="005A1639" w:rsidP="005A1639">
      <w:pPr>
        <w:spacing w:after="0" w:line="240" w:lineRule="auto"/>
        <w:jc w:val="center"/>
        <w:rPr>
          <w:rFonts w:ascii="Times New Roman" w:hAnsi="Times New Roman"/>
          <w:sz w:val="24"/>
        </w:rPr>
        <w:sectPr w:rsidR="005A1639" w:rsidSect="005F4D79">
          <w:footerReference w:type="default" r:id="rId9"/>
          <w:pgSz w:w="11906" w:h="16838"/>
          <w:pgMar w:top="709" w:right="1133" w:bottom="1134" w:left="1276" w:header="708" w:footer="708" w:gutter="0"/>
          <w:cols w:space="708"/>
          <w:titlePg/>
          <w:docGrid w:linePitch="360"/>
        </w:sectPr>
      </w:pPr>
    </w:p>
    <w:p w:rsidR="005A1639" w:rsidRPr="00027358" w:rsidRDefault="005A1639" w:rsidP="005A1639">
      <w:pPr>
        <w:spacing w:after="0" w:line="240" w:lineRule="auto"/>
        <w:jc w:val="right"/>
        <w:rPr>
          <w:rFonts w:ascii="Times New Roman" w:hAnsi="Times New Roman"/>
          <w:sz w:val="24"/>
        </w:rPr>
      </w:pPr>
      <w:r w:rsidRPr="00027358">
        <w:rPr>
          <w:rFonts w:ascii="Times New Roman" w:hAnsi="Times New Roman"/>
          <w:sz w:val="24"/>
        </w:rPr>
        <w:lastRenderedPageBreak/>
        <w:t xml:space="preserve">Приложение </w:t>
      </w:r>
      <w:r>
        <w:rPr>
          <w:rFonts w:ascii="Times New Roman" w:hAnsi="Times New Roman"/>
          <w:sz w:val="24"/>
        </w:rPr>
        <w:t>3</w:t>
      </w:r>
      <w:r w:rsidRPr="00027358">
        <w:rPr>
          <w:rFonts w:ascii="Times New Roman" w:hAnsi="Times New Roman"/>
          <w:sz w:val="24"/>
        </w:rPr>
        <w:t xml:space="preserve"> к Решению № В-125</w:t>
      </w:r>
    </w:p>
    <w:p w:rsidR="005A1639" w:rsidRPr="00027358" w:rsidRDefault="005A1639" w:rsidP="005A1639">
      <w:pPr>
        <w:spacing w:after="0" w:line="240" w:lineRule="auto"/>
        <w:jc w:val="right"/>
        <w:rPr>
          <w:rFonts w:ascii="Times New Roman" w:hAnsi="Times New Roman"/>
          <w:sz w:val="32"/>
          <w:szCs w:val="28"/>
        </w:rPr>
      </w:pPr>
      <w:r w:rsidRPr="00027358">
        <w:rPr>
          <w:rFonts w:ascii="Times New Roman" w:hAnsi="Times New Roman"/>
          <w:sz w:val="24"/>
        </w:rPr>
        <w:t>от 10.07.2023г.</w:t>
      </w:r>
    </w:p>
    <w:tbl>
      <w:tblPr>
        <w:tblW w:w="15332" w:type="dxa"/>
        <w:tblInd w:w="534" w:type="dxa"/>
        <w:tblLayout w:type="fixed"/>
        <w:tblLook w:val="04A0" w:firstRow="1" w:lastRow="0" w:firstColumn="1" w:lastColumn="0" w:noHBand="0" w:noVBand="1"/>
      </w:tblPr>
      <w:tblGrid>
        <w:gridCol w:w="724"/>
        <w:gridCol w:w="8207"/>
        <w:gridCol w:w="709"/>
        <w:gridCol w:w="708"/>
        <w:gridCol w:w="1418"/>
        <w:gridCol w:w="709"/>
        <w:gridCol w:w="1417"/>
        <w:gridCol w:w="1440"/>
      </w:tblGrid>
      <w:tr w:rsidR="005A1639" w:rsidRPr="005A1639" w:rsidTr="005A1639">
        <w:trPr>
          <w:trHeight w:val="360"/>
        </w:trPr>
        <w:tc>
          <w:tcPr>
            <w:tcW w:w="15332" w:type="dxa"/>
            <w:gridSpan w:val="8"/>
            <w:tcBorders>
              <w:top w:val="nil"/>
              <w:left w:val="nil"/>
              <w:bottom w:val="nil"/>
              <w:right w:val="nil"/>
            </w:tcBorders>
            <w:shd w:val="clear" w:color="auto" w:fill="auto"/>
            <w:vAlign w:val="center"/>
            <w:hideMark/>
          </w:tcPr>
          <w:p w:rsidR="005A1639" w:rsidRPr="005A1639" w:rsidRDefault="005A1639" w:rsidP="00D47397">
            <w:pPr>
              <w:spacing w:after="0" w:line="240" w:lineRule="auto"/>
              <w:jc w:val="center"/>
              <w:rPr>
                <w:rFonts w:ascii="Arial" w:hAnsi="Arial"/>
                <w:sz w:val="20"/>
                <w:szCs w:val="20"/>
              </w:rPr>
            </w:pPr>
            <w:bookmarkStart w:id="1" w:name="RANGE!A1:G123"/>
            <w:bookmarkEnd w:id="1"/>
            <w:r w:rsidRPr="005A1639">
              <w:rPr>
                <w:rFonts w:ascii="Arial" w:hAnsi="Arial" w:cs="Arial"/>
                <w:b/>
                <w:bCs/>
                <w:sz w:val="20"/>
                <w:szCs w:val="20"/>
              </w:rPr>
              <w:t>Ведомственная структура расходов бюджета поселения</w:t>
            </w:r>
          </w:p>
        </w:tc>
      </w:tr>
      <w:tr w:rsidR="005A1639" w:rsidRPr="005A1639" w:rsidTr="005A1639">
        <w:trPr>
          <w:trHeight w:val="270"/>
        </w:trPr>
        <w:tc>
          <w:tcPr>
            <w:tcW w:w="724" w:type="dxa"/>
            <w:tcBorders>
              <w:top w:val="nil"/>
              <w:left w:val="nil"/>
              <w:bottom w:val="nil"/>
              <w:right w:val="nil"/>
            </w:tcBorders>
            <w:shd w:val="clear" w:color="auto" w:fill="auto"/>
            <w:noWrap/>
            <w:vAlign w:val="bottom"/>
            <w:hideMark/>
          </w:tcPr>
          <w:p w:rsidR="005A1639" w:rsidRPr="005A1639" w:rsidRDefault="005A1639" w:rsidP="00D47397">
            <w:pPr>
              <w:spacing w:after="0" w:line="240" w:lineRule="auto"/>
              <w:rPr>
                <w:rFonts w:ascii="Arial" w:hAnsi="Arial" w:cs="Arial"/>
                <w:sz w:val="20"/>
                <w:szCs w:val="20"/>
              </w:rPr>
            </w:pPr>
          </w:p>
        </w:tc>
        <w:tc>
          <w:tcPr>
            <w:tcW w:w="8207" w:type="dxa"/>
            <w:tcBorders>
              <w:top w:val="nil"/>
              <w:left w:val="nil"/>
              <w:bottom w:val="nil"/>
              <w:right w:val="nil"/>
            </w:tcBorders>
            <w:shd w:val="clear" w:color="auto" w:fill="auto"/>
            <w:noWrap/>
            <w:vAlign w:val="bottom"/>
            <w:hideMark/>
          </w:tcPr>
          <w:p w:rsidR="005A1639" w:rsidRPr="005A1639" w:rsidRDefault="005A1639" w:rsidP="00D47397">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5A1639" w:rsidRPr="005A1639" w:rsidRDefault="005A1639" w:rsidP="00D47397">
            <w:pPr>
              <w:spacing w:after="0" w:line="240" w:lineRule="auto"/>
              <w:rPr>
                <w:rFonts w:ascii="Arial" w:hAnsi="Arial" w:cs="Arial"/>
                <w:sz w:val="20"/>
                <w:szCs w:val="20"/>
              </w:rPr>
            </w:pPr>
          </w:p>
        </w:tc>
        <w:tc>
          <w:tcPr>
            <w:tcW w:w="708" w:type="dxa"/>
            <w:tcBorders>
              <w:top w:val="nil"/>
              <w:left w:val="nil"/>
              <w:bottom w:val="nil"/>
              <w:right w:val="nil"/>
            </w:tcBorders>
            <w:shd w:val="clear" w:color="auto" w:fill="auto"/>
            <w:noWrap/>
            <w:vAlign w:val="bottom"/>
            <w:hideMark/>
          </w:tcPr>
          <w:p w:rsidR="005A1639" w:rsidRPr="005A1639" w:rsidRDefault="005A1639" w:rsidP="00D47397">
            <w:pPr>
              <w:spacing w:after="0" w:line="240" w:lineRule="auto"/>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5A1639" w:rsidRPr="005A1639" w:rsidRDefault="005A1639" w:rsidP="00D47397">
            <w:pPr>
              <w:spacing w:after="0" w:line="240" w:lineRule="auto"/>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5A1639" w:rsidRPr="005A1639" w:rsidRDefault="005A1639" w:rsidP="00D47397">
            <w:pPr>
              <w:spacing w:after="0" w:line="240" w:lineRule="auto"/>
              <w:rPr>
                <w:rFonts w:ascii="Arial" w:hAnsi="Arial" w:cs="Arial"/>
                <w:sz w:val="20"/>
                <w:szCs w:val="20"/>
              </w:rPr>
            </w:pPr>
            <w:r w:rsidRPr="005A1639">
              <w:rPr>
                <w:rFonts w:ascii="Arial" w:hAnsi="Arial" w:cs="Arial"/>
                <w:sz w:val="20"/>
                <w:szCs w:val="20"/>
              </w:rPr>
              <w:t>(руб.)</w:t>
            </w:r>
          </w:p>
        </w:tc>
        <w:tc>
          <w:tcPr>
            <w:tcW w:w="1440" w:type="dxa"/>
            <w:tcBorders>
              <w:top w:val="nil"/>
              <w:left w:val="nil"/>
              <w:bottom w:val="nil"/>
              <w:right w:val="nil"/>
            </w:tcBorders>
            <w:shd w:val="clear" w:color="auto" w:fill="auto"/>
            <w:noWrap/>
            <w:vAlign w:val="bottom"/>
            <w:hideMark/>
          </w:tcPr>
          <w:p w:rsidR="005A1639" w:rsidRPr="005A1639" w:rsidRDefault="005A1639" w:rsidP="00D47397">
            <w:pPr>
              <w:spacing w:after="0" w:line="240" w:lineRule="auto"/>
              <w:rPr>
                <w:rFonts w:ascii="Arial" w:hAnsi="Arial"/>
                <w:sz w:val="20"/>
                <w:szCs w:val="20"/>
              </w:rPr>
            </w:pPr>
          </w:p>
        </w:tc>
      </w:tr>
      <w:tr w:rsidR="005A1639" w:rsidRPr="005A1639" w:rsidTr="005A1639">
        <w:trPr>
          <w:trHeight w:val="765"/>
        </w:trPr>
        <w:tc>
          <w:tcPr>
            <w:tcW w:w="72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строки</w:t>
            </w:r>
          </w:p>
        </w:tc>
        <w:tc>
          <w:tcPr>
            <w:tcW w:w="8207" w:type="dxa"/>
            <w:tcBorders>
              <w:top w:val="single" w:sz="8"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Наименование главных распорядителей и наименование показателей бюджетной классификации</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Код ведомства</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Раздел, подраздел</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Целевая статья</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Вид расходов</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Сумма на 2023 год</w:t>
            </w:r>
          </w:p>
        </w:tc>
        <w:tc>
          <w:tcPr>
            <w:tcW w:w="144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Исполнено за 1 пол. 2023 г</w:t>
            </w:r>
          </w:p>
        </w:tc>
      </w:tr>
      <w:tr w:rsidR="005A1639" w:rsidRPr="005A1639" w:rsidTr="005A1639">
        <w:trPr>
          <w:trHeight w:val="240"/>
        </w:trPr>
        <w:tc>
          <w:tcPr>
            <w:tcW w:w="724" w:type="dxa"/>
            <w:tcBorders>
              <w:top w:val="nil"/>
              <w:left w:val="single" w:sz="8"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1</w:t>
            </w:r>
          </w:p>
        </w:tc>
        <w:tc>
          <w:tcPr>
            <w:tcW w:w="8207" w:type="dxa"/>
            <w:tcBorders>
              <w:top w:val="nil"/>
              <w:left w:val="nil"/>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3</w:t>
            </w:r>
          </w:p>
        </w:tc>
        <w:tc>
          <w:tcPr>
            <w:tcW w:w="708" w:type="dxa"/>
            <w:tcBorders>
              <w:top w:val="nil"/>
              <w:left w:val="nil"/>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6</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7</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center"/>
              <w:rPr>
                <w:rFonts w:ascii="Arial" w:hAnsi="Arial" w:cs="Arial"/>
                <w:sz w:val="20"/>
                <w:szCs w:val="20"/>
              </w:rPr>
            </w:pPr>
            <w:r w:rsidRPr="005A1639">
              <w:rPr>
                <w:rFonts w:ascii="Arial" w:hAnsi="Arial" w:cs="Arial"/>
                <w:sz w:val="20"/>
                <w:szCs w:val="20"/>
              </w:rPr>
              <w:t>7</w:t>
            </w:r>
          </w:p>
        </w:tc>
      </w:tr>
      <w:tr w:rsidR="005A1639" w:rsidRPr="005A1639" w:rsidTr="005A1639">
        <w:trPr>
          <w:trHeight w:val="57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01</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АДМИНИСТРАЦИЯ УДЖЕЙСКОГО СЕЛЬСОВЕТА КАРАТУЗСКОГО РАЙОНА КРАСНОЯРСКОГО КРАЯ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9 197 308,96</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3 392 712,16</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0100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i/>
                <w:iCs/>
                <w:sz w:val="20"/>
                <w:szCs w:val="20"/>
              </w:rPr>
            </w:pPr>
            <w:r w:rsidRPr="005A1639">
              <w:rPr>
                <w:rFonts w:ascii="Times New Roman" w:hAnsi="Times New Roman"/>
                <w:b/>
                <w:bCs/>
                <w:i/>
                <w:iCs/>
                <w:sz w:val="20"/>
                <w:szCs w:val="20"/>
              </w:rPr>
              <w:t>2 786 646,71</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i/>
                <w:iCs/>
                <w:sz w:val="20"/>
                <w:szCs w:val="20"/>
              </w:rPr>
            </w:pPr>
            <w:r w:rsidRPr="005A1639">
              <w:rPr>
                <w:rFonts w:ascii="Times New Roman" w:hAnsi="Times New Roman"/>
                <w:b/>
                <w:bCs/>
                <w:i/>
                <w:iCs/>
                <w:sz w:val="20"/>
                <w:szCs w:val="20"/>
              </w:rPr>
              <w:t>1 234 651,35</w:t>
            </w:r>
          </w:p>
        </w:tc>
      </w:tr>
      <w:tr w:rsidR="005A1639" w:rsidRPr="005A1639" w:rsidTr="005A1639">
        <w:trPr>
          <w:trHeight w:val="57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03</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0102</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1 053 157,59</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490 757,45</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04</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0102</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9000000000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1 053 157,59</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490 757,45</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05</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0102</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1 053 157,59</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490 757,45</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06</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Глава муниципального образования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0102</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1 053 157,59</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490 757,45</w:t>
            </w:r>
          </w:p>
        </w:tc>
      </w:tr>
      <w:tr w:rsidR="005A1639" w:rsidRPr="005A1639" w:rsidTr="005A1639">
        <w:trPr>
          <w:trHeight w:val="73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07</w:t>
            </w:r>
          </w:p>
        </w:tc>
        <w:tc>
          <w:tcPr>
            <w:tcW w:w="8207" w:type="dxa"/>
            <w:tcBorders>
              <w:top w:val="nil"/>
              <w:left w:val="nil"/>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0102</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1 053 157,59</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490 757,45</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08</w:t>
            </w:r>
          </w:p>
        </w:tc>
        <w:tc>
          <w:tcPr>
            <w:tcW w:w="8207" w:type="dxa"/>
            <w:tcBorders>
              <w:top w:val="nil"/>
              <w:left w:val="nil"/>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0102</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120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1 053 157,59</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490 757,45</w:t>
            </w:r>
          </w:p>
        </w:tc>
      </w:tr>
      <w:tr w:rsidR="005A1639" w:rsidRPr="005A1639" w:rsidTr="005A1639">
        <w:trPr>
          <w:trHeight w:val="653"/>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0104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1 730 146,12</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743 893,90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1 730 146,12</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732 070,80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1 730 146,12</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732 070,80</w:t>
            </w:r>
          </w:p>
        </w:tc>
      </w:tr>
      <w:tr w:rsidR="005A1639" w:rsidRPr="005A1639" w:rsidTr="005A1639">
        <w:trPr>
          <w:trHeight w:val="54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Руководство и управление в сфере установленных функций органов местного самоуправления по администрации Уджейского сельсовета в рамках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9020000210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1 730 146,12</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743 893,90</w:t>
            </w:r>
          </w:p>
        </w:tc>
      </w:tr>
      <w:tr w:rsidR="005A1639" w:rsidRPr="005A1639" w:rsidTr="005A1639">
        <w:trPr>
          <w:trHeight w:val="56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13</w:t>
            </w:r>
          </w:p>
        </w:tc>
        <w:tc>
          <w:tcPr>
            <w:tcW w:w="8207" w:type="dxa"/>
            <w:tcBorders>
              <w:top w:val="single" w:sz="4" w:space="0" w:color="auto"/>
              <w:left w:val="single" w:sz="4" w:space="0" w:color="auto"/>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1 635 046,12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674 679,47</w:t>
            </w:r>
          </w:p>
        </w:tc>
      </w:tr>
      <w:tr w:rsidR="005A1639" w:rsidRPr="005A1639" w:rsidTr="005A1639">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14</w:t>
            </w:r>
          </w:p>
        </w:tc>
        <w:tc>
          <w:tcPr>
            <w:tcW w:w="8207" w:type="dxa"/>
            <w:tcBorders>
              <w:top w:val="single" w:sz="4" w:space="0" w:color="auto"/>
              <w:left w:val="single" w:sz="4" w:space="0" w:color="auto"/>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1 635 046,12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674 679,47</w:t>
            </w:r>
          </w:p>
        </w:tc>
      </w:tr>
      <w:tr w:rsidR="005A1639" w:rsidRPr="005A1639" w:rsidTr="005A163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83 217,90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57 391,33</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lastRenderedPageBreak/>
              <w:t>16</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9020000210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83 217,90</w:t>
            </w:r>
          </w:p>
        </w:tc>
        <w:tc>
          <w:tcPr>
            <w:tcW w:w="1440" w:type="dxa"/>
            <w:tcBorders>
              <w:top w:val="nil"/>
              <w:left w:val="single" w:sz="4" w:space="0" w:color="auto"/>
              <w:bottom w:val="single" w:sz="4" w:space="0" w:color="auto"/>
              <w:right w:val="single" w:sz="8"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57 391,33</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17</w:t>
            </w:r>
          </w:p>
        </w:tc>
        <w:tc>
          <w:tcPr>
            <w:tcW w:w="8207"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9020000210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11 882,10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11 823,10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18</w:t>
            </w:r>
          </w:p>
        </w:tc>
        <w:tc>
          <w:tcPr>
            <w:tcW w:w="8207"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0104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9020000210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850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11 882,10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11 823,10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0111</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1 500,00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20</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0111</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9000000000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21</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0111</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Резервные фонды местных администраций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0111</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9020000250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23</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0111</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9020000250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0111</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9020000250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870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25</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0113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1 843,00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26</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1 843,00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27</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9020075140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1 843,00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28</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9020075140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1 843,00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53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0113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9020075140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1 843,00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30</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0200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64 940,00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24 512,65</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31</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0203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64 940,00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24 512,65</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0203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9000000000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64 940,00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24 512,65</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33</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0203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64 940,00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24 512,65</w:t>
            </w:r>
          </w:p>
        </w:tc>
      </w:tr>
      <w:tr w:rsidR="005A1639" w:rsidRPr="005A1639" w:rsidTr="005A1639">
        <w:trPr>
          <w:trHeight w:val="40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34</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64 940,00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24 512,65</w:t>
            </w:r>
          </w:p>
        </w:tc>
      </w:tr>
      <w:tr w:rsidR="005A1639" w:rsidRPr="005A1639" w:rsidTr="005A1639">
        <w:trPr>
          <w:trHeight w:val="34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35</w:t>
            </w:r>
          </w:p>
        </w:tc>
        <w:tc>
          <w:tcPr>
            <w:tcW w:w="8207" w:type="dxa"/>
            <w:tcBorders>
              <w:top w:val="single" w:sz="4" w:space="0" w:color="auto"/>
              <w:left w:val="single" w:sz="4" w:space="0" w:color="auto"/>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64 940,00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24 512,65</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36</w:t>
            </w:r>
          </w:p>
        </w:tc>
        <w:tc>
          <w:tcPr>
            <w:tcW w:w="8207" w:type="dxa"/>
            <w:tcBorders>
              <w:top w:val="nil"/>
              <w:left w:val="nil"/>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0203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9020051180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120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64 940,00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24 512,65</w:t>
            </w:r>
          </w:p>
        </w:tc>
      </w:tr>
      <w:tr w:rsidR="005A1639" w:rsidRPr="005A1639" w:rsidTr="005A1639">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37</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38</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0203</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9020051180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lastRenderedPageBreak/>
              <w:t>39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Национальная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0300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71 100,00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58 094,00</w:t>
            </w:r>
          </w:p>
        </w:tc>
      </w:tr>
      <w:tr w:rsidR="005A1639" w:rsidRPr="005A1639" w:rsidTr="005A1639">
        <w:trPr>
          <w:trHeight w:val="45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69 900,00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58 094,00</w:t>
            </w:r>
          </w:p>
        </w:tc>
      </w:tr>
      <w:tr w:rsidR="005A1639" w:rsidRPr="005A1639" w:rsidTr="005A1639">
        <w:trPr>
          <w:trHeight w:val="66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41</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69 900,00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58 094,00</w:t>
            </w:r>
          </w:p>
        </w:tc>
      </w:tr>
      <w:tr w:rsidR="005A1639" w:rsidRPr="005A1639" w:rsidTr="005A1639">
        <w:trPr>
          <w:trHeight w:val="1014"/>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Подпрограмма «Обеспечение первичных мер пожарной безопасности в МО «Уджейского сельсовет» в рамках муниципальной программы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69 900,00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58 094,00</w:t>
            </w:r>
          </w:p>
        </w:tc>
      </w:tr>
      <w:tr w:rsidR="005A1639" w:rsidRPr="005A1639" w:rsidTr="005A1639">
        <w:trPr>
          <w:trHeight w:val="9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43</w:t>
            </w:r>
          </w:p>
        </w:tc>
        <w:tc>
          <w:tcPr>
            <w:tcW w:w="8207" w:type="dxa"/>
            <w:tcBorders>
              <w:top w:val="nil"/>
              <w:left w:val="nil"/>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05300S4120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15 000,00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15 000,00</w:t>
            </w:r>
          </w:p>
        </w:tc>
      </w:tr>
      <w:tr w:rsidR="005A1639" w:rsidRPr="005A1639" w:rsidTr="005A1639">
        <w:trPr>
          <w:trHeight w:val="21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44</w:t>
            </w:r>
          </w:p>
        </w:tc>
        <w:tc>
          <w:tcPr>
            <w:tcW w:w="8207" w:type="dxa"/>
            <w:tcBorders>
              <w:top w:val="nil"/>
              <w:left w:val="nil"/>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05300S4120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120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15 000,00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15 000,00</w:t>
            </w:r>
          </w:p>
        </w:tc>
      </w:tr>
      <w:tr w:rsidR="005A1639" w:rsidRPr="005A1639" w:rsidTr="005A1639">
        <w:trPr>
          <w:trHeight w:val="52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45</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за счет сре</w:t>
            </w:r>
            <w:proofErr w:type="gramStart"/>
            <w:r w:rsidRPr="005A1639">
              <w:rPr>
                <w:rFonts w:ascii="Times New Roman" w:hAnsi="Times New Roman"/>
                <w:sz w:val="20"/>
                <w:szCs w:val="20"/>
              </w:rPr>
              <w:t>дств пр</w:t>
            </w:r>
            <w:proofErr w:type="gramEnd"/>
            <w:r w:rsidRPr="005A1639">
              <w:rPr>
                <w:rFonts w:ascii="Times New Roman" w:hAnsi="Times New Roman"/>
                <w:sz w:val="20"/>
                <w:szCs w:val="20"/>
              </w:rPr>
              <w:t>очих межбюджетных трансферт бюджетам сельских поселений на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0530074120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416"/>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46</w:t>
            </w:r>
          </w:p>
        </w:tc>
        <w:tc>
          <w:tcPr>
            <w:tcW w:w="8207" w:type="dxa"/>
            <w:tcBorders>
              <w:top w:val="single" w:sz="4" w:space="0" w:color="auto"/>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0530074120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4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464"/>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47</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Оснащение территорий общего пользования первичными средствами тушения пожаров и противопожарным инвентарем</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0530005020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12 111,00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305,00</w:t>
            </w:r>
          </w:p>
        </w:tc>
      </w:tr>
      <w:tr w:rsidR="005A1639" w:rsidRPr="005A1639" w:rsidTr="005A1639">
        <w:trPr>
          <w:trHeight w:val="38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48</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0530005020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12 111,00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305,00</w:t>
            </w:r>
          </w:p>
        </w:tc>
      </w:tr>
      <w:tr w:rsidR="005A1639" w:rsidRPr="005A1639" w:rsidTr="005A1639">
        <w:trPr>
          <w:trHeight w:val="706"/>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Софинансирование расходов, осуществляемых  за счет сре</w:t>
            </w:r>
            <w:proofErr w:type="gramStart"/>
            <w:r w:rsidRPr="005A1639">
              <w:rPr>
                <w:rFonts w:ascii="Times New Roman" w:hAnsi="Times New Roman"/>
                <w:sz w:val="20"/>
                <w:szCs w:val="20"/>
              </w:rPr>
              <w:t>дств пр</w:t>
            </w:r>
            <w:proofErr w:type="gramEnd"/>
            <w:r w:rsidRPr="005A1639">
              <w:rPr>
                <w:rFonts w:ascii="Times New Roman" w:hAnsi="Times New Roman"/>
                <w:sz w:val="20"/>
                <w:szCs w:val="20"/>
              </w:rPr>
              <w:t>очих межбюджетных трансферт бюджетам сельских поселений на 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05300S4120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42 789,00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42 789,00</w:t>
            </w:r>
          </w:p>
        </w:tc>
      </w:tr>
      <w:tr w:rsidR="005A1639" w:rsidRPr="005A1639" w:rsidTr="005A1639">
        <w:trPr>
          <w:trHeight w:val="50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50</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05300S4120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42 789,00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42 789,00</w:t>
            </w:r>
          </w:p>
        </w:tc>
      </w:tr>
      <w:tr w:rsidR="005A1639" w:rsidRPr="005A1639" w:rsidTr="005A1639">
        <w:trPr>
          <w:trHeight w:val="426"/>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51</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0314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1 200,00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4"/>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Муниципальная программа «Устойчивое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1 200,00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97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53</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Подпрограмма «Предупреждение и ликвидация последствий чрезвычайных ситуаций в границах поселения, профилактика терроризма» в рамках муниципальной программы «Устойчивое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0520000000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1 200,00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lastRenderedPageBreak/>
              <w:t>54</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Приобретение наглядной агитации по терроризму и экстремизму</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0520005160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1 200,00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55</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0520005160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1 200,00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56</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0314</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0520005160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1 200,00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57</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0400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2 165 360,74</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40 520,00</w:t>
            </w:r>
          </w:p>
        </w:tc>
      </w:tr>
      <w:tr w:rsidR="005A1639" w:rsidRPr="005A1639" w:rsidTr="005A1639">
        <w:trPr>
          <w:trHeight w:val="29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58</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2 165 360,74</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40 520,00</w:t>
            </w:r>
          </w:p>
        </w:tc>
      </w:tr>
      <w:tr w:rsidR="005A1639" w:rsidRPr="005A1639" w:rsidTr="005A1639">
        <w:trPr>
          <w:trHeight w:val="63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2 165 360,74</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40 520,00</w:t>
            </w:r>
          </w:p>
        </w:tc>
      </w:tr>
      <w:tr w:rsidR="005A1639" w:rsidRPr="005A1639" w:rsidTr="005A1639">
        <w:trPr>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60</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Подпрограмма  «Содержание автомобильных дорог в границах поселения» в рамках муниципальной программы Администрации Уджейский сельсовета «Обеспечение населения необходимыми социальными услугами и формирование комфортной среды обитания населения МО «Уджейский сельсовет» на 2023-2025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2 165 360,74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40 520,00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61</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Содержание, ремонт </w:t>
            </w:r>
            <w:proofErr w:type="spellStart"/>
            <w:r w:rsidRPr="005A1639">
              <w:rPr>
                <w:rFonts w:ascii="Times New Roman" w:hAnsi="Times New Roman"/>
                <w:sz w:val="20"/>
                <w:szCs w:val="20"/>
              </w:rPr>
              <w:t>внутрипоселковых</w:t>
            </w:r>
            <w:proofErr w:type="spellEnd"/>
            <w:r w:rsidRPr="005A1639">
              <w:rPr>
                <w:rFonts w:ascii="Times New Roman" w:hAnsi="Times New Roman"/>
                <w:sz w:val="20"/>
                <w:szCs w:val="20"/>
              </w:rPr>
              <w:t xml:space="preserve"> дорог</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0510005010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156 860,74</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40 520,00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0510005010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156 860,74</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40 520,00</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63</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0510005010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156 860,74</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40 520,00</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64</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на 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05100S5090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1 900 000,00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65</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05100S5090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1 900 000,00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66</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05100S5090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1 900 000,00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54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67</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за счет прочих межбюджетных трансфертов бюджетам сельских поселений на содержание автодорог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0510015090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108 500,00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26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68</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0510015090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108 500,00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0409</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0510015090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108 500,00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70</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0500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1417" w:type="dxa"/>
            <w:tcBorders>
              <w:top w:val="nil"/>
              <w:left w:val="nil"/>
              <w:bottom w:val="single" w:sz="4" w:space="0" w:color="auto"/>
              <w:right w:val="single" w:sz="8"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b/>
                <w:bCs/>
                <w:i/>
                <w:iCs/>
                <w:sz w:val="20"/>
                <w:szCs w:val="20"/>
              </w:rPr>
            </w:pPr>
            <w:r w:rsidRPr="005A1639">
              <w:rPr>
                <w:rFonts w:ascii="Times New Roman" w:hAnsi="Times New Roman"/>
                <w:b/>
                <w:bCs/>
                <w:i/>
                <w:iCs/>
                <w:sz w:val="20"/>
                <w:szCs w:val="20"/>
              </w:rPr>
              <w:t>1 018 451,51</w:t>
            </w:r>
          </w:p>
        </w:tc>
        <w:tc>
          <w:tcPr>
            <w:tcW w:w="1440" w:type="dxa"/>
            <w:tcBorders>
              <w:top w:val="nil"/>
              <w:left w:val="single" w:sz="4" w:space="0" w:color="auto"/>
              <w:bottom w:val="single" w:sz="4" w:space="0" w:color="auto"/>
              <w:right w:val="single" w:sz="8"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b/>
                <w:bCs/>
                <w:i/>
                <w:iCs/>
                <w:sz w:val="20"/>
                <w:szCs w:val="20"/>
              </w:rPr>
            </w:pPr>
            <w:r w:rsidRPr="005A1639">
              <w:rPr>
                <w:rFonts w:ascii="Times New Roman" w:hAnsi="Times New Roman"/>
                <w:b/>
                <w:bCs/>
                <w:i/>
                <w:iCs/>
                <w:sz w:val="20"/>
                <w:szCs w:val="20"/>
              </w:rPr>
              <w:t>502 274,49</w:t>
            </w:r>
          </w:p>
        </w:tc>
      </w:tr>
      <w:tr w:rsidR="005A1639" w:rsidRPr="005A1639" w:rsidTr="005A1639">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71</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1 018 451,51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502 274,49</w:t>
            </w:r>
          </w:p>
        </w:tc>
      </w:tr>
      <w:tr w:rsidR="005A1639" w:rsidRPr="005A1639" w:rsidTr="005A1639">
        <w:trPr>
          <w:trHeight w:val="814"/>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72</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0500000000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1 018 451,51</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502 274,49</w:t>
            </w:r>
          </w:p>
        </w:tc>
      </w:tr>
      <w:tr w:rsidR="005A1639" w:rsidRPr="005A1639" w:rsidTr="005A1639">
        <w:trPr>
          <w:trHeight w:val="126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lastRenderedPageBreak/>
              <w:t>73</w:t>
            </w:r>
          </w:p>
        </w:tc>
        <w:tc>
          <w:tcPr>
            <w:tcW w:w="82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Подпрограмма  ««Организация ритуальных услуг и содержание мест захоронения»»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19 500,00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74</w:t>
            </w:r>
          </w:p>
        </w:tc>
        <w:tc>
          <w:tcPr>
            <w:tcW w:w="82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по поднятию и транспортировке тел умерших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0540005040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4 500,00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75</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0540005040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4 500,00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76</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0540005040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4 500,00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1141"/>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77</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по ремонту и содержанию мест захоронения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0540005050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78</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0540005050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12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79</w:t>
            </w:r>
          </w:p>
        </w:tc>
        <w:tc>
          <w:tcPr>
            <w:tcW w:w="82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0540005050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15 000,00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88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80</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Подпрограмма  «Организация благоустройства территории поселения»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0550000000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998 951,51</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502 274,49</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81</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Сбор и вывоз мусора с </w:t>
            </w:r>
            <w:proofErr w:type="spellStart"/>
            <w:r w:rsidRPr="005A1639">
              <w:rPr>
                <w:rFonts w:ascii="Times New Roman" w:hAnsi="Times New Roman"/>
                <w:sz w:val="20"/>
                <w:szCs w:val="20"/>
              </w:rPr>
              <w:t>несакционированных</w:t>
            </w:r>
            <w:proofErr w:type="spellEnd"/>
            <w:r w:rsidRPr="005A1639">
              <w:rPr>
                <w:rFonts w:ascii="Times New Roman" w:hAnsi="Times New Roman"/>
                <w:sz w:val="20"/>
                <w:szCs w:val="20"/>
              </w:rPr>
              <w:t xml:space="preserve"> свалок.</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0550005080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20 000,00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20 000,00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82</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0550005080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20 000,00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20 000,00</w:t>
            </w:r>
          </w:p>
        </w:tc>
      </w:tr>
      <w:tr w:rsidR="005A1639" w:rsidRPr="005A1639" w:rsidTr="005A1639">
        <w:trPr>
          <w:trHeight w:val="52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83</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0550005080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20 000,00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20 000,00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84</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Электроэнергия для нужд уличного освещения</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0550005120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156 170,00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55 497,03</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85</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0550005120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156 170,00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55 497,03</w:t>
            </w:r>
          </w:p>
        </w:tc>
      </w:tr>
      <w:tr w:rsidR="005A1639" w:rsidRPr="005A1639" w:rsidTr="005A1639">
        <w:trPr>
          <w:trHeight w:val="41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86</w:t>
            </w:r>
          </w:p>
        </w:tc>
        <w:tc>
          <w:tcPr>
            <w:tcW w:w="82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156 170,00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55 497,03</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87</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Содержание объектов благоустройства</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187 690,73</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152 985,04</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88</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187 690,73</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152 985,04</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lastRenderedPageBreak/>
              <w:t>89</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187 690,73</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152 985,04</w:t>
            </w:r>
          </w:p>
        </w:tc>
      </w:tr>
      <w:tr w:rsidR="005A1639" w:rsidRPr="005A1639" w:rsidTr="005A1639">
        <w:trPr>
          <w:trHeight w:val="521"/>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90</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за счет сре</w:t>
            </w:r>
            <w:proofErr w:type="gramStart"/>
            <w:r w:rsidRPr="005A1639">
              <w:rPr>
                <w:rFonts w:ascii="Times New Roman" w:hAnsi="Times New Roman"/>
                <w:sz w:val="20"/>
                <w:szCs w:val="20"/>
              </w:rPr>
              <w:t>дств пр</w:t>
            </w:r>
            <w:proofErr w:type="gramEnd"/>
            <w:r w:rsidRPr="005A1639">
              <w:rPr>
                <w:rFonts w:ascii="Times New Roman" w:hAnsi="Times New Roman"/>
                <w:sz w:val="20"/>
                <w:szCs w:val="20"/>
              </w:rPr>
              <w:t>очих межбюджетных трансфертов, передаваемых бюджетам сельских поселений (за содействие развитию налогового потенциала)</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0550077450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3 250,00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91</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0550077450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3 250,00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92</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0550077450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3 250,00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93</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94</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850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706"/>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95</w:t>
            </w:r>
          </w:p>
        </w:tc>
        <w:tc>
          <w:tcPr>
            <w:tcW w:w="8207" w:type="dxa"/>
            <w:tcBorders>
              <w:top w:val="nil"/>
              <w:left w:val="nil"/>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0550005150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631 840,78</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273 792,42</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96</w:t>
            </w:r>
          </w:p>
        </w:tc>
        <w:tc>
          <w:tcPr>
            <w:tcW w:w="8207" w:type="dxa"/>
            <w:tcBorders>
              <w:top w:val="nil"/>
              <w:left w:val="nil"/>
              <w:bottom w:val="single" w:sz="4" w:space="0" w:color="auto"/>
              <w:right w:val="single" w:sz="4" w:space="0" w:color="auto"/>
            </w:tcBorders>
            <w:shd w:val="clear" w:color="auto" w:fill="auto"/>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0550005150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120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631 840,78</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273 792,42</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97</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0605</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5 500,00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57,67</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98</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0605</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5 500,00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99</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0605</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5 000,00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100</w:t>
            </w:r>
          </w:p>
        </w:tc>
        <w:tc>
          <w:tcPr>
            <w:tcW w:w="8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0605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5 000,00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101</w:t>
            </w:r>
          </w:p>
        </w:tc>
        <w:tc>
          <w:tcPr>
            <w:tcW w:w="8207"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0605</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800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57,67</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102</w:t>
            </w:r>
          </w:p>
        </w:tc>
        <w:tc>
          <w:tcPr>
            <w:tcW w:w="8207" w:type="dxa"/>
            <w:tcBorders>
              <w:top w:val="nil"/>
              <w:left w:val="nil"/>
              <w:bottom w:val="single" w:sz="4" w:space="0" w:color="auto"/>
              <w:right w:val="single" w:sz="4" w:space="0" w:color="auto"/>
            </w:tcBorders>
            <w:shd w:val="clear" w:color="auto" w:fill="auto"/>
            <w:vAlign w:val="center"/>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0605</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9020000220</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850</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500,00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57,67</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103</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0800</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i/>
                <w:iCs/>
                <w:sz w:val="20"/>
                <w:szCs w:val="20"/>
              </w:rPr>
            </w:pPr>
            <w:r w:rsidRPr="005A1639">
              <w:rPr>
                <w:rFonts w:ascii="Times New Roman" w:hAnsi="Times New Roman"/>
                <w:b/>
                <w:bCs/>
                <w:i/>
                <w:iCs/>
                <w:sz w:val="20"/>
                <w:szCs w:val="20"/>
              </w:rPr>
              <w:t> </w:t>
            </w:r>
          </w:p>
        </w:tc>
        <w:tc>
          <w:tcPr>
            <w:tcW w:w="1417" w:type="dxa"/>
            <w:tcBorders>
              <w:top w:val="nil"/>
              <w:left w:val="nil"/>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i/>
                <w:iCs/>
                <w:sz w:val="20"/>
                <w:szCs w:val="20"/>
              </w:rPr>
            </w:pPr>
            <w:r w:rsidRPr="005A1639">
              <w:rPr>
                <w:rFonts w:ascii="Times New Roman" w:hAnsi="Times New Roman"/>
                <w:b/>
                <w:bCs/>
                <w:i/>
                <w:iCs/>
                <w:sz w:val="20"/>
                <w:szCs w:val="20"/>
              </w:rPr>
              <w:t>3 045 210,00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i/>
                <w:iCs/>
                <w:sz w:val="20"/>
                <w:szCs w:val="20"/>
              </w:rPr>
            </w:pPr>
            <w:r w:rsidRPr="005A1639">
              <w:rPr>
                <w:rFonts w:ascii="Times New Roman" w:hAnsi="Times New Roman"/>
                <w:b/>
                <w:bCs/>
                <w:i/>
                <w:iCs/>
                <w:sz w:val="20"/>
                <w:szCs w:val="20"/>
              </w:rPr>
              <w:t>1 522 602,00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104</w:t>
            </w:r>
          </w:p>
        </w:tc>
        <w:tc>
          <w:tcPr>
            <w:tcW w:w="8207"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0801</w:t>
            </w:r>
          </w:p>
        </w:tc>
        <w:tc>
          <w:tcPr>
            <w:tcW w:w="141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3 045 210,00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1 522 602,00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105</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0801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9000000000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3 045 210,00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1 522 602,00</w:t>
            </w:r>
          </w:p>
        </w:tc>
      </w:tr>
      <w:tr w:rsidR="005A1639" w:rsidRPr="005A1639" w:rsidTr="005A1639">
        <w:trPr>
          <w:trHeight w:val="65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106</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sz w:val="20"/>
                <w:szCs w:val="20"/>
              </w:rPr>
            </w:pPr>
            <w:r w:rsidRPr="005A1639">
              <w:rPr>
                <w:rFonts w:ascii="Times New Roman" w:hAnsi="Times New Roman"/>
                <w:sz w:val="20"/>
                <w:szCs w:val="20"/>
              </w:rPr>
              <w:t>Расходы по иным межбюджетным трансфертам передаваемых полномочий в области культуры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auto" w:fill="auto"/>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0801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3 045 210,00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1 522 602,00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107</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0801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9020000330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500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3 045 210,00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1 522 602,00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108</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0801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9020000330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540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3 045 210,00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1 522 602,00</w:t>
            </w:r>
          </w:p>
        </w:tc>
      </w:tr>
      <w:tr w:rsidR="005A1639" w:rsidRPr="005A1639" w:rsidTr="005A1639">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109</w:t>
            </w:r>
          </w:p>
        </w:tc>
        <w:tc>
          <w:tcPr>
            <w:tcW w:w="82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24 000,00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10 000,00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110</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1001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10 000,00</w:t>
            </w:r>
          </w:p>
        </w:tc>
      </w:tr>
      <w:tr w:rsidR="005A1639" w:rsidRPr="005A1639" w:rsidTr="005A1639">
        <w:trPr>
          <w:trHeight w:val="64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111</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10 000,00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lastRenderedPageBreak/>
              <w:t>112</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300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10 000,00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113</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1001</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9020000240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312</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24 000,00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10 000,00</w:t>
            </w:r>
          </w:p>
        </w:tc>
      </w:tr>
      <w:tr w:rsidR="005A1639" w:rsidRPr="005A1639" w:rsidTr="005A1639">
        <w:trPr>
          <w:trHeight w:val="53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114</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i/>
                <w:iCs/>
                <w:sz w:val="20"/>
                <w:szCs w:val="20"/>
              </w:rPr>
            </w:pPr>
            <w:r w:rsidRPr="005A1639">
              <w:rPr>
                <w:rFonts w:ascii="Times New Roman" w:hAnsi="Times New Roman"/>
                <w:i/>
                <w:iCs/>
                <w:sz w:val="20"/>
                <w:szCs w:val="20"/>
              </w:rPr>
              <w:t>Межбюджетные трансферты общего характера бюджетам субъектов РФ и муниципальных образований</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i/>
                <w:iCs/>
                <w:sz w:val="20"/>
                <w:szCs w:val="20"/>
              </w:rPr>
            </w:pPr>
            <w:r w:rsidRPr="005A1639">
              <w:rPr>
                <w:rFonts w:ascii="Times New Roman" w:hAnsi="Times New Roman"/>
                <w:i/>
                <w:iCs/>
                <w:sz w:val="20"/>
                <w:szCs w:val="20"/>
              </w:rPr>
              <w:t>1400</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16 100,00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115</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b/>
                <w:bCs/>
                <w:sz w:val="20"/>
                <w:szCs w:val="20"/>
              </w:rPr>
            </w:pPr>
            <w:r w:rsidRPr="005A1639">
              <w:rPr>
                <w:rFonts w:ascii="Times New Roman" w:hAnsi="Times New Roman"/>
                <w:b/>
                <w:bCs/>
                <w:sz w:val="20"/>
                <w:szCs w:val="20"/>
              </w:rPr>
              <w:t>1403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9020000000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16 100,00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664"/>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116</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 xml:space="preserve">Расходы на финансирование передаваемых полномочий на осуществление внешнего муниципального контроля от бюджетов поселения в  </w:t>
            </w:r>
            <w:r w:rsidRPr="005A1639">
              <w:rPr>
                <w:rFonts w:ascii="Times New Roman" w:hAnsi="Times New Roman"/>
                <w:sz w:val="20"/>
                <w:szCs w:val="20"/>
              </w:rPr>
              <w:t>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1403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9020000320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 </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16 100,00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117</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1403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9020000320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500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16 100,00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0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118</w:t>
            </w:r>
          </w:p>
        </w:tc>
        <w:tc>
          <w:tcPr>
            <w:tcW w:w="8207"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rPr>
                <w:rFonts w:ascii="Times New Roman" w:hAnsi="Times New Roman"/>
                <w:color w:val="000000"/>
                <w:sz w:val="20"/>
                <w:szCs w:val="20"/>
              </w:rPr>
            </w:pPr>
            <w:r w:rsidRPr="005A1639">
              <w:rPr>
                <w:rFonts w:ascii="Times New Roman" w:hAnsi="Times New Roman"/>
                <w:color w:val="000000"/>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612</w:t>
            </w:r>
          </w:p>
        </w:tc>
        <w:tc>
          <w:tcPr>
            <w:tcW w:w="70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1403</w:t>
            </w:r>
          </w:p>
        </w:tc>
        <w:tc>
          <w:tcPr>
            <w:tcW w:w="1418"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9020000320</w:t>
            </w:r>
          </w:p>
        </w:tc>
        <w:tc>
          <w:tcPr>
            <w:tcW w:w="709" w:type="dxa"/>
            <w:tcBorders>
              <w:top w:val="nil"/>
              <w:left w:val="nil"/>
              <w:bottom w:val="single" w:sz="4" w:space="0" w:color="auto"/>
              <w:right w:val="single" w:sz="4" w:space="0" w:color="auto"/>
            </w:tcBorders>
            <w:shd w:val="clear" w:color="000000" w:fill="FFFFFF"/>
            <w:vAlign w:val="bottom"/>
            <w:hideMark/>
          </w:tcPr>
          <w:p w:rsidR="005A1639" w:rsidRPr="005A1639" w:rsidRDefault="005A1639" w:rsidP="00D47397">
            <w:pPr>
              <w:spacing w:after="0" w:line="240" w:lineRule="auto"/>
              <w:jc w:val="center"/>
              <w:rPr>
                <w:rFonts w:ascii="Times New Roman" w:hAnsi="Times New Roman"/>
                <w:sz w:val="20"/>
                <w:szCs w:val="20"/>
              </w:rPr>
            </w:pPr>
            <w:r w:rsidRPr="005A1639">
              <w:rPr>
                <w:rFonts w:ascii="Times New Roman" w:hAnsi="Times New Roman"/>
                <w:sz w:val="20"/>
                <w:szCs w:val="20"/>
              </w:rPr>
              <w:t>540</w:t>
            </w:r>
          </w:p>
        </w:tc>
        <w:tc>
          <w:tcPr>
            <w:tcW w:w="1417" w:type="dxa"/>
            <w:tcBorders>
              <w:top w:val="nil"/>
              <w:left w:val="nil"/>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16 100,00</w:t>
            </w:r>
          </w:p>
        </w:tc>
        <w:tc>
          <w:tcPr>
            <w:tcW w:w="1440" w:type="dxa"/>
            <w:tcBorders>
              <w:top w:val="nil"/>
              <w:left w:val="single" w:sz="4" w:space="0" w:color="auto"/>
              <w:bottom w:val="single" w:sz="4" w:space="0" w:color="auto"/>
              <w:right w:val="single" w:sz="8" w:space="0" w:color="auto"/>
            </w:tcBorders>
            <w:shd w:val="clear" w:color="000000" w:fill="FFFFFF"/>
            <w:vAlign w:val="bottom"/>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0,00</w:t>
            </w:r>
          </w:p>
        </w:tc>
      </w:tr>
      <w:tr w:rsidR="005A1639" w:rsidRPr="005A1639" w:rsidTr="005A1639">
        <w:trPr>
          <w:trHeight w:val="31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5A1639" w:rsidRPr="005A1639" w:rsidRDefault="005A1639" w:rsidP="00D47397">
            <w:pPr>
              <w:spacing w:after="0" w:line="240" w:lineRule="auto"/>
              <w:jc w:val="right"/>
              <w:rPr>
                <w:rFonts w:ascii="Times New Roman" w:hAnsi="Times New Roman"/>
                <w:sz w:val="20"/>
                <w:szCs w:val="20"/>
              </w:rPr>
            </w:pPr>
            <w:r w:rsidRPr="005A1639">
              <w:rPr>
                <w:rFonts w:ascii="Times New Roman" w:hAnsi="Times New Roman"/>
                <w:sz w:val="20"/>
                <w:szCs w:val="20"/>
              </w:rPr>
              <w:t>119</w:t>
            </w:r>
          </w:p>
        </w:tc>
        <w:tc>
          <w:tcPr>
            <w:tcW w:w="8207" w:type="dxa"/>
            <w:tcBorders>
              <w:top w:val="nil"/>
              <w:left w:val="nil"/>
              <w:bottom w:val="single" w:sz="8" w:space="0" w:color="auto"/>
              <w:right w:val="single" w:sz="4" w:space="0" w:color="auto"/>
            </w:tcBorders>
            <w:shd w:val="clear" w:color="auto" w:fill="auto"/>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Всего</w:t>
            </w:r>
          </w:p>
        </w:tc>
        <w:tc>
          <w:tcPr>
            <w:tcW w:w="709" w:type="dxa"/>
            <w:tcBorders>
              <w:top w:val="nil"/>
              <w:left w:val="nil"/>
              <w:bottom w:val="single" w:sz="8" w:space="0" w:color="auto"/>
              <w:right w:val="single" w:sz="4" w:space="0" w:color="auto"/>
            </w:tcBorders>
            <w:shd w:val="clear" w:color="auto" w:fill="auto"/>
            <w:noWrap/>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 </w:t>
            </w:r>
          </w:p>
        </w:tc>
        <w:tc>
          <w:tcPr>
            <w:tcW w:w="708" w:type="dxa"/>
            <w:tcBorders>
              <w:top w:val="nil"/>
              <w:left w:val="nil"/>
              <w:bottom w:val="single" w:sz="8" w:space="0" w:color="auto"/>
              <w:right w:val="single" w:sz="4" w:space="0" w:color="auto"/>
            </w:tcBorders>
            <w:shd w:val="clear" w:color="auto" w:fill="auto"/>
            <w:noWrap/>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 </w:t>
            </w:r>
          </w:p>
        </w:tc>
        <w:tc>
          <w:tcPr>
            <w:tcW w:w="1418" w:type="dxa"/>
            <w:tcBorders>
              <w:top w:val="nil"/>
              <w:left w:val="nil"/>
              <w:bottom w:val="single" w:sz="8" w:space="0" w:color="auto"/>
              <w:right w:val="single" w:sz="4" w:space="0" w:color="auto"/>
            </w:tcBorders>
            <w:shd w:val="clear" w:color="auto" w:fill="auto"/>
            <w:noWrap/>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5A1639" w:rsidRPr="005A1639" w:rsidRDefault="005A1639" w:rsidP="00D47397">
            <w:pPr>
              <w:spacing w:after="0" w:line="240" w:lineRule="auto"/>
              <w:rPr>
                <w:rFonts w:ascii="Times New Roman" w:hAnsi="Times New Roman"/>
                <w:b/>
                <w:bCs/>
                <w:sz w:val="20"/>
                <w:szCs w:val="20"/>
              </w:rPr>
            </w:pPr>
            <w:r w:rsidRPr="005A1639">
              <w:rPr>
                <w:rFonts w:ascii="Times New Roman" w:hAnsi="Times New Roman"/>
                <w:b/>
                <w:bCs/>
                <w:sz w:val="20"/>
                <w:szCs w:val="20"/>
              </w:rPr>
              <w:t> </w:t>
            </w:r>
          </w:p>
        </w:tc>
        <w:tc>
          <w:tcPr>
            <w:tcW w:w="1417" w:type="dxa"/>
            <w:tcBorders>
              <w:top w:val="nil"/>
              <w:left w:val="nil"/>
              <w:bottom w:val="single" w:sz="8"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9 197 308,96</w:t>
            </w:r>
          </w:p>
        </w:tc>
        <w:tc>
          <w:tcPr>
            <w:tcW w:w="1440" w:type="dxa"/>
            <w:tcBorders>
              <w:top w:val="nil"/>
              <w:left w:val="single" w:sz="4" w:space="0" w:color="auto"/>
              <w:bottom w:val="single" w:sz="8" w:space="0" w:color="auto"/>
              <w:right w:val="single" w:sz="8" w:space="0" w:color="auto"/>
            </w:tcBorders>
            <w:shd w:val="clear" w:color="auto" w:fill="auto"/>
            <w:noWrap/>
            <w:vAlign w:val="bottom"/>
            <w:hideMark/>
          </w:tcPr>
          <w:p w:rsidR="005A1639" w:rsidRPr="005A1639" w:rsidRDefault="005A1639" w:rsidP="00D47397">
            <w:pPr>
              <w:spacing w:after="0" w:line="240" w:lineRule="auto"/>
              <w:jc w:val="right"/>
              <w:rPr>
                <w:rFonts w:ascii="Times New Roman" w:hAnsi="Times New Roman"/>
                <w:b/>
                <w:bCs/>
                <w:sz w:val="20"/>
                <w:szCs w:val="20"/>
              </w:rPr>
            </w:pPr>
            <w:r w:rsidRPr="005A1639">
              <w:rPr>
                <w:rFonts w:ascii="Times New Roman" w:hAnsi="Times New Roman"/>
                <w:b/>
                <w:bCs/>
                <w:sz w:val="20"/>
                <w:szCs w:val="20"/>
              </w:rPr>
              <w:t>3 392 712,16</w:t>
            </w:r>
          </w:p>
        </w:tc>
      </w:tr>
    </w:tbl>
    <w:p w:rsidR="005A1639" w:rsidRPr="00027358" w:rsidRDefault="005A1639" w:rsidP="005A1639">
      <w:pPr>
        <w:pStyle w:val="af3"/>
        <w:ind w:left="5103"/>
        <w:rPr>
          <w:rFonts w:ascii="Times New Roman" w:hAnsi="Times New Roman"/>
          <w:bCs/>
          <w:sz w:val="28"/>
          <w:szCs w:val="28"/>
        </w:rPr>
      </w:pPr>
    </w:p>
    <w:p w:rsidR="005A1639" w:rsidRDefault="005A1639" w:rsidP="00DE493D">
      <w:pPr>
        <w:spacing w:after="0" w:line="240" w:lineRule="auto"/>
        <w:jc w:val="both"/>
        <w:rPr>
          <w:rFonts w:ascii="Times New Roman" w:hAnsi="Times New Roman"/>
          <w:sz w:val="16"/>
          <w:szCs w:val="16"/>
        </w:rPr>
        <w:sectPr w:rsidR="005A1639" w:rsidSect="005A1639">
          <w:headerReference w:type="even" r:id="rId10"/>
          <w:headerReference w:type="default" r:id="rId11"/>
          <w:footerReference w:type="even" r:id="rId12"/>
          <w:pgSz w:w="16840" w:h="11907" w:orient="landscape" w:code="9"/>
          <w:pgMar w:top="1276" w:right="851" w:bottom="992" w:left="425" w:header="567" w:footer="720" w:gutter="0"/>
          <w:pgNumType w:start="1"/>
          <w:cols w:space="720"/>
          <w:titlePg/>
          <w:docGrid w:linePitch="299"/>
        </w:sectPr>
      </w:pPr>
    </w:p>
    <w:p w:rsidR="005A1639" w:rsidRPr="005A1639" w:rsidRDefault="005A1639" w:rsidP="005A1639">
      <w:pPr>
        <w:spacing w:after="0" w:line="240" w:lineRule="auto"/>
        <w:jc w:val="center"/>
        <w:rPr>
          <w:rFonts w:ascii="Times New Roman" w:hAnsi="Times New Roman"/>
          <w:sz w:val="24"/>
          <w:szCs w:val="24"/>
        </w:rPr>
      </w:pPr>
      <w:r w:rsidRPr="005A1639">
        <w:rPr>
          <w:rFonts w:ascii="Times New Roman" w:hAnsi="Times New Roman"/>
          <w:sz w:val="24"/>
          <w:szCs w:val="24"/>
        </w:rPr>
        <w:lastRenderedPageBreak/>
        <w:t>АДМИНИСТРАЦИЯ УДЖЕЙСКОГО СЕЛЬСОВЕТА</w:t>
      </w:r>
    </w:p>
    <w:p w:rsidR="005A1639" w:rsidRPr="005A1639" w:rsidRDefault="005A1639" w:rsidP="005A1639">
      <w:pPr>
        <w:spacing w:after="0" w:line="240" w:lineRule="auto"/>
        <w:jc w:val="center"/>
        <w:rPr>
          <w:rFonts w:ascii="Times New Roman" w:hAnsi="Times New Roman"/>
          <w:sz w:val="24"/>
          <w:szCs w:val="24"/>
        </w:rPr>
      </w:pPr>
      <w:r w:rsidRPr="005A1639">
        <w:rPr>
          <w:rFonts w:ascii="Times New Roman" w:hAnsi="Times New Roman"/>
          <w:sz w:val="24"/>
          <w:szCs w:val="24"/>
        </w:rPr>
        <w:t>КАРАТУЗСКОГО РАЙОНА</w:t>
      </w:r>
    </w:p>
    <w:p w:rsidR="005A1639" w:rsidRPr="005A1639" w:rsidRDefault="005A1639" w:rsidP="005A1639">
      <w:pPr>
        <w:spacing w:after="0" w:line="240" w:lineRule="auto"/>
        <w:jc w:val="center"/>
        <w:rPr>
          <w:rFonts w:ascii="Times New Roman" w:hAnsi="Times New Roman"/>
          <w:sz w:val="24"/>
          <w:szCs w:val="24"/>
        </w:rPr>
      </w:pPr>
      <w:r w:rsidRPr="005A1639">
        <w:rPr>
          <w:rFonts w:ascii="Times New Roman" w:hAnsi="Times New Roman"/>
          <w:sz w:val="24"/>
          <w:szCs w:val="24"/>
        </w:rPr>
        <w:t>КРАСНОЯРСКОГО КРАЯ</w:t>
      </w:r>
    </w:p>
    <w:p w:rsidR="005A1639" w:rsidRPr="005A1639" w:rsidRDefault="005A1639" w:rsidP="005A1639">
      <w:pPr>
        <w:autoSpaceDE w:val="0"/>
        <w:autoSpaceDN w:val="0"/>
        <w:adjustRightInd w:val="0"/>
        <w:spacing w:after="0" w:line="240" w:lineRule="auto"/>
        <w:jc w:val="center"/>
        <w:rPr>
          <w:rFonts w:ascii="Times New Roman" w:hAnsi="Times New Roman"/>
          <w:b/>
          <w:sz w:val="24"/>
          <w:szCs w:val="24"/>
        </w:rPr>
      </w:pPr>
    </w:p>
    <w:p w:rsidR="005A1639" w:rsidRPr="005A1639" w:rsidRDefault="005A1639" w:rsidP="005A1639">
      <w:pPr>
        <w:autoSpaceDE w:val="0"/>
        <w:autoSpaceDN w:val="0"/>
        <w:adjustRightInd w:val="0"/>
        <w:spacing w:after="0" w:line="240" w:lineRule="auto"/>
        <w:jc w:val="center"/>
        <w:rPr>
          <w:rFonts w:ascii="Times New Roman" w:hAnsi="Times New Roman"/>
          <w:b/>
          <w:sz w:val="24"/>
          <w:szCs w:val="24"/>
        </w:rPr>
      </w:pPr>
      <w:r w:rsidRPr="005A1639">
        <w:rPr>
          <w:rFonts w:ascii="Times New Roman" w:hAnsi="Times New Roman"/>
          <w:b/>
          <w:sz w:val="24"/>
          <w:szCs w:val="24"/>
        </w:rPr>
        <w:t>РЕШЕНИЕ</w:t>
      </w:r>
    </w:p>
    <w:p w:rsidR="005A1639" w:rsidRPr="005A1639" w:rsidRDefault="005A1639" w:rsidP="005A1639">
      <w:pPr>
        <w:spacing w:after="0" w:line="240" w:lineRule="auto"/>
        <w:rPr>
          <w:rFonts w:ascii="Times New Roman" w:hAnsi="Times New Roman"/>
          <w:sz w:val="24"/>
          <w:szCs w:val="24"/>
        </w:rPr>
      </w:pPr>
    </w:p>
    <w:p w:rsidR="005A1639" w:rsidRPr="005A1639" w:rsidRDefault="005A1639" w:rsidP="005A1639">
      <w:pPr>
        <w:spacing w:after="0" w:line="240" w:lineRule="auto"/>
        <w:jc w:val="center"/>
        <w:rPr>
          <w:rFonts w:ascii="Times New Roman" w:hAnsi="Times New Roman"/>
          <w:bCs/>
          <w:sz w:val="24"/>
          <w:szCs w:val="24"/>
        </w:rPr>
      </w:pPr>
      <w:r w:rsidRPr="005A1639">
        <w:rPr>
          <w:rFonts w:ascii="Times New Roman" w:hAnsi="Times New Roman"/>
          <w:bCs/>
          <w:sz w:val="24"/>
          <w:szCs w:val="24"/>
        </w:rPr>
        <w:t>10.07.2023                              с. Уджей                                    №126-П</w:t>
      </w:r>
    </w:p>
    <w:p w:rsidR="005A1639" w:rsidRPr="005A1639" w:rsidRDefault="005A1639" w:rsidP="005A1639">
      <w:pPr>
        <w:autoSpaceDE w:val="0"/>
        <w:autoSpaceDN w:val="0"/>
        <w:adjustRightInd w:val="0"/>
        <w:spacing w:after="0" w:line="240" w:lineRule="auto"/>
        <w:jc w:val="both"/>
        <w:rPr>
          <w:rFonts w:ascii="Times New Roman" w:hAnsi="Times New Roman"/>
          <w:sz w:val="24"/>
          <w:szCs w:val="24"/>
        </w:rPr>
      </w:pPr>
    </w:p>
    <w:p w:rsidR="005A1639" w:rsidRPr="005A1639" w:rsidRDefault="005A1639" w:rsidP="005A1639">
      <w:pPr>
        <w:spacing w:after="0" w:line="240" w:lineRule="auto"/>
        <w:ind w:right="3258"/>
        <w:jc w:val="both"/>
        <w:rPr>
          <w:rFonts w:ascii="Times New Roman" w:hAnsi="Times New Roman"/>
          <w:sz w:val="24"/>
          <w:szCs w:val="24"/>
        </w:rPr>
      </w:pPr>
      <w:r w:rsidRPr="005A1639">
        <w:rPr>
          <w:rFonts w:ascii="Times New Roman" w:hAnsi="Times New Roman"/>
          <w:sz w:val="24"/>
          <w:szCs w:val="24"/>
        </w:rPr>
        <w:t xml:space="preserve">О внесении изменений в </w:t>
      </w:r>
      <w:r w:rsidRPr="005A1639">
        <w:rPr>
          <w:rFonts w:ascii="Times New Roman" w:hAnsi="Times New Roman"/>
          <w:bCs/>
          <w:sz w:val="24"/>
          <w:szCs w:val="24"/>
        </w:rPr>
        <w:t xml:space="preserve">решение Уджейского сельского Совета депутатов от 09.11.2021 №В-54 «Об утверждении Положения </w:t>
      </w:r>
      <w:r w:rsidRPr="005A1639">
        <w:rPr>
          <w:rFonts w:ascii="Times New Roman" w:hAnsi="Times New Roman"/>
          <w:sz w:val="24"/>
          <w:szCs w:val="24"/>
        </w:rPr>
        <w:t xml:space="preserve">об условиях и порядке предоставления муниципальному служащему права на пенсию за выслугу лет </w:t>
      </w:r>
      <w:r w:rsidRPr="005A1639">
        <w:rPr>
          <w:rFonts w:ascii="Times New Roman" w:hAnsi="Times New Roman"/>
          <w:bCs/>
          <w:sz w:val="24"/>
          <w:szCs w:val="24"/>
        </w:rPr>
        <w:t>за счет средств бюджета Уджейского сельсовета</w:t>
      </w:r>
    </w:p>
    <w:p w:rsidR="005A1639" w:rsidRPr="005A1639" w:rsidRDefault="005A1639" w:rsidP="005A1639">
      <w:pPr>
        <w:spacing w:after="0" w:line="240" w:lineRule="auto"/>
        <w:rPr>
          <w:rFonts w:ascii="Times New Roman" w:hAnsi="Times New Roman"/>
          <w:sz w:val="24"/>
          <w:szCs w:val="24"/>
        </w:rPr>
      </w:pPr>
    </w:p>
    <w:p w:rsidR="005A1639" w:rsidRPr="005A1639" w:rsidRDefault="005A1639" w:rsidP="005A1639">
      <w:pPr>
        <w:spacing w:after="0" w:line="240" w:lineRule="auto"/>
        <w:ind w:firstLine="709"/>
        <w:jc w:val="both"/>
        <w:rPr>
          <w:rFonts w:ascii="Times New Roman" w:hAnsi="Times New Roman"/>
          <w:sz w:val="24"/>
          <w:szCs w:val="24"/>
        </w:rPr>
      </w:pPr>
      <w:r w:rsidRPr="005A1639">
        <w:rPr>
          <w:rFonts w:ascii="Times New Roman" w:hAnsi="Times New Roman"/>
          <w:sz w:val="24"/>
          <w:szCs w:val="24"/>
        </w:rPr>
        <w:t xml:space="preserve">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Уджейский сельский Совет депутатов </w:t>
      </w:r>
      <w:r w:rsidRPr="005A1639">
        <w:rPr>
          <w:rFonts w:ascii="Times New Roman" w:hAnsi="Times New Roman"/>
          <w:b/>
          <w:sz w:val="24"/>
          <w:szCs w:val="24"/>
        </w:rPr>
        <w:t>РЕШИЛ</w:t>
      </w:r>
      <w:r w:rsidRPr="005A1639">
        <w:rPr>
          <w:rFonts w:ascii="Times New Roman" w:hAnsi="Times New Roman"/>
          <w:sz w:val="24"/>
          <w:szCs w:val="24"/>
        </w:rPr>
        <w:t>:</w:t>
      </w:r>
    </w:p>
    <w:p w:rsidR="005A1639" w:rsidRPr="005A1639" w:rsidRDefault="005A1639" w:rsidP="005A1639">
      <w:pPr>
        <w:pStyle w:val="110"/>
        <w:spacing w:before="0" w:beforeAutospacing="0" w:after="0" w:afterAutospacing="0"/>
        <w:ind w:firstLine="709"/>
        <w:jc w:val="both"/>
      </w:pPr>
      <w:r w:rsidRPr="005A1639">
        <w:t xml:space="preserve">1. Внести в </w:t>
      </w:r>
      <w:r w:rsidRPr="005A1639">
        <w:rPr>
          <w:bCs/>
        </w:rPr>
        <w:t xml:space="preserve">Положение </w:t>
      </w:r>
      <w:r w:rsidRPr="005A1639">
        <w:t xml:space="preserve">об условиях и порядке предоставления муниципальному служащему права на пенсию за выслугу лет </w:t>
      </w:r>
      <w:r w:rsidRPr="005A1639">
        <w:rPr>
          <w:bCs/>
        </w:rPr>
        <w:t>за счет средств бюджета Уджейского сельсовета</w:t>
      </w:r>
      <w:r w:rsidRPr="005A1639">
        <w:rPr>
          <w:i/>
          <w:color w:val="000000"/>
        </w:rPr>
        <w:t xml:space="preserve">, </w:t>
      </w:r>
      <w:r w:rsidRPr="005A1639">
        <w:rPr>
          <w:color w:val="000000"/>
        </w:rPr>
        <w:t xml:space="preserve">утвержденное решением от </w:t>
      </w:r>
      <w:r w:rsidRPr="005A1639">
        <w:rPr>
          <w:bCs/>
        </w:rPr>
        <w:t>09.11.2021 №В-54</w:t>
      </w:r>
      <w:r w:rsidRPr="005A1639">
        <w:rPr>
          <w:i/>
          <w:color w:val="000000"/>
        </w:rPr>
        <w:t>,</w:t>
      </w:r>
      <w:r w:rsidRPr="005A1639">
        <w:rPr>
          <w:color w:val="000000"/>
        </w:rPr>
        <w:t xml:space="preserve"> </w:t>
      </w:r>
      <w:r w:rsidRPr="005A1639">
        <w:t>следующие изменения:</w:t>
      </w:r>
    </w:p>
    <w:p w:rsidR="005A1639" w:rsidRPr="005A1639" w:rsidRDefault="005A1639" w:rsidP="005A1639">
      <w:pPr>
        <w:spacing w:after="0" w:line="240" w:lineRule="auto"/>
        <w:ind w:firstLine="709"/>
        <w:jc w:val="both"/>
        <w:rPr>
          <w:rFonts w:ascii="Times New Roman" w:hAnsi="Times New Roman"/>
          <w:sz w:val="24"/>
          <w:szCs w:val="24"/>
        </w:rPr>
      </w:pPr>
      <w:r w:rsidRPr="005A1639">
        <w:rPr>
          <w:rFonts w:ascii="Times New Roman" w:hAnsi="Times New Roman"/>
          <w:sz w:val="24"/>
          <w:szCs w:val="24"/>
        </w:rPr>
        <w:t>1.1</w:t>
      </w:r>
      <w:proofErr w:type="gramStart"/>
      <w:r w:rsidRPr="005A1639">
        <w:rPr>
          <w:rFonts w:ascii="Times New Roman" w:hAnsi="Times New Roman"/>
          <w:sz w:val="24"/>
          <w:szCs w:val="24"/>
        </w:rPr>
        <w:t xml:space="preserve"> Д</w:t>
      </w:r>
      <w:proofErr w:type="gramEnd"/>
      <w:r w:rsidRPr="005A1639">
        <w:rPr>
          <w:rFonts w:ascii="Times New Roman" w:hAnsi="Times New Roman"/>
          <w:sz w:val="24"/>
          <w:szCs w:val="24"/>
        </w:rPr>
        <w:t>ополнить статью 1 пунктом следующего содержания:</w:t>
      </w:r>
    </w:p>
    <w:p w:rsidR="005A1639" w:rsidRPr="005A1639" w:rsidRDefault="005A1639" w:rsidP="005A1639">
      <w:pPr>
        <w:tabs>
          <w:tab w:val="left" w:pos="342"/>
        </w:tabs>
        <w:spacing w:after="0" w:line="240" w:lineRule="auto"/>
        <w:ind w:firstLine="709"/>
        <w:jc w:val="both"/>
        <w:rPr>
          <w:rFonts w:ascii="Times New Roman" w:hAnsi="Times New Roman"/>
          <w:sz w:val="24"/>
          <w:szCs w:val="24"/>
        </w:rPr>
      </w:pPr>
      <w:r w:rsidRPr="005A1639">
        <w:rPr>
          <w:rFonts w:ascii="Times New Roman" w:hAnsi="Times New Roman"/>
          <w:sz w:val="24"/>
          <w:szCs w:val="24"/>
        </w:rPr>
        <w:t xml:space="preserve">«1.5. </w:t>
      </w:r>
      <w:proofErr w:type="gramStart"/>
      <w:r w:rsidRPr="005A1639">
        <w:rPr>
          <w:rFonts w:ascii="Times New Roman" w:hAnsi="Times New Roman"/>
          <w:sz w:val="24"/>
          <w:szCs w:val="24"/>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5A1639">
        <w:rPr>
          <w:rFonts w:ascii="Times New Roman" w:hAnsi="Times New Roman"/>
          <w:sz w:val="24"/>
          <w:szCs w:val="24"/>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5A1639" w:rsidRPr="005A1639" w:rsidRDefault="005A1639" w:rsidP="005A1639">
      <w:pPr>
        <w:tabs>
          <w:tab w:val="left" w:pos="342"/>
        </w:tabs>
        <w:spacing w:after="0" w:line="240" w:lineRule="auto"/>
        <w:ind w:firstLine="709"/>
        <w:jc w:val="both"/>
        <w:rPr>
          <w:rFonts w:ascii="Times New Roman" w:hAnsi="Times New Roman"/>
          <w:sz w:val="24"/>
          <w:szCs w:val="24"/>
        </w:rPr>
      </w:pPr>
      <w:r w:rsidRPr="005A1639">
        <w:rPr>
          <w:rFonts w:ascii="Times New Roman" w:hAnsi="Times New Roman"/>
          <w:sz w:val="24"/>
          <w:szCs w:val="24"/>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5A1639">
        <w:rPr>
          <w:rFonts w:ascii="Times New Roman" w:hAnsi="Times New Roman"/>
          <w:sz w:val="24"/>
          <w:szCs w:val="24"/>
        </w:rPr>
        <w:t>12 полных месяцев</w:t>
      </w:r>
      <w:proofErr w:type="gramEnd"/>
      <w:r w:rsidRPr="005A1639">
        <w:rPr>
          <w:rFonts w:ascii="Times New Roman" w:hAnsi="Times New Roman"/>
          <w:sz w:val="24"/>
          <w:szCs w:val="24"/>
        </w:rPr>
        <w:t>.</w:t>
      </w:r>
    </w:p>
    <w:p w:rsidR="005A1639" w:rsidRPr="005A1639" w:rsidRDefault="005A1639" w:rsidP="005A1639">
      <w:pPr>
        <w:tabs>
          <w:tab w:val="left" w:pos="342"/>
        </w:tabs>
        <w:spacing w:after="0" w:line="240" w:lineRule="auto"/>
        <w:ind w:firstLine="709"/>
        <w:jc w:val="both"/>
        <w:rPr>
          <w:rFonts w:ascii="Times New Roman" w:hAnsi="Times New Roman"/>
          <w:sz w:val="24"/>
          <w:szCs w:val="24"/>
        </w:rPr>
      </w:pPr>
      <w:r w:rsidRPr="005A1639">
        <w:rPr>
          <w:rFonts w:ascii="Times New Roman" w:hAnsi="Times New Roman"/>
          <w:sz w:val="24"/>
          <w:szCs w:val="24"/>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5A1639">
        <w:rPr>
          <w:rFonts w:ascii="Times New Roman" w:hAnsi="Times New Roman"/>
          <w:sz w:val="24"/>
          <w:szCs w:val="24"/>
        </w:rPr>
        <w:t>сведениями</w:t>
      </w:r>
      <w:proofErr w:type="gramEnd"/>
      <w:r w:rsidRPr="005A1639">
        <w:rPr>
          <w:rFonts w:ascii="Times New Roman" w:hAnsi="Times New Roman"/>
          <w:sz w:val="24"/>
          <w:szCs w:val="24"/>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A1639" w:rsidRPr="005A1639" w:rsidRDefault="005A1639" w:rsidP="005A1639">
      <w:pPr>
        <w:tabs>
          <w:tab w:val="left" w:pos="342"/>
        </w:tabs>
        <w:spacing w:after="0" w:line="240" w:lineRule="auto"/>
        <w:ind w:firstLine="709"/>
        <w:jc w:val="both"/>
        <w:rPr>
          <w:rFonts w:ascii="Times New Roman" w:hAnsi="Times New Roman"/>
          <w:sz w:val="24"/>
          <w:szCs w:val="24"/>
        </w:rPr>
      </w:pPr>
      <w:r w:rsidRPr="005A1639">
        <w:rPr>
          <w:rFonts w:ascii="Times New Roman" w:hAnsi="Times New Roman"/>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5A1639">
        <w:rPr>
          <w:rFonts w:ascii="Times New Roman" w:hAnsi="Times New Roman"/>
          <w:sz w:val="24"/>
          <w:szCs w:val="24"/>
        </w:rPr>
        <w:t>.».</w:t>
      </w:r>
      <w:proofErr w:type="gramEnd"/>
    </w:p>
    <w:p w:rsidR="005A1639" w:rsidRPr="005A1639" w:rsidRDefault="005A1639" w:rsidP="005A1639">
      <w:pPr>
        <w:pStyle w:val="110"/>
        <w:spacing w:before="0" w:beforeAutospacing="0" w:after="0" w:afterAutospacing="0"/>
        <w:ind w:firstLine="709"/>
        <w:jc w:val="both"/>
      </w:pPr>
      <w:r w:rsidRPr="005A1639">
        <w:t xml:space="preserve">2. </w:t>
      </w:r>
      <w:proofErr w:type="gramStart"/>
      <w:r w:rsidRPr="005A1639">
        <w:t>Контроль за</w:t>
      </w:r>
      <w:proofErr w:type="gramEnd"/>
      <w:r w:rsidRPr="005A1639">
        <w:t xml:space="preserve"> исполнением настоящего решения возложить на комиссию по финансам, бюджету и налоговой политике.</w:t>
      </w:r>
    </w:p>
    <w:p w:rsidR="005A1639" w:rsidRPr="005A1639" w:rsidRDefault="005A1639" w:rsidP="005A1639">
      <w:pPr>
        <w:pStyle w:val="110"/>
        <w:spacing w:before="0" w:beforeAutospacing="0" w:after="0" w:afterAutospacing="0"/>
        <w:ind w:firstLine="709"/>
        <w:jc w:val="both"/>
      </w:pPr>
      <w:r w:rsidRPr="005A1639">
        <w:lastRenderedPageBreak/>
        <w:t>3. Решение вступает в силу в день, следующий за днем его официального опубликования в печатном издании органа местного самоуправления «Уджейский вестник».</w:t>
      </w:r>
    </w:p>
    <w:p w:rsidR="005A1639" w:rsidRPr="005A1639" w:rsidRDefault="005A1639" w:rsidP="005A1639">
      <w:pPr>
        <w:autoSpaceDE w:val="0"/>
        <w:autoSpaceDN w:val="0"/>
        <w:adjustRightInd w:val="0"/>
        <w:spacing w:after="0" w:line="240" w:lineRule="auto"/>
        <w:jc w:val="both"/>
        <w:rPr>
          <w:rFonts w:ascii="Times New Roman" w:hAnsi="Times New Roman"/>
          <w:i/>
          <w:sz w:val="24"/>
          <w:szCs w:val="24"/>
        </w:rPr>
      </w:pPr>
    </w:p>
    <w:p w:rsidR="005A1639" w:rsidRPr="005A1639" w:rsidRDefault="005A1639" w:rsidP="005A1639">
      <w:pPr>
        <w:spacing w:after="0" w:line="240" w:lineRule="auto"/>
        <w:ind w:left="426" w:right="-1"/>
        <w:rPr>
          <w:rFonts w:ascii="Times New Roman" w:hAnsi="Times New Roman"/>
          <w:sz w:val="24"/>
          <w:szCs w:val="24"/>
        </w:rPr>
      </w:pPr>
      <w:r w:rsidRPr="005A1639">
        <w:rPr>
          <w:rFonts w:ascii="Times New Roman" w:hAnsi="Times New Roman"/>
          <w:sz w:val="24"/>
          <w:szCs w:val="24"/>
        </w:rPr>
        <w:t>Председатель Уджейского                              Глава Уджейского сельсовета</w:t>
      </w:r>
    </w:p>
    <w:p w:rsidR="005A1639" w:rsidRPr="005A1639" w:rsidRDefault="005A1639" w:rsidP="005A1639">
      <w:pPr>
        <w:spacing w:after="0" w:line="240" w:lineRule="auto"/>
        <w:ind w:left="426" w:right="-1"/>
        <w:rPr>
          <w:rFonts w:ascii="Times New Roman" w:hAnsi="Times New Roman"/>
          <w:sz w:val="24"/>
          <w:szCs w:val="24"/>
        </w:rPr>
      </w:pPr>
      <w:r w:rsidRPr="005A1639">
        <w:rPr>
          <w:rFonts w:ascii="Times New Roman" w:hAnsi="Times New Roman"/>
          <w:sz w:val="24"/>
          <w:szCs w:val="24"/>
        </w:rPr>
        <w:t xml:space="preserve">сельского Совета депутатов                            </w:t>
      </w:r>
    </w:p>
    <w:p w:rsidR="005A1639" w:rsidRPr="005A1639" w:rsidRDefault="005A1639" w:rsidP="005A1639">
      <w:pPr>
        <w:spacing w:after="0" w:line="240" w:lineRule="auto"/>
        <w:ind w:left="426" w:right="-1"/>
        <w:rPr>
          <w:rFonts w:ascii="Times New Roman" w:hAnsi="Times New Roman"/>
          <w:sz w:val="24"/>
          <w:szCs w:val="24"/>
        </w:rPr>
      </w:pPr>
      <w:r w:rsidRPr="005A1639">
        <w:rPr>
          <w:rFonts w:ascii="Times New Roman" w:hAnsi="Times New Roman"/>
          <w:sz w:val="24"/>
          <w:szCs w:val="24"/>
        </w:rPr>
        <w:t xml:space="preserve">_________Н.Т. Лопатина                                 _________ Ю.А. Власова               </w:t>
      </w:r>
    </w:p>
    <w:p w:rsidR="005A1639" w:rsidRPr="005A1639" w:rsidRDefault="005A1639" w:rsidP="005A1639">
      <w:pPr>
        <w:spacing w:after="0" w:line="240" w:lineRule="auto"/>
        <w:ind w:left="426" w:right="4678"/>
        <w:rPr>
          <w:rFonts w:ascii="Times New Roman" w:hAnsi="Times New Roman"/>
          <w:sz w:val="24"/>
          <w:szCs w:val="24"/>
        </w:rPr>
      </w:pPr>
      <w:r w:rsidRPr="005A1639">
        <w:rPr>
          <w:rFonts w:ascii="Times New Roman" w:hAnsi="Times New Roman"/>
          <w:sz w:val="24"/>
          <w:szCs w:val="24"/>
        </w:rPr>
        <w:t xml:space="preserve"> </w:t>
      </w:r>
    </w:p>
    <w:p w:rsidR="005A1639" w:rsidRDefault="005A1639" w:rsidP="00DE493D">
      <w:pPr>
        <w:spacing w:after="0" w:line="240" w:lineRule="auto"/>
        <w:jc w:val="both"/>
        <w:rPr>
          <w:rFonts w:ascii="Times New Roman" w:hAnsi="Times New Roman"/>
          <w:sz w:val="16"/>
          <w:szCs w:val="16"/>
        </w:rPr>
      </w:pPr>
    </w:p>
    <w:p w:rsidR="00011F93" w:rsidRPr="00DA6198" w:rsidRDefault="00011F93" w:rsidP="00DE493D">
      <w:pPr>
        <w:spacing w:after="0" w:line="240" w:lineRule="auto"/>
        <w:jc w:val="both"/>
        <w:rPr>
          <w:rFonts w:ascii="Times New Roman" w:hAnsi="Times New Roman"/>
          <w:sz w:val="16"/>
          <w:szCs w:val="16"/>
        </w:rPr>
      </w:pPr>
      <w:r w:rsidRPr="00DA6198">
        <w:rPr>
          <w:rFonts w:ascii="Times New Roman" w:hAnsi="Times New Roman"/>
          <w:sz w:val="16"/>
          <w:szCs w:val="16"/>
        </w:rPr>
        <w:t>___________________________________________________</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Выпуск номера подготовила: администрация Уджейского сельсовета.</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Тираж: 50 экземпляров.</w:t>
      </w:r>
    </w:p>
    <w:p w:rsidR="00DE493D" w:rsidRPr="00DA6198" w:rsidRDefault="00DE493D" w:rsidP="00DE493D">
      <w:pPr>
        <w:spacing w:after="0" w:line="240" w:lineRule="auto"/>
        <w:jc w:val="both"/>
        <w:rPr>
          <w:rFonts w:ascii="Times New Roman" w:hAnsi="Times New Roman"/>
          <w:sz w:val="16"/>
          <w:szCs w:val="16"/>
        </w:rPr>
      </w:pPr>
      <w:r w:rsidRPr="00DA6198">
        <w:rPr>
          <w:rFonts w:ascii="Times New Roman" w:hAnsi="Times New Roman"/>
          <w:sz w:val="16"/>
          <w:szCs w:val="16"/>
        </w:rPr>
        <w:t>Наш адрес: село Уджей улица Советская 31.</w:t>
      </w:r>
    </w:p>
    <w:sectPr w:rsidR="00DE493D" w:rsidRPr="00DA6198" w:rsidSect="00225974">
      <w:pgSz w:w="11907" w:h="16840" w:code="9"/>
      <w:pgMar w:top="851" w:right="992" w:bottom="425"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AC" w:rsidRDefault="00DA59AC" w:rsidP="00C923D2">
      <w:pPr>
        <w:spacing w:after="0" w:line="240" w:lineRule="auto"/>
      </w:pPr>
      <w:r>
        <w:separator/>
      </w:r>
    </w:p>
  </w:endnote>
  <w:endnote w:type="continuationSeparator" w:id="0">
    <w:p w:rsidR="00DA59AC" w:rsidRDefault="00DA59AC"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39" w:rsidRDefault="005A1639">
    <w:pPr>
      <w:pStyle w:val="a6"/>
      <w:jc w:val="center"/>
    </w:pPr>
    <w:r>
      <w:fldChar w:fldCharType="begin"/>
    </w:r>
    <w:r>
      <w:instrText>PAGE   \* MERGEFORMAT</w:instrText>
    </w:r>
    <w:r>
      <w:fldChar w:fldCharType="separate"/>
    </w:r>
    <w:r w:rsidR="006F1023">
      <w:rPr>
        <w:noProof/>
      </w:rPr>
      <w:t>4</w:t>
    </w:r>
    <w:r>
      <w:fldChar w:fldCharType="end"/>
    </w:r>
  </w:p>
  <w:p w:rsidR="005A1639" w:rsidRDefault="005A16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3464" w:rsidRDefault="000F3464"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AC" w:rsidRDefault="00DA59AC" w:rsidP="00C923D2">
      <w:pPr>
        <w:spacing w:after="0" w:line="240" w:lineRule="auto"/>
      </w:pPr>
      <w:r>
        <w:separator/>
      </w:r>
    </w:p>
  </w:footnote>
  <w:footnote w:type="continuationSeparator" w:id="0">
    <w:p w:rsidR="00DA59AC" w:rsidRDefault="00DA59AC"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3464" w:rsidRDefault="000F34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64" w:rsidRDefault="000F346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1023">
      <w:rPr>
        <w:rStyle w:val="a8"/>
        <w:noProof/>
      </w:rPr>
      <w:t>2</w:t>
    </w:r>
    <w:r>
      <w:rPr>
        <w:rStyle w:val="a8"/>
      </w:rPr>
      <w:fldChar w:fldCharType="end"/>
    </w:r>
  </w:p>
  <w:p w:rsidR="000F3464" w:rsidRDefault="000F3464"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503C04"/>
    <w:multiLevelType w:val="hybridMultilevel"/>
    <w:tmpl w:val="CDF8500A"/>
    <w:lvl w:ilvl="0" w:tplc="E6689FDA">
      <w:start w:val="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4033E3"/>
    <w:multiLevelType w:val="hybridMultilevel"/>
    <w:tmpl w:val="5700198A"/>
    <w:lvl w:ilvl="0" w:tplc="356266A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3B6FAF"/>
    <w:multiLevelType w:val="hybridMultilevel"/>
    <w:tmpl w:val="88AEF6BA"/>
    <w:lvl w:ilvl="0" w:tplc="4E3A74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6900236"/>
    <w:multiLevelType w:val="hybridMultilevel"/>
    <w:tmpl w:val="FF20F7CC"/>
    <w:lvl w:ilvl="0" w:tplc="809A3A5A">
      <w:start w:val="1"/>
      <w:numFmt w:val="decimal"/>
      <w:lvlText w:val="%1."/>
      <w:lvlJc w:val="left"/>
      <w:pPr>
        <w:ind w:left="76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CC63517"/>
    <w:multiLevelType w:val="hybridMultilevel"/>
    <w:tmpl w:val="E9C4CCB6"/>
    <w:lvl w:ilvl="0" w:tplc="E6F605E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0B7C5D"/>
    <w:multiLevelType w:val="multilevel"/>
    <w:tmpl w:val="18304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E811BA"/>
    <w:multiLevelType w:val="multilevel"/>
    <w:tmpl w:val="5CA6BB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19"/>
  </w:num>
  <w:num w:numId="4">
    <w:abstractNumId w:val="8"/>
  </w:num>
  <w:num w:numId="5">
    <w:abstractNumId w:val="30"/>
  </w:num>
  <w:num w:numId="6">
    <w:abstractNumId w:val="14"/>
  </w:num>
  <w:num w:numId="7">
    <w:abstractNumId w:val="28"/>
  </w:num>
  <w:num w:numId="8">
    <w:abstractNumId w:val="18"/>
  </w:num>
  <w:num w:numId="9">
    <w:abstractNumId w:val="3"/>
  </w:num>
  <w:num w:numId="10">
    <w:abstractNumId w:val="27"/>
  </w:num>
  <w:num w:numId="11">
    <w:abstractNumId w:val="26"/>
  </w:num>
  <w:num w:numId="12">
    <w:abstractNumId w:val="24"/>
  </w:num>
  <w:num w:numId="13">
    <w:abstractNumId w:val="16"/>
  </w:num>
  <w:num w:numId="14">
    <w:abstractNumId w:val="5"/>
  </w:num>
  <w:num w:numId="15">
    <w:abstractNumId w:val="29"/>
  </w:num>
  <w:num w:numId="16">
    <w:abstractNumId w:val="7"/>
  </w:num>
  <w:num w:numId="17">
    <w:abstractNumId w:val="12"/>
  </w:num>
  <w:num w:numId="18">
    <w:abstractNumId w:val="0"/>
  </w:num>
  <w:num w:numId="19">
    <w:abstractNumId w:val="13"/>
  </w:num>
  <w:num w:numId="20">
    <w:abstractNumId w:val="4"/>
  </w:num>
  <w:num w:numId="21">
    <w:abstractNumId w:val="32"/>
  </w:num>
  <w:num w:numId="22">
    <w:abstractNumId w:val="6"/>
  </w:num>
  <w:num w:numId="23">
    <w:abstractNumId w:val="11"/>
  </w:num>
  <w:num w:numId="24">
    <w:abstractNumId w:val="9"/>
  </w:num>
  <w:num w:numId="25">
    <w:abstractNumId w:val="21"/>
  </w:num>
  <w:num w:numId="26">
    <w:abstractNumId w:val="25"/>
  </w:num>
  <w:num w:numId="27">
    <w:abstractNumId w:val="2"/>
  </w:num>
  <w:num w:numId="28">
    <w:abstractNumId w:val="23"/>
  </w:num>
  <w:num w:numId="29">
    <w:abstractNumId w:val="1"/>
  </w:num>
  <w:num w:numId="30">
    <w:abstractNumId w:val="31"/>
  </w:num>
  <w:num w:numId="31">
    <w:abstractNumId w:val="1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37B94"/>
    <w:rsid w:val="00046E6F"/>
    <w:rsid w:val="00070A37"/>
    <w:rsid w:val="00087AEF"/>
    <w:rsid w:val="00095EBA"/>
    <w:rsid w:val="000A0AEB"/>
    <w:rsid w:val="000A73BF"/>
    <w:rsid w:val="000D07A7"/>
    <w:rsid w:val="000E42FE"/>
    <w:rsid w:val="000F23C8"/>
    <w:rsid w:val="000F3464"/>
    <w:rsid w:val="000F511B"/>
    <w:rsid w:val="00107334"/>
    <w:rsid w:val="00111C30"/>
    <w:rsid w:val="001153E7"/>
    <w:rsid w:val="00126467"/>
    <w:rsid w:val="00127885"/>
    <w:rsid w:val="00127E6C"/>
    <w:rsid w:val="00137502"/>
    <w:rsid w:val="00147A1D"/>
    <w:rsid w:val="001B26B5"/>
    <w:rsid w:val="001F7A88"/>
    <w:rsid w:val="00223387"/>
    <w:rsid w:val="00225974"/>
    <w:rsid w:val="002417A4"/>
    <w:rsid w:val="002478C0"/>
    <w:rsid w:val="00254A81"/>
    <w:rsid w:val="00273B4C"/>
    <w:rsid w:val="00290CBD"/>
    <w:rsid w:val="002B148B"/>
    <w:rsid w:val="002B2EDE"/>
    <w:rsid w:val="002C0590"/>
    <w:rsid w:val="002C4797"/>
    <w:rsid w:val="002D2644"/>
    <w:rsid w:val="002E1048"/>
    <w:rsid w:val="002E3DFC"/>
    <w:rsid w:val="002E7448"/>
    <w:rsid w:val="00326E31"/>
    <w:rsid w:val="003273A8"/>
    <w:rsid w:val="0033355F"/>
    <w:rsid w:val="00345BF4"/>
    <w:rsid w:val="0035262A"/>
    <w:rsid w:val="00360711"/>
    <w:rsid w:val="00367368"/>
    <w:rsid w:val="00377E2F"/>
    <w:rsid w:val="0038403B"/>
    <w:rsid w:val="003A505E"/>
    <w:rsid w:val="003A51A8"/>
    <w:rsid w:val="003A7C3C"/>
    <w:rsid w:val="003B2152"/>
    <w:rsid w:val="003B280E"/>
    <w:rsid w:val="003B3C9F"/>
    <w:rsid w:val="003B5A43"/>
    <w:rsid w:val="003C64AB"/>
    <w:rsid w:val="003D54FB"/>
    <w:rsid w:val="004506AF"/>
    <w:rsid w:val="00456082"/>
    <w:rsid w:val="00477E2C"/>
    <w:rsid w:val="00486092"/>
    <w:rsid w:val="004A3576"/>
    <w:rsid w:val="004C7A44"/>
    <w:rsid w:val="004F6C54"/>
    <w:rsid w:val="005166B4"/>
    <w:rsid w:val="0056022F"/>
    <w:rsid w:val="0057304F"/>
    <w:rsid w:val="00582777"/>
    <w:rsid w:val="005A1639"/>
    <w:rsid w:val="005B31A6"/>
    <w:rsid w:val="005B353B"/>
    <w:rsid w:val="005C0051"/>
    <w:rsid w:val="005C14DA"/>
    <w:rsid w:val="005C1ABB"/>
    <w:rsid w:val="005E2ABD"/>
    <w:rsid w:val="005E5FDA"/>
    <w:rsid w:val="005E7C91"/>
    <w:rsid w:val="00607EAE"/>
    <w:rsid w:val="006255BF"/>
    <w:rsid w:val="006616DB"/>
    <w:rsid w:val="00670385"/>
    <w:rsid w:val="00683140"/>
    <w:rsid w:val="006A6105"/>
    <w:rsid w:val="006B6BA5"/>
    <w:rsid w:val="006E4205"/>
    <w:rsid w:val="006F1023"/>
    <w:rsid w:val="00733F6B"/>
    <w:rsid w:val="00740357"/>
    <w:rsid w:val="00750BF1"/>
    <w:rsid w:val="00760025"/>
    <w:rsid w:val="00761807"/>
    <w:rsid w:val="007618C8"/>
    <w:rsid w:val="00794CA7"/>
    <w:rsid w:val="007A103E"/>
    <w:rsid w:val="007A7A3B"/>
    <w:rsid w:val="007C1DCE"/>
    <w:rsid w:val="007F136F"/>
    <w:rsid w:val="00830381"/>
    <w:rsid w:val="008470E9"/>
    <w:rsid w:val="00854930"/>
    <w:rsid w:val="00871351"/>
    <w:rsid w:val="008762C4"/>
    <w:rsid w:val="00877549"/>
    <w:rsid w:val="00885557"/>
    <w:rsid w:val="00894944"/>
    <w:rsid w:val="008A5B00"/>
    <w:rsid w:val="008B3438"/>
    <w:rsid w:val="008E5C63"/>
    <w:rsid w:val="00920710"/>
    <w:rsid w:val="00941355"/>
    <w:rsid w:val="0094451A"/>
    <w:rsid w:val="009466A8"/>
    <w:rsid w:val="00947F9D"/>
    <w:rsid w:val="0096702F"/>
    <w:rsid w:val="009903DC"/>
    <w:rsid w:val="009A2FAE"/>
    <w:rsid w:val="009E2A7C"/>
    <w:rsid w:val="009F0DDD"/>
    <w:rsid w:val="00A44099"/>
    <w:rsid w:val="00A46F61"/>
    <w:rsid w:val="00A62050"/>
    <w:rsid w:val="00A937F4"/>
    <w:rsid w:val="00AB0C79"/>
    <w:rsid w:val="00AC61BD"/>
    <w:rsid w:val="00AC6E67"/>
    <w:rsid w:val="00AE32FB"/>
    <w:rsid w:val="00B76220"/>
    <w:rsid w:val="00B85BD2"/>
    <w:rsid w:val="00B9412A"/>
    <w:rsid w:val="00B97D47"/>
    <w:rsid w:val="00BA3202"/>
    <w:rsid w:val="00BF6578"/>
    <w:rsid w:val="00C03FD0"/>
    <w:rsid w:val="00C35961"/>
    <w:rsid w:val="00C3678A"/>
    <w:rsid w:val="00C36AB2"/>
    <w:rsid w:val="00C456DB"/>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74A9"/>
    <w:rsid w:val="00DA36C1"/>
    <w:rsid w:val="00DA59AC"/>
    <w:rsid w:val="00DA6198"/>
    <w:rsid w:val="00DB32C3"/>
    <w:rsid w:val="00DB6680"/>
    <w:rsid w:val="00DD42F3"/>
    <w:rsid w:val="00DD71EB"/>
    <w:rsid w:val="00DE493D"/>
    <w:rsid w:val="00DF144D"/>
    <w:rsid w:val="00E22468"/>
    <w:rsid w:val="00EC0074"/>
    <w:rsid w:val="00EC6936"/>
    <w:rsid w:val="00ED4754"/>
    <w:rsid w:val="00F21483"/>
    <w:rsid w:val="00F32145"/>
    <w:rsid w:val="00F33502"/>
    <w:rsid w:val="00F33A44"/>
    <w:rsid w:val="00F41901"/>
    <w:rsid w:val="00F45977"/>
    <w:rsid w:val="00F47C6C"/>
    <w:rsid w:val="00F510A4"/>
    <w:rsid w:val="00F5168A"/>
    <w:rsid w:val="00F623E1"/>
    <w:rsid w:val="00F71AE4"/>
    <w:rsid w:val="00F8658F"/>
    <w:rsid w:val="00FA0632"/>
    <w:rsid w:val="00FA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9CEC-9FB3-4F2A-A369-14DC4661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14</Pages>
  <Words>4604</Words>
  <Characters>26246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114</cp:revision>
  <cp:lastPrinted>2023-03-16T06:59:00Z</cp:lastPrinted>
  <dcterms:created xsi:type="dcterms:W3CDTF">2021-03-16T05:41:00Z</dcterms:created>
  <dcterms:modified xsi:type="dcterms:W3CDTF">2023-07-14T03:24:00Z</dcterms:modified>
</cp:coreProperties>
</file>