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4E0534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№</w:t>
      </w:r>
      <w:r w:rsidR="00294105">
        <w:rPr>
          <w:rFonts w:ascii="Times New Roman" w:hAnsi="Times New Roman"/>
          <w:b/>
          <w:sz w:val="28"/>
          <w:szCs w:val="28"/>
        </w:rPr>
        <w:t>2</w:t>
      </w:r>
      <w:r w:rsidR="00605C56">
        <w:rPr>
          <w:rFonts w:ascii="Times New Roman" w:hAnsi="Times New Roman"/>
          <w:b/>
          <w:sz w:val="28"/>
          <w:szCs w:val="28"/>
        </w:rPr>
        <w:t>5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294105">
        <w:rPr>
          <w:rFonts w:ascii="Times New Roman" w:hAnsi="Times New Roman"/>
          <w:b/>
          <w:sz w:val="28"/>
          <w:szCs w:val="28"/>
        </w:rPr>
        <w:t>3</w:t>
      </w:r>
      <w:r w:rsidR="00605C56">
        <w:rPr>
          <w:rFonts w:ascii="Times New Roman" w:hAnsi="Times New Roman"/>
          <w:b/>
          <w:sz w:val="28"/>
          <w:szCs w:val="28"/>
        </w:rPr>
        <w:t>52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>
        <w:rPr>
          <w:rFonts w:ascii="Times New Roman" w:hAnsi="Times New Roman"/>
          <w:b/>
          <w:sz w:val="28"/>
          <w:szCs w:val="28"/>
        </w:rPr>
        <w:t xml:space="preserve">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294105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605C56">
        <w:rPr>
          <w:rFonts w:ascii="Times New Roman" w:hAnsi="Times New Roman"/>
          <w:b/>
          <w:sz w:val="28"/>
          <w:szCs w:val="28"/>
        </w:rPr>
        <w:t>01</w:t>
      </w:r>
      <w:r w:rsidR="000213AD">
        <w:rPr>
          <w:rFonts w:ascii="Times New Roman" w:hAnsi="Times New Roman"/>
          <w:b/>
          <w:sz w:val="28"/>
          <w:szCs w:val="28"/>
        </w:rPr>
        <w:t xml:space="preserve"> </w:t>
      </w:r>
      <w:r w:rsidR="00605C56">
        <w:rPr>
          <w:rFonts w:ascii="Times New Roman" w:hAnsi="Times New Roman"/>
          <w:b/>
          <w:sz w:val="28"/>
          <w:szCs w:val="28"/>
        </w:rPr>
        <w:t>ноября</w:t>
      </w:r>
      <w:bookmarkStart w:id="0" w:name="_GoBack"/>
      <w:bookmarkEnd w:id="0"/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4E0534" w:rsidRDefault="004E0534" w:rsidP="00DD6CC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P192"/>
      <w:bookmarkEnd w:id="1"/>
      <w:r w:rsidRPr="00DF7D18">
        <w:rPr>
          <w:rFonts w:ascii="Times New Roman" w:hAnsi="Times New Roman"/>
          <w:sz w:val="20"/>
          <w:szCs w:val="20"/>
        </w:rPr>
        <w:t>АДМИНИСТРАЦИЯ УДЖЕЙСКОГО СЕЛЬСОВЕТА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КАРАТУЗСКОГО РАЙОНА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КРАСНОЯРСКОГО КРАЯ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>ПОСТАНОВЛЕНИЕ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01.11.2023                            с. Уджей                                        47-П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Об утверждении муниципальной программы Уджейского сельсовета</w:t>
      </w:r>
      <w:r w:rsidRPr="00DF7D18">
        <w:rPr>
          <w:rFonts w:ascii="Times New Roman" w:hAnsi="Times New Roman" w:cs="Times New Roman"/>
        </w:rPr>
        <w:t xml:space="preserve"> </w:t>
      </w: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необходимыми </w:t>
      </w:r>
      <w:r w:rsidRPr="00DF7D18">
        <w:rPr>
          <w:rFonts w:ascii="Times New Roman" w:hAnsi="Times New Roman" w:cs="Times New Roman"/>
          <w:b w:val="0"/>
        </w:rPr>
        <w:t>социальными услугами и формирование комфортной среды обитания населения МО «Уджейский сельсовет»» на 2024-2026 годы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 соответствии со ст.179 Бюджетного кодекса Российской Федерации, ст. 30 Устава Уджейского сельсовета Красноярского края Каратузского района, постановлением администрации Уджейского сельсовета от 16.09.2013 № 58-П «Об утверждении Порядка принятия решений по разработке муниципальных программ Уджейского сельсовета, их формировании и реализации», </w:t>
      </w:r>
      <w:r w:rsidRPr="00DF7D18">
        <w:rPr>
          <w:rFonts w:ascii="Times New Roman" w:hAnsi="Times New Roman"/>
          <w:b/>
          <w:sz w:val="20"/>
          <w:szCs w:val="20"/>
        </w:rPr>
        <w:t>ПОСТАНОВЛЯЮ</w:t>
      </w:r>
      <w:r w:rsidRPr="00DF7D18">
        <w:rPr>
          <w:rFonts w:ascii="Times New Roman" w:hAnsi="Times New Roman"/>
          <w:sz w:val="20"/>
          <w:szCs w:val="20"/>
        </w:rPr>
        <w:t>: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1. Утвердить муниципальную программу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(приложение №1).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Постановление подлежит опубликованию в печатном издании органа местного самоуправления «Уджейский вестник».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4. Постановление вступает в силу с 01.01.2024, но не ранее дня, следующего за днём официального опубликования в печатном издании органа местного самоуправления «Уджейский вестник».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DF7D18" w:rsidRPr="00DF7D18" w:rsidRDefault="00DF7D18" w:rsidP="00DF7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                                                    администрации Уджейского сельсовета </w:t>
      </w:r>
    </w:p>
    <w:p w:rsidR="00DF7D18" w:rsidRPr="00DF7D18" w:rsidRDefault="00DF7D18" w:rsidP="00DF7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от 01.11.2023 г .№ 47-П  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Муниципальная программа 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необходимыми </w:t>
      </w:r>
      <w:r w:rsidRPr="00DF7D18">
        <w:rPr>
          <w:rFonts w:ascii="Times New Roman" w:hAnsi="Times New Roman" w:cs="Times New Roman"/>
          <w:b w:val="0"/>
        </w:rPr>
        <w:t>социальными услугами и формирование комфортной среды обитания населения МО «Уджейский сельсовет»» на 2024-2026 годы</w:t>
      </w:r>
    </w:p>
    <w:p w:rsidR="00DF7D18" w:rsidRPr="00DF7D18" w:rsidRDefault="00DF7D18" w:rsidP="00DF7D1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1. Паспорт муниципальной программы </w:t>
      </w:r>
    </w:p>
    <w:p w:rsidR="00DF7D18" w:rsidRPr="00DF7D18" w:rsidRDefault="00DF7D18" w:rsidP="00DF7D1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00"/>
      </w:tblGrid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DF7D18">
              <w:rPr>
                <w:rFonts w:ascii="Times New Roman" w:hAnsi="Times New Roman" w:cs="Times New Roman"/>
                <w:b w:val="0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DF7D18">
              <w:rPr>
                <w:rFonts w:ascii="Times New Roman" w:hAnsi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DF7D18" w:rsidRPr="00DF7D18" w:rsidRDefault="00DF7D18" w:rsidP="00DF7D1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DF7D18">
              <w:rPr>
                <w:rFonts w:ascii="Times New Roman" w:hAnsi="Times New Roman" w:cs="Times New Roman"/>
                <w:b w:val="0"/>
              </w:rPr>
              <w:t xml:space="preserve">постановление администрации Уджейского сельсовета от 16.09.2013 № 58-п «Об утверждении Порядка принятия решений о разработке </w:t>
            </w:r>
            <w:r w:rsidRPr="00DF7D18">
              <w:rPr>
                <w:rFonts w:ascii="Times New Roman" w:hAnsi="Times New Roman" w:cs="Times New Roman"/>
                <w:b w:val="0"/>
              </w:rPr>
              <w:lastRenderedPageBreak/>
              <w:t xml:space="preserve">муниципальных программ, их формировании и реализации» 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lastRenderedPageBreak/>
              <w:t>Ответственный исполнитель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Подпрограмма 1: «Содержание автомобильных дорог в границах поселения». 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2: «Предупреждение и ликвидация последствий чрезвычайных ситуаций в границах поселения, профилактика терроризма».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3: «Обеспечение первичных мер пожарной безопасности МО «Уджейский сельсовет».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4: «Организация ритуальных услуг и содержание мест захоронения».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5: «Организация благоустройства территории поселения».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 Программы                 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Задачи Программы               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Задача 1: «Поддержание </w:t>
            </w:r>
            <w:proofErr w:type="spellStart"/>
            <w:r w:rsidRPr="00DF7D18">
              <w:rPr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sz w:val="20"/>
                <w:szCs w:val="20"/>
              </w:rPr>
              <w:t xml:space="preserve"> дорог на уровне, соответствующем категории дороги, согласно нормативным требованиям».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Задача 2: </w:t>
            </w:r>
            <w:r w:rsidRPr="00DF7D18">
              <w:rPr>
                <w:color w:val="000000"/>
                <w:sz w:val="20"/>
                <w:szCs w:val="20"/>
              </w:rPr>
              <w:t>«Реализация мер по снижению рисков, смягчению последствий чрезвычайных ситуаций и защите населения от чрезвычайных ситуаций.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Задача 3: «Обеспечение необходимых условий для                                  реализации полномочия по обеспечению первичных мер пожарной безопасности».</w:t>
            </w:r>
          </w:p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Задача 4: «Создание благоприятных условий для оказания ритуальных услуг и благоустройство территории кладбища».</w:t>
            </w:r>
          </w:p>
          <w:p w:rsidR="00DF7D18" w:rsidRPr="00DF7D18" w:rsidRDefault="00DF7D18" w:rsidP="00DF7D18">
            <w:pPr>
              <w:pStyle w:val="ConsPlusCell"/>
              <w:rPr>
                <w:bCs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Задача 5: «Организация прочих мероприятий по благоустройству поселения».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сроки реализации Программы: 2024 - 2026 годы </w:t>
            </w:r>
          </w:p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Целевые показатели</w:t>
            </w:r>
          </w:p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целевых индикаторов Программы на весь период действия по годам ее реализации приведен в приложении № 1 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Значение целевых показателей на долгосрочный период</w:t>
            </w:r>
          </w:p>
        </w:tc>
        <w:tc>
          <w:tcPr>
            <w:tcW w:w="63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Перечень целевых индикаторов Программы на весь период действия по годам ее реализации приведен в приложении № 2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Программы –  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3373,49 тыс. руб., в том числе по годам: 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 – 1157,23  тыс. руб.;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 год – 1107,48  тыс. руб.;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 год – 1108,78  тыс. руб.</w:t>
            </w:r>
          </w:p>
        </w:tc>
      </w:tr>
      <w:tr w:rsidR="00DF7D18" w:rsidRPr="00DF7D18" w:rsidTr="00DF7D18">
        <w:tc>
          <w:tcPr>
            <w:tcW w:w="3544" w:type="dxa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Перечень объектов капитального строительства</w:t>
            </w:r>
          </w:p>
        </w:tc>
        <w:tc>
          <w:tcPr>
            <w:tcW w:w="6300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Характеристика текущего состояния соответствующей сферы </w:t>
      </w:r>
      <w:r w:rsidRPr="00DF7D18">
        <w:rPr>
          <w:rFonts w:ascii="Times New Roman" w:hAnsi="Times New Roman"/>
          <w:b/>
          <w:sz w:val="20"/>
          <w:szCs w:val="20"/>
        </w:rPr>
        <w:br/>
        <w:t>развития МО Уджейский сельсовет и анализ рисков реализации Программы</w:t>
      </w:r>
    </w:p>
    <w:p w:rsidR="00DF7D18" w:rsidRPr="00DF7D18" w:rsidRDefault="00DF7D18" w:rsidP="00DF7D18">
      <w:pPr>
        <w:pStyle w:val="af6"/>
        <w:ind w:left="502"/>
        <w:rPr>
          <w:b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DF7D18">
        <w:rPr>
          <w:rFonts w:ascii="Times New Roman" w:hAnsi="Times New Roman"/>
          <w:sz w:val="20"/>
          <w:szCs w:val="20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</w:t>
      </w:r>
      <w:r w:rsidRPr="00DF7D18">
        <w:rPr>
          <w:rFonts w:ascii="Times New Roman" w:hAnsi="Times New Roman"/>
          <w:sz w:val="20"/>
          <w:szCs w:val="20"/>
        </w:rPr>
        <w:lastRenderedPageBreak/>
        <w:t>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настоящее время администрация Уджейского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1) высокий уровень изношенности муниципального имущества;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2) ненадлежащее состояние объектов благоустройства, уличного освещения, недостаточное озеленение улиц;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3) высокая доля муниципальных дорог и сооружений на них, находящихся в аварийном состоянии;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 условиях ограниченности финансовых ресурсов администрация Уджейского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возможны финансовые риски, вызванные недостаточностью </w:t>
      </w:r>
      <w:r w:rsidRPr="00DF7D18">
        <w:rPr>
          <w:rFonts w:ascii="Times New Roman" w:hAnsi="Times New Roman"/>
          <w:sz w:val="20"/>
          <w:szCs w:val="20"/>
        </w:rPr>
        <w:br/>
        <w:t>и несвоевременностью финансирования из краевого бюджета;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невыполнения плана сбора собственных доходов.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Преодоление финансовых рисков возможно при условии достаточного </w:t>
      </w:r>
      <w:r w:rsidRPr="00DF7D18">
        <w:rPr>
          <w:rFonts w:ascii="Times New Roman" w:hAnsi="Times New Roman"/>
          <w:sz w:val="20"/>
          <w:szCs w:val="20"/>
        </w:rPr>
        <w:br/>
        <w:t>и своевременного финансирования мероприятий из краевого бюджета.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целях управления указанными рисками в процессе реализации Программы предусматривается: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осуществление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контроля исполнения мероприятий подпрограмм Программы</w:t>
      </w:r>
      <w:proofErr w:type="gramEnd"/>
      <w:r w:rsidRPr="00DF7D18">
        <w:rPr>
          <w:rFonts w:ascii="Times New Roman" w:hAnsi="Times New Roman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контроль достижения конечных результатов и эффективного использования финансовых сре</w:t>
      </w:r>
      <w:proofErr w:type="gramStart"/>
      <w:r w:rsidRPr="00DF7D18">
        <w:rPr>
          <w:rFonts w:ascii="Times New Roman" w:hAnsi="Times New Roman"/>
          <w:sz w:val="20"/>
          <w:szCs w:val="20"/>
        </w:rPr>
        <w:t>дств Пр</w:t>
      </w:r>
      <w:proofErr w:type="gramEnd"/>
      <w:r w:rsidRPr="00DF7D18">
        <w:rPr>
          <w:rFonts w:ascii="Times New Roman" w:hAnsi="Times New Roman"/>
          <w:sz w:val="20"/>
          <w:szCs w:val="20"/>
        </w:rPr>
        <w:t>ограммы.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>Приоритеты и цели социально-экономического развития,</w:t>
      </w:r>
      <w:r w:rsidRPr="00DF7D18">
        <w:rPr>
          <w:rFonts w:ascii="Times New Roman" w:hAnsi="Times New Roman"/>
          <w:b/>
          <w:sz w:val="20"/>
          <w:szCs w:val="20"/>
        </w:rPr>
        <w:br/>
        <w:t xml:space="preserve"> описание основных целей и задач Программы, прогноз развития соответствующей сферы</w:t>
      </w:r>
    </w:p>
    <w:p w:rsidR="00DF7D18" w:rsidRPr="00DF7D18" w:rsidRDefault="00DF7D18" w:rsidP="00DF7D1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Целью Программы является 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- задача 1: «Поддержание </w:t>
      </w:r>
      <w:proofErr w:type="spellStart"/>
      <w:r w:rsidRPr="00DF7D18">
        <w:rPr>
          <w:sz w:val="20"/>
          <w:szCs w:val="20"/>
        </w:rPr>
        <w:t>внутрипоселковых</w:t>
      </w:r>
      <w:proofErr w:type="spellEnd"/>
      <w:r w:rsidRPr="00DF7D18">
        <w:rPr>
          <w:sz w:val="20"/>
          <w:szCs w:val="20"/>
        </w:rPr>
        <w:t xml:space="preserve"> дорог на уровне, соответствующем категории дороги, согласно нормативным требованиям, капитальный ремонт </w:t>
      </w:r>
      <w:proofErr w:type="spellStart"/>
      <w:r w:rsidRPr="00DF7D18">
        <w:rPr>
          <w:sz w:val="20"/>
          <w:szCs w:val="20"/>
        </w:rPr>
        <w:t>внутрипоселковых</w:t>
      </w:r>
      <w:proofErr w:type="spellEnd"/>
      <w:r w:rsidRPr="00DF7D18">
        <w:rPr>
          <w:sz w:val="20"/>
          <w:szCs w:val="20"/>
        </w:rPr>
        <w:t xml:space="preserve"> дорог»;</w:t>
      </w:r>
    </w:p>
    <w:p w:rsidR="00DF7D18" w:rsidRPr="00DF7D18" w:rsidRDefault="00DF7D18" w:rsidP="00DF7D18">
      <w:pPr>
        <w:pStyle w:val="ConsPlusCell"/>
        <w:jc w:val="both"/>
        <w:rPr>
          <w:color w:val="000000"/>
          <w:sz w:val="20"/>
          <w:szCs w:val="20"/>
        </w:rPr>
      </w:pPr>
      <w:r w:rsidRPr="00DF7D18">
        <w:rPr>
          <w:sz w:val="20"/>
          <w:szCs w:val="20"/>
        </w:rPr>
        <w:t xml:space="preserve">         - задача 2: </w:t>
      </w:r>
      <w:r w:rsidRPr="00DF7D18">
        <w:rPr>
          <w:color w:val="000000"/>
          <w:sz w:val="20"/>
          <w:szCs w:val="20"/>
        </w:rPr>
        <w:t>«Реализация мер по снижению рисков, смягчению последствий чрезвычайных ситуаций и защите населения от чрезвычайных ситуаций»;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color w:val="000000"/>
          <w:sz w:val="20"/>
          <w:szCs w:val="20"/>
        </w:rPr>
        <w:t xml:space="preserve">         - задача 3: «</w:t>
      </w:r>
      <w:r w:rsidRPr="00DF7D18">
        <w:rPr>
          <w:sz w:val="20"/>
          <w:szCs w:val="20"/>
        </w:rPr>
        <w:t>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- задача 4. «Обеспечение необходимых условий для                                  реализации полномочия по обеспечению первичных мер пожарной безопасности»;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- задача 5. «Создание благоприятных условий для оказания ритуальных услуг»;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- задача 6. «Благоустройство территории кладбища»; 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- задача 7: «Организация санитарной очистки, сбора и вывоза твёрдых бытовых отходов с территории сельского поселения»;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- задача 8: «Информативное обеспечение табличками названия улиц и номеров домов»;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- задача 9: «Привлечение жителей к участию в решении проблем благоустройства территории поселения»;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- задача 10: «Увеличение протяжённости и повышение освещённости поселенческих дорог»;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- задача 11: «Обеспечение реализации муниципальной программы и прочие мероприятия».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           Перечень целевых индикаторов Программы на весь период действия по годам ее реализации приведен в приложении № 1к паспорту.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pStyle w:val="af6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0"/>
          <w:szCs w:val="20"/>
          <w:lang w:eastAsia="en-US"/>
        </w:rPr>
      </w:pPr>
      <w:r w:rsidRPr="00DF7D18">
        <w:rPr>
          <w:b/>
          <w:sz w:val="20"/>
          <w:szCs w:val="20"/>
          <w:lang w:eastAsia="en-US"/>
        </w:rPr>
        <w:t>Механизм реализации мероприятий Программы</w:t>
      </w:r>
    </w:p>
    <w:p w:rsidR="00DF7D18" w:rsidRPr="00DF7D18" w:rsidRDefault="00DF7D18" w:rsidP="00DF7D18">
      <w:pPr>
        <w:pStyle w:val="af6"/>
        <w:tabs>
          <w:tab w:val="left" w:pos="284"/>
        </w:tabs>
        <w:autoSpaceDE w:val="0"/>
        <w:autoSpaceDN w:val="0"/>
        <w:adjustRightInd w:val="0"/>
        <w:ind w:left="0"/>
        <w:rPr>
          <w:b/>
          <w:sz w:val="20"/>
          <w:szCs w:val="20"/>
          <w:lang w:eastAsia="en-US"/>
        </w:rPr>
      </w:pP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Организационные, </w:t>
      </w:r>
      <w:proofErr w:type="gramStart"/>
      <w:r w:rsidRPr="00DF7D18">
        <w:rPr>
          <w:rFonts w:ascii="Times New Roman" w:hAnsi="Times New Roman"/>
          <w:sz w:val="20"/>
          <w:szCs w:val="20"/>
        </w:rPr>
        <w:t>экономические и правовые механизмы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, необходимые для эффективной реализации мероприятий подпрограмм; критерии выбора получателей государственных и муниципальных услуг представлены  в подпрограммах Программы.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7D18" w:rsidRPr="00DF7D18" w:rsidRDefault="00DF7D18" w:rsidP="00DF7D18">
      <w:pPr>
        <w:pStyle w:val="30"/>
        <w:spacing w:after="0"/>
        <w:ind w:right="-83"/>
        <w:rPr>
          <w:sz w:val="20"/>
          <w:szCs w:val="20"/>
        </w:rPr>
      </w:pPr>
      <w:r w:rsidRPr="00DF7D18">
        <w:rPr>
          <w:sz w:val="20"/>
          <w:szCs w:val="20"/>
        </w:rPr>
        <w:lastRenderedPageBreak/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F7D18" w:rsidRPr="00DF7D18" w:rsidRDefault="00DF7D18" w:rsidP="00DF7D18">
      <w:pPr>
        <w:pStyle w:val="30"/>
        <w:spacing w:after="0"/>
        <w:rPr>
          <w:sz w:val="20"/>
          <w:szCs w:val="20"/>
        </w:rPr>
      </w:pPr>
      <w:r w:rsidRPr="00DF7D18">
        <w:rPr>
          <w:sz w:val="20"/>
          <w:szCs w:val="20"/>
        </w:rPr>
        <w:t>Доля граждан, привлеченных к работам по благоустройству, от общего числа граждан, проживающих в МО Уджейский сельсовет, составит 40% ежегодно.</w:t>
      </w:r>
    </w:p>
    <w:p w:rsidR="00DF7D18" w:rsidRPr="00DF7D18" w:rsidRDefault="00DF7D18" w:rsidP="00DF7D18">
      <w:pPr>
        <w:pStyle w:val="30"/>
        <w:spacing w:after="0"/>
        <w:rPr>
          <w:sz w:val="20"/>
          <w:szCs w:val="20"/>
        </w:rPr>
      </w:pPr>
      <w:r w:rsidRPr="00DF7D18">
        <w:rPr>
          <w:sz w:val="20"/>
          <w:szCs w:val="20"/>
        </w:rPr>
        <w:t xml:space="preserve">Планируется увеличение доли  протяженности </w:t>
      </w:r>
      <w:proofErr w:type="spellStart"/>
      <w:r w:rsidRPr="00DF7D18">
        <w:rPr>
          <w:sz w:val="20"/>
          <w:szCs w:val="20"/>
        </w:rPr>
        <w:t>внутрипоселковых</w:t>
      </w:r>
      <w:proofErr w:type="spellEnd"/>
      <w:r w:rsidRPr="00DF7D18">
        <w:rPr>
          <w:sz w:val="20"/>
          <w:szCs w:val="20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до 54,0 %.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Планируется  к 2025 году снижение  количества пострадавшего населения при ЧС, а также снижение экономического ущерба при ЧС. </w:t>
      </w:r>
    </w:p>
    <w:p w:rsidR="00DF7D18" w:rsidRPr="00DF7D18" w:rsidRDefault="00DF7D18" w:rsidP="00DF7D18">
      <w:pPr>
        <w:pStyle w:val="ConsPlusCell"/>
        <w:ind w:firstLine="720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Обеспечение учреждений соц. сферы  наглядной агитацией  к 2024 году 100 %.</w:t>
      </w:r>
    </w:p>
    <w:p w:rsidR="00DF7D18" w:rsidRPr="00DF7D18" w:rsidRDefault="00DF7D18" w:rsidP="00DF7D18">
      <w:pPr>
        <w:pStyle w:val="ConsPlusCell"/>
        <w:ind w:firstLine="720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Планируется  снижение количества пожаров (в процентах к предыдущему году) к 2026 году на 5 %.</w:t>
      </w:r>
    </w:p>
    <w:p w:rsidR="00DF7D18" w:rsidRPr="00DF7D18" w:rsidRDefault="00DF7D18" w:rsidP="00DF7D18">
      <w:pPr>
        <w:pStyle w:val="ConsPlusCell"/>
        <w:ind w:firstLine="720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Уджейского сельсовета.</w:t>
      </w:r>
    </w:p>
    <w:p w:rsidR="00DF7D18" w:rsidRPr="00DF7D18" w:rsidRDefault="00DF7D18" w:rsidP="00DF7D18">
      <w:pPr>
        <w:pStyle w:val="16"/>
        <w:tabs>
          <w:tab w:val="left" w:pos="0"/>
        </w:tabs>
        <w:ind w:firstLine="720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DF7D18">
        <w:rPr>
          <w:rFonts w:ascii="Times New Roman" w:hAnsi="Times New Roman" w:cs="Times New Roman"/>
        </w:rPr>
        <w:t>приложении № 1 к  паспорту Программы</w:t>
      </w:r>
      <w:r w:rsidRPr="00DF7D18">
        <w:rPr>
          <w:rFonts w:ascii="Times New Roman" w:hAnsi="Times New Roman" w:cs="Times New Roman"/>
          <w:lang w:eastAsia="ru-RU"/>
        </w:rPr>
        <w:t xml:space="preserve">, значения целевых показателей на долгосрочный период представлены в </w:t>
      </w:r>
      <w:r w:rsidRPr="00DF7D18">
        <w:rPr>
          <w:rFonts w:ascii="Times New Roman" w:hAnsi="Times New Roman" w:cs="Times New Roman"/>
        </w:rPr>
        <w:t xml:space="preserve">приложении № 2 к  паспорту Программы. </w:t>
      </w:r>
    </w:p>
    <w:p w:rsidR="00DF7D18" w:rsidRPr="00DF7D18" w:rsidRDefault="00DF7D18" w:rsidP="00DF7D18">
      <w:pPr>
        <w:pStyle w:val="16"/>
        <w:tabs>
          <w:tab w:val="left" w:pos="0"/>
        </w:tabs>
        <w:ind w:firstLine="720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16"/>
        <w:tabs>
          <w:tab w:val="left" w:pos="0"/>
        </w:tabs>
        <w:ind w:firstLine="720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af6"/>
        <w:ind w:left="0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6.</w:t>
      </w:r>
      <w:r w:rsidRPr="00DF7D18">
        <w:rPr>
          <w:b/>
          <w:sz w:val="20"/>
          <w:szCs w:val="20"/>
        </w:rPr>
        <w:tab/>
        <w:t xml:space="preserve">Перечень подпрограмм с указанием сроков их реализации </w:t>
      </w:r>
    </w:p>
    <w:p w:rsidR="00DF7D18" w:rsidRPr="00DF7D18" w:rsidRDefault="00DF7D18" w:rsidP="00DF7D18">
      <w:pPr>
        <w:pStyle w:val="af6"/>
        <w:ind w:left="502"/>
        <w:jc w:val="center"/>
        <w:rPr>
          <w:b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Подпрограмма 1: «Содержание автомобильных дорог в границах поселения». 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Подпрограмма 2: «Предупреждение и ликвидация последствий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чрезвычайных ситуаций в границах поселения, профилактика терроризма».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Подпрограмма 3: «Обеспечение первичных мер пожарной безопасности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МО «Уджейский сельсовет».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Подпрограмма 4: «Организация ритуальных услуг и содержание мест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захоронения».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Подпрограмма 5: «Организация благоустройства территории поселения».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Срок реализации подпрограмм 2023-2025 годы.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Реализация мероприятий подпрограмм позволит достичь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2024 - 2026 годах следующих результатов:</w:t>
      </w:r>
    </w:p>
    <w:p w:rsidR="00DF7D18" w:rsidRPr="00DF7D18" w:rsidRDefault="00DF7D18" w:rsidP="00DF7D18">
      <w:pPr>
        <w:pStyle w:val="af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- доля протяженности </w:t>
      </w:r>
      <w:proofErr w:type="spellStart"/>
      <w:r w:rsidRPr="00DF7D18">
        <w:rPr>
          <w:sz w:val="20"/>
          <w:szCs w:val="20"/>
        </w:rPr>
        <w:t>внутрипоселковых</w:t>
      </w:r>
      <w:proofErr w:type="spellEnd"/>
      <w:r w:rsidRPr="00DF7D18">
        <w:rPr>
          <w:sz w:val="20"/>
          <w:szCs w:val="20"/>
        </w:rPr>
        <w:t xml:space="preserve"> автомобильных дорог общего пользования, отвечающих нормативным требованиям, в общей протяженности автомобильных дорог поселения 53,5 %;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 своевременно ликвидировать последствия ЧС;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приобрести 3 комплекта плакатов по профилактике терроризма;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снижение затрат на уличное освещение на 3%;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- бесперебойное освещение в вечернее и ночное время  суток </w:t>
      </w:r>
      <w:proofErr w:type="gramStart"/>
      <w:r w:rsidRPr="00DF7D18">
        <w:rPr>
          <w:sz w:val="20"/>
          <w:szCs w:val="20"/>
        </w:rPr>
        <w:t>с</w:t>
      </w:r>
      <w:proofErr w:type="gramEnd"/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коэффициентом горения светильников не менее</w:t>
      </w:r>
      <w:proofErr w:type="gramStart"/>
      <w:r w:rsidRPr="00DF7D18">
        <w:rPr>
          <w:rFonts w:ascii="Times New Roman" w:hAnsi="Times New Roman"/>
          <w:sz w:val="20"/>
          <w:szCs w:val="20"/>
        </w:rPr>
        <w:t>,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чем 90%,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-  организовать работы по благоустройству территории </w:t>
      </w:r>
      <w:proofErr w:type="gramStart"/>
      <w:r w:rsidRPr="00DF7D18">
        <w:rPr>
          <w:sz w:val="20"/>
          <w:szCs w:val="20"/>
        </w:rPr>
        <w:t>действующего</w:t>
      </w:r>
      <w:proofErr w:type="gramEnd"/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кладбища;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заключить соглашения, направленные на достижение целей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Программы, между исполнителями и уполномоченными органами в области похоронного дела;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улучшить внешний облик  поселения;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- снижение количества пожаров, гибели и </w:t>
      </w:r>
      <w:proofErr w:type="spellStart"/>
      <w:r w:rsidRPr="00DF7D18">
        <w:rPr>
          <w:sz w:val="20"/>
          <w:szCs w:val="20"/>
        </w:rPr>
        <w:t>травмирования</w:t>
      </w:r>
      <w:proofErr w:type="spellEnd"/>
      <w:r w:rsidRPr="00DF7D18">
        <w:rPr>
          <w:sz w:val="20"/>
          <w:szCs w:val="20"/>
        </w:rPr>
        <w:t xml:space="preserve"> людей </w:t>
      </w:r>
      <w:proofErr w:type="gramStart"/>
      <w:r w:rsidRPr="00DF7D18">
        <w:rPr>
          <w:sz w:val="20"/>
          <w:szCs w:val="20"/>
        </w:rPr>
        <w:t>при</w:t>
      </w:r>
      <w:proofErr w:type="gramEnd"/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пожарах</w:t>
      </w:r>
      <w:proofErr w:type="gramEnd"/>
      <w:r w:rsidRPr="00DF7D18">
        <w:rPr>
          <w:rFonts w:ascii="Times New Roman" w:hAnsi="Times New Roman"/>
          <w:sz w:val="20"/>
          <w:szCs w:val="20"/>
        </w:rPr>
        <w:t>;</w:t>
      </w: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- относительное сокращение материального ущерба от пожаров и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чрезвычайных ситуаций.</w:t>
      </w:r>
    </w:p>
    <w:p w:rsidR="00DF7D18" w:rsidRPr="00DF7D18" w:rsidRDefault="00DF7D18" w:rsidP="00DF7D18">
      <w:pPr>
        <w:pStyle w:val="af6"/>
        <w:ind w:left="502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7. Основные меры правового регулирования</w:t>
      </w:r>
    </w:p>
    <w:p w:rsidR="00DF7D18" w:rsidRPr="00DF7D18" w:rsidRDefault="00DF7D18" w:rsidP="00DF7D18">
      <w:pPr>
        <w:pStyle w:val="af6"/>
        <w:ind w:left="502"/>
        <w:jc w:val="both"/>
        <w:rPr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320"/>
        <w:gridCol w:w="3542"/>
        <w:gridCol w:w="1498"/>
      </w:tblGrid>
      <w:tr w:rsidR="00DF7D18" w:rsidRPr="00DF7D18" w:rsidTr="00DF7D18">
        <w:tc>
          <w:tcPr>
            <w:tcW w:w="90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2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3542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Предмет регулирования, основное содержание</w:t>
            </w:r>
          </w:p>
        </w:tc>
        <w:tc>
          <w:tcPr>
            <w:tcW w:w="149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Срок принятия (год, квартал)</w:t>
            </w:r>
          </w:p>
        </w:tc>
      </w:tr>
      <w:tr w:rsidR="00DF7D18" w:rsidRPr="00DF7D18" w:rsidTr="00DF7D18">
        <w:tc>
          <w:tcPr>
            <w:tcW w:w="900" w:type="dxa"/>
          </w:tcPr>
          <w:p w:rsidR="00DF7D18" w:rsidRPr="00DF7D18" w:rsidRDefault="00DF7D18" w:rsidP="00DF7D18">
            <w:pPr>
              <w:pStyle w:val="af6"/>
              <w:ind w:left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DF7D18" w:rsidRPr="00DF7D18" w:rsidRDefault="00DF7D18" w:rsidP="00DF7D18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DF7D18">
              <w:rPr>
                <w:rFonts w:ascii="Times New Roman" w:hAnsi="Times New Roman" w:cs="Times New Roman"/>
                <w:b w:val="0"/>
              </w:rPr>
              <w:t>Муниципальная программа администрации Уджейского сельсовета «</w:t>
            </w:r>
            <w:r w:rsidRPr="00DF7D18">
              <w:rPr>
                <w:rFonts w:ascii="Times New Roman" w:hAnsi="Times New Roman" w:cs="Times New Roman"/>
                <w:b w:val="0"/>
                <w:lang w:eastAsia="en-US"/>
              </w:rPr>
              <w:t xml:space="preserve">Обеспечение населения необходимыми </w:t>
            </w:r>
            <w:r w:rsidRPr="00DF7D18">
              <w:rPr>
                <w:rFonts w:ascii="Times New Roman" w:hAnsi="Times New Roman" w:cs="Times New Roman"/>
                <w:b w:val="0"/>
              </w:rPr>
              <w:t>социальными услугами и формирование комфортной среды обитания населения МО «Уджейский сельсовет» на 2024 - 2026 годы</w:t>
            </w:r>
          </w:p>
          <w:p w:rsidR="00DF7D18" w:rsidRPr="00DF7D18" w:rsidRDefault="00DF7D18" w:rsidP="00DF7D18">
            <w:pPr>
              <w:pStyle w:val="af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Разработка мероприятий по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DF7D18" w:rsidRPr="00DF7D18" w:rsidRDefault="00DF7D18" w:rsidP="00DF7D18">
            <w:pPr>
              <w:pStyle w:val="af6"/>
              <w:ind w:left="0"/>
              <w:jc w:val="both"/>
              <w:rPr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DF7D18" w:rsidRPr="00DF7D18" w:rsidRDefault="00DF7D18" w:rsidP="00DF7D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F7D18" w:rsidRPr="00DF7D18" w:rsidRDefault="00DF7D18" w:rsidP="00DF7D18">
      <w:pPr>
        <w:pStyle w:val="af6"/>
        <w:ind w:left="0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8. Информация о распределении планируемых расходов</w:t>
      </w:r>
    </w:p>
    <w:p w:rsidR="00DF7D18" w:rsidRPr="00DF7D18" w:rsidRDefault="00DF7D18" w:rsidP="00DF7D18">
      <w:pPr>
        <w:pStyle w:val="af6"/>
        <w:ind w:left="0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по отдельным мероприятиям, подпрограммам Программы</w:t>
      </w:r>
    </w:p>
    <w:p w:rsidR="00DF7D18" w:rsidRPr="00DF7D18" w:rsidRDefault="00DF7D18" w:rsidP="00DF7D18">
      <w:pPr>
        <w:pStyle w:val="af6"/>
        <w:ind w:left="0"/>
        <w:jc w:val="both"/>
        <w:rPr>
          <w:sz w:val="20"/>
          <w:szCs w:val="20"/>
        </w:rPr>
      </w:pPr>
    </w:p>
    <w:p w:rsidR="00DF7D18" w:rsidRPr="00DF7D18" w:rsidRDefault="00DF7D18" w:rsidP="00DF7D18">
      <w:pPr>
        <w:pStyle w:val="af6"/>
        <w:ind w:left="0"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lastRenderedPageBreak/>
        <w:t>Информация о распределении планируемых расходов по подпрограммам с указанием главных распорядителей средств бюджета  Уджейского сельсовета по годам реализации Программы представлена в приложении № 1 к Программе.</w:t>
      </w:r>
    </w:p>
    <w:p w:rsidR="00DF7D18" w:rsidRPr="00DF7D18" w:rsidRDefault="00DF7D18" w:rsidP="00DF7D18">
      <w:pPr>
        <w:pStyle w:val="af6"/>
        <w:ind w:left="0"/>
        <w:jc w:val="both"/>
        <w:rPr>
          <w:sz w:val="20"/>
          <w:szCs w:val="20"/>
        </w:rPr>
      </w:pPr>
    </w:p>
    <w:p w:rsidR="00DF7D18" w:rsidRPr="00DF7D18" w:rsidRDefault="00DF7D18" w:rsidP="00DF7D18">
      <w:pPr>
        <w:pStyle w:val="af6"/>
        <w:ind w:left="0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9. Информация о ресурсном обеспечении и прогнозной оценке расходов на реализацию целей Программы</w:t>
      </w:r>
    </w:p>
    <w:p w:rsidR="00DF7D18" w:rsidRPr="00DF7D18" w:rsidRDefault="00DF7D18" w:rsidP="00DF7D18">
      <w:pPr>
        <w:pStyle w:val="af6"/>
        <w:ind w:left="0" w:firstLine="540"/>
        <w:jc w:val="both"/>
        <w:rPr>
          <w:sz w:val="20"/>
          <w:szCs w:val="20"/>
        </w:rPr>
      </w:pPr>
    </w:p>
    <w:p w:rsidR="00DF7D18" w:rsidRPr="00DF7D18" w:rsidRDefault="00DF7D18" w:rsidP="00DF7D18">
      <w:pPr>
        <w:pStyle w:val="af6"/>
        <w:ind w:left="0" w:firstLine="540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Информация о ресурсном обеспечении государственной программы и прогнозной оценке расходов на реализацию целей государственной программы представлена в приложении 2.</w:t>
      </w:r>
    </w:p>
    <w:p w:rsidR="00DF7D18" w:rsidRPr="00DF7D18" w:rsidRDefault="00DF7D18" w:rsidP="00DF7D18">
      <w:pPr>
        <w:pStyle w:val="af6"/>
        <w:ind w:left="502"/>
        <w:rPr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</w:rPr>
        <w:sectPr w:rsidR="00DF7D18" w:rsidRPr="00DF7D18" w:rsidSect="00DF7D1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F7D18" w:rsidRPr="00DF7D18" w:rsidRDefault="00DF7D18" w:rsidP="00DF7D18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>Приложение № 1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2024 - 2026 годы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Цели, целевые показатели, задачи, показателей результативности 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567"/>
        <w:gridCol w:w="2488"/>
        <w:gridCol w:w="2190"/>
        <w:gridCol w:w="1842"/>
        <w:gridCol w:w="1560"/>
        <w:gridCol w:w="1701"/>
      </w:tblGrid>
      <w:tr w:rsidR="00DF7D18" w:rsidRPr="00DF7D18" w:rsidTr="00DF7D18">
        <w:tc>
          <w:tcPr>
            <w:tcW w:w="95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Цели,    </w:t>
            </w:r>
            <w:r w:rsidRPr="00DF7D18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DF7D18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br/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Год предшествующий, реализации </w:t>
            </w:r>
            <w:proofErr w:type="spellStart"/>
            <w:r w:rsidRPr="00DF7D18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DF7D18">
              <w:rPr>
                <w:rFonts w:ascii="Times New Roman" w:hAnsi="Times New Roman" w:cs="Times New Roman"/>
              </w:rPr>
              <w:t>. программы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пользования, отвечающих нормативным требованиям, в общей протяженности автомобильных дорог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снижение количества пострадавшего населения при ЧС  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DF7D18" w:rsidRPr="00DF7D18" w:rsidTr="00DF7D18">
        <w:trPr>
          <w:trHeight w:val="1050"/>
        </w:trPr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48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F7D18" w:rsidRPr="00DF7D18" w:rsidTr="00DF7D18">
        <w:trPr>
          <w:trHeight w:val="907"/>
        </w:trPr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1.6.2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D1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48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1.6.3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F7D18" w:rsidRPr="00DF7D18" w:rsidTr="00DF7D18">
        <w:tc>
          <w:tcPr>
            <w:tcW w:w="95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1.6.4</w:t>
            </w:r>
          </w:p>
        </w:tc>
        <w:tc>
          <w:tcPr>
            <w:tcW w:w="3402" w:type="dxa"/>
          </w:tcPr>
          <w:p w:rsidR="00DF7D18" w:rsidRPr="00DF7D18" w:rsidRDefault="00DF7D18" w:rsidP="00DF7D1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8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        Ю.А. Власова</w:t>
      </w:r>
    </w:p>
    <w:p w:rsidR="00DF7D18" w:rsidRPr="00DF7D18" w:rsidRDefault="00DF7D18" w:rsidP="00DF7D18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Приложение № 2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2024 - 2026 годы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/>
          <w:bCs/>
          <w:sz w:val="20"/>
          <w:szCs w:val="20"/>
        </w:rPr>
      </w:pPr>
    </w:p>
    <w:p w:rsidR="00DF7D18" w:rsidRPr="00DF7D18" w:rsidRDefault="00DF7D18" w:rsidP="00DF7D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</w:rPr>
      </w:pPr>
      <w:r w:rsidRPr="00DF7D18">
        <w:rPr>
          <w:rFonts w:ascii="Times New Roman" w:hAnsi="Times New Roman" w:cs="Times New Roman"/>
          <w:color w:val="000000"/>
        </w:rPr>
        <w:t>Целевые показатели на долгосрочный период</w:t>
      </w:r>
    </w:p>
    <w:tbl>
      <w:tblPr>
        <w:tblW w:w="14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566"/>
        <w:gridCol w:w="825"/>
        <w:gridCol w:w="850"/>
        <w:gridCol w:w="992"/>
        <w:gridCol w:w="993"/>
        <w:gridCol w:w="1134"/>
        <w:gridCol w:w="1134"/>
        <w:gridCol w:w="708"/>
        <w:gridCol w:w="709"/>
        <w:gridCol w:w="709"/>
        <w:gridCol w:w="709"/>
        <w:gridCol w:w="708"/>
        <w:gridCol w:w="709"/>
        <w:gridCol w:w="142"/>
        <w:gridCol w:w="567"/>
        <w:gridCol w:w="142"/>
        <w:gridCol w:w="708"/>
      </w:tblGrid>
      <w:tr w:rsidR="00DF7D18" w:rsidRPr="00DF7D18" w:rsidTr="00DF7D18">
        <w:tc>
          <w:tcPr>
            <w:tcW w:w="51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6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Цели,  </w:t>
            </w:r>
            <w:r w:rsidRPr="00DF7D18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DF7D18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Единица 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2027 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2028</w:t>
            </w:r>
          </w:p>
          <w:p w:rsidR="00DF7D18" w:rsidRPr="00DF7D18" w:rsidRDefault="00DF7D18" w:rsidP="00DF7D18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2029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2030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2031</w:t>
            </w: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2032 год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2033 год</w:t>
            </w:r>
          </w:p>
        </w:tc>
        <w:tc>
          <w:tcPr>
            <w:tcW w:w="850" w:type="dxa"/>
            <w:gridSpan w:val="2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2034 год</w:t>
            </w:r>
          </w:p>
        </w:tc>
      </w:tr>
      <w:tr w:rsidR="00DF7D18" w:rsidRPr="00DF7D18" w:rsidTr="00DF7D18">
        <w:tc>
          <w:tcPr>
            <w:tcW w:w="14824" w:type="dxa"/>
            <w:gridSpan w:val="18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пользования,  отвечающих нормативным требованиям, в общей протяженности автомобильных дорог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825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наглядной агитацией  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pStyle w:val="27"/>
              <w:spacing w:after="0" w:line="240" w:lineRule="auto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pStyle w:val="27"/>
              <w:spacing w:after="0" w:line="240" w:lineRule="auto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DF7D18" w:rsidRPr="00DF7D18" w:rsidRDefault="00DF7D18" w:rsidP="00DF7D18">
            <w:pPr>
              <w:pStyle w:val="27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количество транспортированных к месту экспертизы тел умерших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D1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процент привлечения населения муниципального 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к работам по благоустройству</w:t>
            </w: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DF7D18" w:rsidRPr="00DF7D18" w:rsidTr="00DF7D18">
        <w:tc>
          <w:tcPr>
            <w:tcW w:w="519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66" w:type="dxa"/>
          </w:tcPr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F7D18" w:rsidRPr="00DF7D18" w:rsidSect="00DF7D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              Ю.А. Власова</w:t>
      </w: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>Приложение № 3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к муниципальной программе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2024 - 2026 годы</w:t>
      </w:r>
    </w:p>
    <w:p w:rsidR="00DF7D18" w:rsidRPr="00DF7D18" w:rsidRDefault="00DF7D18" w:rsidP="00DF7D18">
      <w:pPr>
        <w:pStyle w:val="ConsPlusNormal"/>
        <w:widowControl/>
        <w:ind w:left="6237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Подпрограмма 1 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</w:rPr>
      </w:pPr>
      <w:r w:rsidRPr="00DF7D18">
        <w:rPr>
          <w:rFonts w:ascii="Times New Roman" w:eastAsia="SimSun" w:hAnsi="Times New Roma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numPr>
          <w:ilvl w:val="0"/>
          <w:numId w:val="44"/>
        </w:numPr>
        <w:suppressAutoHyphens/>
        <w:autoSpaceDN/>
        <w:adjustRightInd/>
        <w:ind w:left="0" w:firstLine="0"/>
        <w:jc w:val="center"/>
        <w:outlineLvl w:val="2"/>
        <w:rPr>
          <w:rFonts w:ascii="Times New Roman" w:hAnsi="Times New Roman" w:cs="Times New Roman"/>
          <w:bCs/>
        </w:rPr>
      </w:pPr>
      <w:r w:rsidRPr="00DF7D18">
        <w:rPr>
          <w:rFonts w:ascii="Times New Roman" w:hAnsi="Times New Roman" w:cs="Times New Roman"/>
        </w:rPr>
        <w:t>Паспорт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F7D18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Уджейского сельсовета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сельсовет»» на 2024 - 2026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</w:tr>
      <w:tr w:rsidR="00DF7D18" w:rsidRPr="00DF7D18" w:rsidTr="00DF7D18">
        <w:trPr>
          <w:trHeight w:val="58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Содержание автомобильно-дорожной сети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Поддержание </w:t>
            </w:r>
            <w:proofErr w:type="spellStart"/>
            <w:r w:rsidRPr="00DF7D18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color w:val="000000"/>
                <w:sz w:val="20"/>
                <w:szCs w:val="20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– 2026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2024 г. – 253,40 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2025 г. – 133,90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2026 г. – 135,20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 настоящее время протяженность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поселения составляет 5,843 км</w:t>
      </w:r>
      <w:proofErr w:type="gramStart"/>
      <w:r w:rsidRPr="00DF7D18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в том числе находящихся в муниципальной собственности 5,843 км.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Отрицательные тенденции в динамике изменения уровня развития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на территории поселения обусловлены наличием следующих факторов: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  <w:proofErr w:type="gramEnd"/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DF7D18">
        <w:rPr>
          <w:rFonts w:ascii="Times New Roman" w:hAnsi="Times New Roman"/>
          <w:sz w:val="20"/>
          <w:szCs w:val="20"/>
        </w:rPr>
        <w:t>дств пр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Вместе с тем с учетом сложной финансово-экономической обстановки местным бюджетом на 2024 год ремонт и содержание 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 предусмотрено 253,40 тыс. рублей.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Учитывая </w:t>
      </w:r>
      <w:proofErr w:type="gramStart"/>
      <w:r w:rsidRPr="00DF7D18">
        <w:rPr>
          <w:rFonts w:ascii="Times New Roman" w:hAnsi="Times New Roman"/>
          <w:sz w:val="20"/>
          <w:szCs w:val="20"/>
        </w:rPr>
        <w:t>вышеизложенное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и тротуаров.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Применение программно-целевого метода в развитии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в Уджейском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комплекса программных мероприятий сопряжена со следующими рисками: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риск превышения фактического уровня инфляции по сравнению с </w:t>
      </w:r>
      <w:proofErr w:type="gramStart"/>
      <w:r w:rsidRPr="00DF7D18">
        <w:rPr>
          <w:rFonts w:ascii="Times New Roman" w:hAnsi="Times New Roman"/>
          <w:sz w:val="20"/>
          <w:szCs w:val="20"/>
        </w:rPr>
        <w:t>прогнозируемым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поселения;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администрация Уджейского сельсовета.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Целью Подпрограммы является содержание автомобильно-дорожной сети сельсовета.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Для достижения поставленной цели необходимо решение следующей задачи: поддержание </w:t>
      </w:r>
      <w:proofErr w:type="spellStart"/>
      <w:r w:rsidRPr="00DF7D18">
        <w:rPr>
          <w:sz w:val="20"/>
          <w:szCs w:val="20"/>
        </w:rPr>
        <w:t>внутрипоселковых</w:t>
      </w:r>
      <w:proofErr w:type="spellEnd"/>
      <w:r w:rsidRPr="00DF7D18">
        <w:rPr>
          <w:sz w:val="20"/>
          <w:szCs w:val="20"/>
        </w:rPr>
        <w:t xml:space="preserve"> дорог на уровне, соответствующем категории дороги, согласно нормативным требованиям.</w:t>
      </w:r>
    </w:p>
    <w:p w:rsidR="00DF7D18" w:rsidRPr="00DF7D18" w:rsidRDefault="00DF7D18" w:rsidP="00DF7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F7D18">
        <w:rPr>
          <w:rFonts w:ascii="Times New Roman" w:hAnsi="Times New Roman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Срок реализации Подпрограммы – 2024 – 2026 годы.</w:t>
      </w:r>
    </w:p>
    <w:p w:rsidR="00DF7D18" w:rsidRPr="00DF7D18" w:rsidRDefault="00DF7D18" w:rsidP="00DF7D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Целевыми индикаторами, позволяющими измерить достижение цели Подпрограммы, являются: доля протяженности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 общего пользования,  отвечающих нормативным требованиям, в общей протяженности автомобильных дорог поселения.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1. Мероприятия по содержанию и ремонту </w:t>
      </w:r>
      <w:proofErr w:type="spellStart"/>
      <w:r w:rsidRPr="00DF7D18">
        <w:rPr>
          <w:rFonts w:ascii="Times New Roman" w:hAnsi="Times New Roman"/>
          <w:color w:val="000000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Реализация мероприятий позволит выполнять работы по содержанию </w:t>
      </w:r>
      <w:proofErr w:type="spellStart"/>
      <w:r w:rsidRPr="00DF7D18">
        <w:rPr>
          <w:rFonts w:ascii="Times New Roman" w:hAnsi="Times New Roman"/>
          <w:color w:val="000000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 в соответствии с нормативными требованиями и сохранить протяженность участков </w:t>
      </w:r>
      <w:proofErr w:type="spellStart"/>
      <w:r w:rsidRPr="00DF7D18">
        <w:rPr>
          <w:rFonts w:ascii="Times New Roman" w:hAnsi="Times New Roman"/>
          <w:color w:val="000000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Мероприятия по ремонту </w:t>
      </w:r>
      <w:proofErr w:type="spellStart"/>
      <w:r w:rsidRPr="00DF7D18">
        <w:rPr>
          <w:rFonts w:ascii="Times New Roman" w:hAnsi="Times New Roman"/>
          <w:color w:val="000000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color w:val="000000"/>
          <w:sz w:val="20"/>
          <w:szCs w:val="20"/>
        </w:rPr>
        <w:t xml:space="preserve"> автомобильных дорог будут определяться на основе результатов обследования дорог.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 г. – 253,40 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 г. – 133,90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 г. – 135,20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7D18" w:rsidRPr="00DF7D18" w:rsidRDefault="00DF7D18" w:rsidP="00DF7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DF7D18">
        <w:rPr>
          <w:rFonts w:ascii="Times New Roman" w:hAnsi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DF7D18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DF7D18">
        <w:rPr>
          <w:rFonts w:ascii="Times New Roman" w:hAnsi="Times New Roman"/>
          <w:color w:val="000000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DF7D18">
        <w:rPr>
          <w:rFonts w:ascii="Times New Roman" w:hAnsi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DF7D18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DF7D18">
        <w:rPr>
          <w:rFonts w:ascii="Times New Roman" w:hAnsi="Times New Roman"/>
          <w:color w:val="000000"/>
          <w:sz w:val="20"/>
          <w:szCs w:val="20"/>
        </w:rPr>
        <w:t>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снижение негативного влияния дорожно-транспортного комплекса на окружающую среду.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повышение уровня и улучшение социальных условий жизни населения;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улучшение транспортного обслуживания населения, проживающего в сельской местности;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 w:rsidRPr="00DF7D18">
        <w:rPr>
          <w:rFonts w:ascii="Times New Roman" w:hAnsi="Times New Roman"/>
          <w:sz w:val="20"/>
          <w:szCs w:val="20"/>
        </w:rPr>
        <w:t>внутрипоселковых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Уджейского сельсовета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Уджейского сельсовета потребуется  522,5 тыс. рублей, в том числе: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 г. – 253,40 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 г. – 133,90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 г. – 135,20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Ю.А Власова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  <w:sectPr w:rsidR="00DF7D18" w:rsidRPr="00DF7D18" w:rsidSect="00DF7D18"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 xml:space="preserve">                                      Приложение № 1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к подпрограмме 1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«Содержание </w:t>
      </w:r>
      <w:proofErr w:type="gramStart"/>
      <w:r w:rsidRPr="00DF7D18">
        <w:rPr>
          <w:rFonts w:ascii="Times New Roman" w:hAnsi="Times New Roman" w:cs="Times New Roman"/>
        </w:rPr>
        <w:t>автомобильных</w:t>
      </w:r>
      <w:proofErr w:type="gramEnd"/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дорог в границах поселения»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b/>
          <w:color w:val="000000"/>
          <w:sz w:val="20"/>
          <w:szCs w:val="20"/>
        </w:rPr>
        <w:t>«Содержание автомобильных дорог в границах поселения»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Цель.  Содержание автомобильно-дорожной сети поселения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пользования, отвечающих нормативным требованиям, в общей протяженности автомобильных дорог поселения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DF7D18" w:rsidRPr="00DF7D18" w:rsidRDefault="00DF7D18" w:rsidP="00DF7D18">
      <w:pPr>
        <w:pStyle w:val="ConsPlusTitle"/>
        <w:ind w:left="10065"/>
        <w:jc w:val="right"/>
        <w:rPr>
          <w:rFonts w:ascii="Times New Roman" w:hAnsi="Times New Roman" w:cs="Times New Roman"/>
          <w:b w:val="0"/>
          <w:bCs w:val="0"/>
        </w:rPr>
      </w:pPr>
      <w:r w:rsidRPr="00DF7D18">
        <w:rPr>
          <w:rFonts w:ascii="Times New Roman" w:hAnsi="Times New Roman" w:cs="Times New Roman"/>
          <w:b w:val="0"/>
        </w:rPr>
        <w:t xml:space="preserve">к подпрограмме 1 </w:t>
      </w:r>
      <w:r w:rsidRPr="00DF7D18">
        <w:rPr>
          <w:rFonts w:ascii="Times New Roman" w:hAnsi="Times New Roman" w:cs="Times New Roman"/>
          <w:b w:val="0"/>
          <w:color w:val="000000"/>
        </w:rPr>
        <w:t>«Содержание автомобильных дорог в границах поселения»</w:t>
      </w:r>
    </w:p>
    <w:p w:rsidR="00DF7D18" w:rsidRPr="00DF7D18" w:rsidRDefault="00DF7D18" w:rsidP="00DF7D18">
      <w:pPr>
        <w:pStyle w:val="ConsPlusNormal"/>
        <w:widowControl/>
        <w:ind w:left="8505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DF7D18" w:rsidRPr="00DF7D18" w:rsidRDefault="00DF7D18" w:rsidP="00DF7D1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b/>
          <w:color w:val="000000"/>
          <w:sz w:val="20"/>
          <w:szCs w:val="20"/>
        </w:rPr>
        <w:t>«Содержание автомобильных дорог в границах поселения»</w:t>
      </w:r>
    </w:p>
    <w:tbl>
      <w:tblPr>
        <w:tblW w:w="15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709"/>
        <w:gridCol w:w="1418"/>
        <w:gridCol w:w="580"/>
        <w:gridCol w:w="1113"/>
        <w:gridCol w:w="1155"/>
        <w:gridCol w:w="1134"/>
        <w:gridCol w:w="1231"/>
        <w:gridCol w:w="2879"/>
      </w:tblGrid>
      <w:tr w:rsidR="00DF7D18" w:rsidRPr="00DF7D18" w:rsidTr="00DF7D18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7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33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Расходы 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D18" w:rsidRPr="00DF7D18" w:rsidTr="00DF7D18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8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13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55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3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32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   Цель.  Содержание автомобильно-дорожной сети поселения</w:t>
            </w:r>
          </w:p>
        </w:tc>
      </w:tr>
      <w:tr w:rsidR="00DF7D18" w:rsidRPr="00DF7D18" w:rsidTr="00DF7D18">
        <w:trPr>
          <w:trHeight w:val="199"/>
        </w:trPr>
        <w:tc>
          <w:tcPr>
            <w:tcW w:w="15337" w:type="dxa"/>
            <w:gridSpan w:val="1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Задача:  поддержание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DF7D18" w:rsidRPr="00DF7D18" w:rsidTr="00DF7D18">
        <w:trPr>
          <w:trHeight w:val="199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12912" w:type="dxa"/>
            <w:gridSpan w:val="10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numPr>
                <w:ilvl w:val="0"/>
                <w:numId w:val="45"/>
              </w:numPr>
              <w:tabs>
                <w:tab w:val="left" w:pos="474"/>
              </w:tabs>
              <w:ind w:left="49" w:firstLine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DF7D18">
              <w:rPr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580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139,50</w:t>
            </w:r>
          </w:p>
        </w:tc>
        <w:tc>
          <w:tcPr>
            <w:tcW w:w="1155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134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  <w:tc>
          <w:tcPr>
            <w:tcW w:w="123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408,60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</w:t>
            </w:r>
            <w:r w:rsidRPr="00DF7D18">
              <w:rPr>
                <w:sz w:val="20"/>
                <w:szCs w:val="20"/>
              </w:rPr>
              <w:lastRenderedPageBreak/>
              <w:t>автомобильных дорог поселения             54,0 %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6"/>
              <w:numPr>
                <w:ilvl w:val="0"/>
                <w:numId w:val="45"/>
              </w:numPr>
              <w:tabs>
                <w:tab w:val="left" w:pos="474"/>
              </w:tabs>
              <w:ind w:left="49" w:firstLine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lastRenderedPageBreak/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Доля протяженности </w:t>
            </w:r>
            <w:proofErr w:type="spellStart"/>
            <w:r w:rsidRPr="00DF7D18">
              <w:rPr>
                <w:sz w:val="20"/>
                <w:szCs w:val="20"/>
              </w:rPr>
              <w:t>внутрипоселковых</w:t>
            </w:r>
            <w:proofErr w:type="spellEnd"/>
            <w:r w:rsidRPr="00DF7D18">
              <w:rPr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54,0 %</w:t>
            </w:r>
          </w:p>
        </w:tc>
      </w:tr>
    </w:tbl>
    <w:p w:rsidR="00DF7D18" w:rsidRPr="00DF7D18" w:rsidRDefault="00DF7D18" w:rsidP="00DF7D1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DF7D18" w:rsidRPr="00DF7D18" w:rsidSect="00DF7D18">
          <w:headerReference w:type="default" r:id="rId15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 № 4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proofErr w:type="gramStart"/>
      <w:r w:rsidRPr="00DF7D18">
        <w:rPr>
          <w:rFonts w:ascii="Times New Roman" w:hAnsi="Times New Roman" w:cs="Times New Roman"/>
          <w:b w:val="0"/>
        </w:rPr>
        <w:t>к</w:t>
      </w:r>
      <w:proofErr w:type="gramEnd"/>
      <w:r w:rsidRPr="00DF7D18">
        <w:rPr>
          <w:rFonts w:ascii="Times New Roman" w:hAnsi="Times New Roman" w:cs="Times New Roman"/>
          <w:b w:val="0"/>
        </w:rPr>
        <w:t xml:space="preserve">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2024 - 2026 годы</w:t>
      </w:r>
    </w:p>
    <w:p w:rsidR="00DF7D18" w:rsidRPr="00DF7D18" w:rsidRDefault="00DF7D18" w:rsidP="00DF7D18">
      <w:pPr>
        <w:pStyle w:val="ConsPlusNormal"/>
        <w:widowControl/>
        <w:ind w:left="6237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Подпрограмма 2 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</w:rPr>
      </w:pPr>
      <w:r w:rsidRPr="00DF7D18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</w:rPr>
      </w:pPr>
    </w:p>
    <w:p w:rsidR="00DF7D18" w:rsidRPr="00DF7D18" w:rsidRDefault="00DF7D18" w:rsidP="00DF7D18">
      <w:pPr>
        <w:pStyle w:val="ConsPlusNormal"/>
        <w:widowControl/>
        <w:numPr>
          <w:ilvl w:val="0"/>
          <w:numId w:val="44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DF7D18">
        <w:rPr>
          <w:rFonts w:ascii="Times New Roman" w:hAnsi="Times New Roman" w:cs="Times New Roman"/>
        </w:rPr>
        <w:t>Паспорт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F7D18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 МО Уджейского сельсовета» на 2024 - 2026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</w:tr>
      <w:tr w:rsidR="00DF7D18" w:rsidRPr="00DF7D18" w:rsidTr="00DF7D18">
        <w:trPr>
          <w:trHeight w:val="58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DF7D18" w:rsidRPr="00DF7D18" w:rsidTr="00DF7D18">
        <w:trPr>
          <w:trHeight w:val="1901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-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снижение  количества пострадавшего населения при ЧС;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снижение экономического ущерба при ЧС;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- обеспечение учреждений соц. сферы  наглядной агитацией  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– 2026 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2024г. – 1,2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2025г. – 1,2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2026г. – 1,2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DF7D18" w:rsidRPr="00DF7D18" w:rsidRDefault="00DF7D18" w:rsidP="00DF7D18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Территория Уджейского сельсовета подвержена широкому спектру опасных природных явлений и аварийных ситуаций техногенного характера:</w:t>
      </w:r>
    </w:p>
    <w:p w:rsidR="00DF7D18" w:rsidRPr="00DF7D18" w:rsidRDefault="00DF7D18" w:rsidP="00DF7D18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аварий с выбросом радиоактивных веществ;</w:t>
      </w:r>
    </w:p>
    <w:p w:rsidR="00DF7D18" w:rsidRPr="00DF7D18" w:rsidRDefault="00DF7D18" w:rsidP="00DF7D18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лесных пожаров;</w:t>
      </w:r>
    </w:p>
    <w:p w:rsidR="00DF7D18" w:rsidRPr="00DF7D18" w:rsidRDefault="00DF7D18" w:rsidP="00DF7D18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наводнений и паводков;</w:t>
      </w:r>
    </w:p>
    <w:p w:rsidR="00DF7D18" w:rsidRPr="00DF7D18" w:rsidRDefault="00DF7D18" w:rsidP="00DF7D18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снежных лавин и заносов.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Основные направления деятельности администрации Уджейского сельсовета:</w:t>
      </w:r>
    </w:p>
    <w:p w:rsidR="00DF7D18" w:rsidRPr="00DF7D18" w:rsidRDefault="00DF7D18" w:rsidP="00DF7D18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обеспечение мероприятий</w:t>
      </w:r>
      <w:r w:rsidRPr="00DF7D1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F7D18">
        <w:rPr>
          <w:rFonts w:ascii="Times New Roman" w:hAnsi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обеспечение мероприятий по гражданской обороне (далее – ГО);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предупреждение террористических и экстремистских проявлений на территории поселения.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администрация Уджейского сельсовета.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Для достижения поставленной цели необходимо решение следующих задач: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Срок реализации Подпрограммы – 2024 – 2026 годы.</w:t>
      </w:r>
    </w:p>
    <w:p w:rsidR="00DF7D18" w:rsidRPr="00DF7D18" w:rsidRDefault="00DF7D18" w:rsidP="00DF7D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снижение  количества пострадавшего населения при ЧС;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снижение экономического ущерба при ЧС.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pStyle w:val="af6"/>
        <w:numPr>
          <w:ilvl w:val="1"/>
          <w:numId w:val="44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Механизм реализации Подпрограммы</w:t>
      </w:r>
    </w:p>
    <w:p w:rsidR="00DF7D18" w:rsidRPr="00DF7D18" w:rsidRDefault="00DF7D18" w:rsidP="00DF7D18">
      <w:pPr>
        <w:pStyle w:val="af6"/>
        <w:autoSpaceDE w:val="0"/>
        <w:autoSpaceDN w:val="0"/>
        <w:adjustRightInd w:val="0"/>
        <w:ind w:left="1129"/>
        <w:rPr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DF7D18" w:rsidRPr="00DF7D18" w:rsidRDefault="00DF7D18" w:rsidP="00DF7D18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 w:rsidR="00DF7D18" w:rsidRPr="00DF7D18" w:rsidRDefault="00DF7D18" w:rsidP="00DF7D1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Решение задачи № 2 «Проведение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бдительности» осуществляется посредством реализации мероприятия: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обеспечение наглядной агитацией учреждений социальной сферы.</w:t>
      </w:r>
    </w:p>
    <w:p w:rsidR="00DF7D18" w:rsidRPr="00DF7D18" w:rsidRDefault="00DF7D18" w:rsidP="00DF7D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</w:t>
      </w:r>
      <w:proofErr w:type="gramEnd"/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7D18" w:rsidRPr="00DF7D18" w:rsidRDefault="00DF7D18" w:rsidP="00DF7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DF7D18">
        <w:rPr>
          <w:rFonts w:ascii="Times New Roman" w:hAnsi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DF7D18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DF7D18">
        <w:rPr>
          <w:rFonts w:ascii="Times New Roman" w:hAnsi="Times New Roman"/>
          <w:color w:val="000000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DF7D18">
        <w:rPr>
          <w:rFonts w:ascii="Times New Roman" w:hAnsi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DF7D18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DF7D18">
        <w:rPr>
          <w:rFonts w:ascii="Times New Roman" w:hAnsi="Times New Roman"/>
          <w:color w:val="000000"/>
          <w:sz w:val="20"/>
          <w:szCs w:val="20"/>
        </w:rPr>
        <w:t>:</w:t>
      </w:r>
    </w:p>
    <w:p w:rsidR="00DF7D18" w:rsidRPr="00DF7D18" w:rsidRDefault="00DF7D18" w:rsidP="00DF7D18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DF7D18" w:rsidRPr="00DF7D18" w:rsidRDefault="00DF7D18" w:rsidP="00DF7D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оперативное реагирование на ЧС природного и техногенного характера и различного рода происшествия;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- осуществление плановой подготовки, переподготовки и повышения;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Уджейского сельсовета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Уджейского сельсовета потребуется 3,6 тыс. рублей, в том числе: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– 1,2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F7D18" w:rsidRPr="00DF7D18" w:rsidSect="00DF7D18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Ю.А. Власова</w:t>
      </w: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>Приложение № 1 к подпрограмме 2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«Предупреждение и ликвидация последствий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чрезвычайных ситуаций в границах поселения,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профилактика терроризма»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«Предупреждение и ликвидация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>последствий чрезвычайных ситуаций в границах поселения, профилактика терроризма»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2552"/>
        <w:gridCol w:w="1701"/>
        <w:gridCol w:w="1134"/>
        <w:gridCol w:w="1134"/>
        <w:gridCol w:w="1134"/>
        <w:gridCol w:w="1220"/>
      </w:tblGrid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Цель. 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Задача 1 Реализация мер по снижению рисков и смягчению последствий чрезвычайных ситуаций и защите населения от чрезвычайных ситуаций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Задача 2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Приложение № 2 к подпрограмме 2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«Предупреждение и ликвидация последствий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чрезвычайных ситуаций в границах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поселения, профилактика терроризма»</w:t>
      </w:r>
    </w:p>
    <w:p w:rsidR="00DF7D18" w:rsidRPr="00DF7D18" w:rsidRDefault="00DF7D18" w:rsidP="00DF7D18">
      <w:pPr>
        <w:pStyle w:val="ConsPlusNormal"/>
        <w:widowControl/>
        <w:ind w:left="8505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>«Предупреждение и ликвидация последствий чрезвычайных ситуаций в границах поселения, профилактика терроризма»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2"/>
        <w:gridCol w:w="1581"/>
        <w:gridCol w:w="692"/>
        <w:gridCol w:w="651"/>
        <w:gridCol w:w="1216"/>
        <w:gridCol w:w="516"/>
        <w:gridCol w:w="616"/>
        <w:gridCol w:w="616"/>
        <w:gridCol w:w="616"/>
        <w:gridCol w:w="730"/>
        <w:gridCol w:w="1745"/>
      </w:tblGrid>
      <w:tr w:rsidR="00DF7D18" w:rsidRPr="00DF7D18" w:rsidTr="00DF7D18">
        <w:trPr>
          <w:trHeight w:val="377"/>
          <w:tblHeader/>
        </w:trPr>
        <w:tc>
          <w:tcPr>
            <w:tcW w:w="0" w:type="auto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0" w:type="auto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Расходы  (тыс. руб.), годы</w:t>
            </w:r>
          </w:p>
        </w:tc>
        <w:tc>
          <w:tcPr>
            <w:tcW w:w="0" w:type="auto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DF7D18" w:rsidRPr="00DF7D18" w:rsidTr="00DF7D18">
        <w:trPr>
          <w:trHeight w:val="1034"/>
          <w:tblHeader/>
        </w:trPr>
        <w:tc>
          <w:tcPr>
            <w:tcW w:w="0" w:type="auto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2024-2026 годы</w:t>
            </w:r>
          </w:p>
        </w:tc>
        <w:tc>
          <w:tcPr>
            <w:tcW w:w="0" w:type="auto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DF7D18" w:rsidRPr="00DF7D18" w:rsidTr="00DF7D18">
        <w:trPr>
          <w:trHeight w:val="300"/>
        </w:trPr>
        <w:tc>
          <w:tcPr>
            <w:tcW w:w="0" w:type="auto"/>
            <w:gridSpan w:val="11"/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Задача 1: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300"/>
        </w:trPr>
        <w:tc>
          <w:tcPr>
            <w:tcW w:w="0" w:type="auto"/>
            <w:gridSpan w:val="11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Мероприятия:</w:t>
            </w:r>
          </w:p>
        </w:tc>
      </w:tr>
      <w:tr w:rsidR="00DF7D18" w:rsidRPr="00DF7D18" w:rsidTr="00DF7D18">
        <w:trPr>
          <w:trHeight w:val="1077"/>
        </w:trPr>
        <w:tc>
          <w:tcPr>
            <w:tcW w:w="0" w:type="auto"/>
          </w:tcPr>
          <w:p w:rsidR="00DF7D18" w:rsidRPr="00DF7D18" w:rsidRDefault="00DF7D18" w:rsidP="00DF7D18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Обеспечение наглядной агитацией учреждений социальной сферы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Приобретение плакатов по профилактике терроризма </w:t>
            </w:r>
          </w:p>
        </w:tc>
      </w:tr>
    </w:tbl>
    <w:p w:rsidR="00DF7D18" w:rsidRPr="00DF7D18" w:rsidRDefault="00DF7D18" w:rsidP="00DF7D1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Ю.А. Власова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F7D18" w:rsidRPr="00DF7D18" w:rsidSect="00DF7D18">
          <w:headerReference w:type="default" r:id="rId16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Приложение № 5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proofErr w:type="gramStart"/>
      <w:r w:rsidRPr="00DF7D18">
        <w:rPr>
          <w:rFonts w:ascii="Times New Roman" w:hAnsi="Times New Roman" w:cs="Times New Roman"/>
          <w:b w:val="0"/>
        </w:rPr>
        <w:t>к</w:t>
      </w:r>
      <w:proofErr w:type="gramEnd"/>
      <w:r w:rsidRPr="00DF7D18">
        <w:rPr>
          <w:rFonts w:ascii="Times New Roman" w:hAnsi="Times New Roman" w:cs="Times New Roman"/>
          <w:b w:val="0"/>
        </w:rPr>
        <w:t xml:space="preserve">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2024 - 2026 годы</w:t>
      </w:r>
    </w:p>
    <w:p w:rsidR="00DF7D18" w:rsidRPr="00DF7D18" w:rsidRDefault="00DF7D18" w:rsidP="00DF7D18">
      <w:pPr>
        <w:pStyle w:val="ConsPlusNormal"/>
        <w:widowControl/>
        <w:ind w:left="6237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Подпрограмма 3</w:t>
      </w: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Cell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 xml:space="preserve">«Обеспечение первичных мер пожарной безопасности в МО </w:t>
      </w:r>
    </w:p>
    <w:p w:rsidR="00DF7D18" w:rsidRPr="00DF7D18" w:rsidRDefault="00DF7D18" w:rsidP="00DF7D18">
      <w:pPr>
        <w:pStyle w:val="ConsPlusCell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«Уджейский сельсовет»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DF7D18">
        <w:rPr>
          <w:rFonts w:ascii="Times New Roman" w:hAnsi="Times New Roman" w:cs="Times New Roman"/>
        </w:rPr>
        <w:t>1.Паспорт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DF7D18">
              <w:rPr>
                <w:sz w:val="20"/>
                <w:szCs w:val="20"/>
              </w:rPr>
              <w:t xml:space="preserve">«Обеспечение первичных мер пожарной безопасности в МО «Уджейский сельсовет» </w:t>
            </w:r>
            <w:r w:rsidRPr="00DF7D18"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F7D18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Уджейского сельсовета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>2024 - 2026</w:t>
            </w:r>
            <w:r w:rsidRPr="00DF7D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</w:tr>
      <w:tr w:rsidR="00DF7D18" w:rsidRPr="00DF7D18" w:rsidTr="00DF7D18">
        <w:trPr>
          <w:trHeight w:val="58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Защита жизни и здоровья населения Уджейского сельсовета от пожаров и их последствий.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снижение количества пожаров;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относительное сокращение материального ущерба от пожаров.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2024 - 2026</w:t>
            </w:r>
            <w:r w:rsidRPr="00DF7D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2024г. – 5,00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2025г. – 5,00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2026г. -  5,00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экономики. Анализ </w:t>
      </w:r>
      <w:proofErr w:type="gramStart"/>
      <w:r w:rsidRPr="00DF7D18">
        <w:rPr>
          <w:rFonts w:ascii="Times New Roman" w:hAnsi="Times New Roman"/>
          <w:sz w:val="20"/>
          <w:szCs w:val="20"/>
        </w:rPr>
        <w:t>пожаров, произошедших на территории Уджейского сельсовета за период с 2020 года по 2022 год показал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что, количество пожаров и ущерб от них остается  значительным. За указанный период не произошло ни одного  пожара.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разработку и реализацию мер пожарной безопасности для муниципального образования;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обеспечение беспрепятственного проезда пожарной техники к месту пожара;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Целью Программы являются: защита жизни и здоровья населения Уджейского сельсовета от пожаров и их последствий.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Для достижения цели необходимо решение следующих задач: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повышение эффективности проводимой противопожарной пропаганды с населением;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обеспечение необходимых условий для реализации полномочия по обеспечению первичных мер пожарной безопасности.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обустройство в каждом населенном пункте существующих и строительство новых мест водозабора для противопожарных нужд;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обучение населения мерам пожарной безопасности и действиям при пожарах.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Срок реализации Подпрограммы – 2024-2026 годы.</w:t>
      </w:r>
    </w:p>
    <w:p w:rsidR="00DF7D18" w:rsidRPr="00DF7D18" w:rsidRDefault="00DF7D18" w:rsidP="00DF7D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снижение количества пожаров;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относительное сокращение материального ущерба от пожаров.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1. Оснащение территорий общего пользования первичными средствами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тушения пожаров и противопожарным инвентарем.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Содержание в исправном состоянии средств обеспечения пожарной безопасности.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3. Содержание в исправном состоянии пожарного автомобиля.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4. Обеспечение реализации Подпрограммы и прочие мероприятия.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5. Софинансирование реализации мероприятий государственной программы. 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2024г. –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- 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7D18" w:rsidRPr="00DF7D18" w:rsidRDefault="00DF7D18" w:rsidP="00DF7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DF7D18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DF7D18">
        <w:rPr>
          <w:rFonts w:ascii="Times New Roman" w:hAnsi="Times New Roman"/>
          <w:color w:val="000000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DF7D18" w:rsidRPr="00DF7D18" w:rsidRDefault="00DF7D18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Уджейского сельсовета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Уджейского сельсовета потребуется  15,00  тыс. рублей, в том числе: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2024г. –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- 5,00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  <w:sectPr w:rsidR="00DF7D18" w:rsidRPr="00DF7D18" w:rsidSect="00DF7D18"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>Приложение № 1 к подпрограмме 3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Уджейский сельсовет»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DF7D18" w:rsidRPr="00DF7D18" w:rsidRDefault="00DF7D18" w:rsidP="00DF7D18">
      <w:pPr>
        <w:pStyle w:val="ConsPlusCell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«Обеспечение первичных мер пожарной безопасности в МО «Уджейский сельсовет»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Приложение № 2 к подпрограмме 3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          пожарной безопасности в МО</w:t>
      </w:r>
    </w:p>
    <w:p w:rsidR="00DF7D18" w:rsidRPr="00DF7D18" w:rsidRDefault="00DF7D18" w:rsidP="00DF7D18">
      <w:pPr>
        <w:pStyle w:val="ConsPlusCell"/>
        <w:jc w:val="right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                                                                                                                 «Уджейский сельсовет»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DF7D18" w:rsidRPr="00DF7D18" w:rsidRDefault="00DF7D18" w:rsidP="00DF7D18">
      <w:pPr>
        <w:pStyle w:val="ConsPlusCell"/>
        <w:jc w:val="center"/>
        <w:rPr>
          <w:b/>
          <w:sz w:val="20"/>
          <w:szCs w:val="20"/>
        </w:rPr>
      </w:pPr>
      <w:r w:rsidRPr="00DF7D18">
        <w:rPr>
          <w:b/>
          <w:sz w:val="20"/>
          <w:szCs w:val="20"/>
        </w:rPr>
        <w:t>«Обеспечение первичных мер пожарной безопасности в МО «Уджейский сельсовет»</w:t>
      </w:r>
    </w:p>
    <w:tbl>
      <w:tblPr>
        <w:tblW w:w="15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3190"/>
        <w:gridCol w:w="1843"/>
        <w:gridCol w:w="687"/>
        <w:gridCol w:w="801"/>
        <w:gridCol w:w="1417"/>
        <w:gridCol w:w="709"/>
        <w:gridCol w:w="992"/>
        <w:gridCol w:w="851"/>
        <w:gridCol w:w="142"/>
        <w:gridCol w:w="708"/>
        <w:gridCol w:w="142"/>
        <w:gridCol w:w="1276"/>
        <w:gridCol w:w="2331"/>
      </w:tblGrid>
      <w:tr w:rsidR="00DF7D18" w:rsidRPr="00DF7D18" w:rsidTr="00DF7D18">
        <w:trPr>
          <w:trHeight w:val="377"/>
          <w:tblHeader/>
        </w:trPr>
        <w:tc>
          <w:tcPr>
            <w:tcW w:w="3205" w:type="dxa"/>
            <w:gridSpan w:val="2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614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6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Расходы  (тыс. руб.), годы</w:t>
            </w:r>
          </w:p>
        </w:tc>
        <w:tc>
          <w:tcPr>
            <w:tcW w:w="2331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D18" w:rsidRPr="00DF7D18" w:rsidTr="00DF7D18">
        <w:trPr>
          <w:trHeight w:val="1034"/>
          <w:tblHeader/>
        </w:trPr>
        <w:tc>
          <w:tcPr>
            <w:tcW w:w="3205" w:type="dxa"/>
            <w:gridSpan w:val="2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2024-2026 годы</w:t>
            </w:r>
          </w:p>
        </w:tc>
        <w:tc>
          <w:tcPr>
            <w:tcW w:w="2331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0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DF7D18" w:rsidRPr="00DF7D18" w:rsidTr="00DF7D18">
        <w:trPr>
          <w:trHeight w:val="199"/>
        </w:trPr>
        <w:tc>
          <w:tcPr>
            <w:tcW w:w="15104" w:type="dxa"/>
            <w:gridSpan w:val="14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Задача:  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DF7D18" w:rsidRPr="00DF7D18" w:rsidTr="00DF7D18">
        <w:trPr>
          <w:trHeight w:val="199"/>
        </w:trPr>
        <w:tc>
          <w:tcPr>
            <w:tcW w:w="3205" w:type="dxa"/>
            <w:gridSpan w:val="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11899" w:type="dxa"/>
            <w:gridSpan w:val="1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300"/>
        </w:trPr>
        <w:tc>
          <w:tcPr>
            <w:tcW w:w="3205" w:type="dxa"/>
            <w:gridSpan w:val="2"/>
          </w:tcPr>
          <w:p w:rsidR="00DF7D18" w:rsidRPr="00DF7D18" w:rsidRDefault="00DF7D18" w:rsidP="00DF7D18">
            <w:pPr>
              <w:pStyle w:val="af6"/>
              <w:numPr>
                <w:ilvl w:val="0"/>
                <w:numId w:val="45"/>
              </w:numPr>
              <w:tabs>
                <w:tab w:val="left" w:pos="474"/>
              </w:tabs>
              <w:ind w:left="49" w:firstLine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Расходы за счет сре</w:t>
            </w:r>
            <w:proofErr w:type="gramStart"/>
            <w:r w:rsidRPr="00DF7D18">
              <w:rPr>
                <w:sz w:val="20"/>
                <w:szCs w:val="20"/>
              </w:rPr>
              <w:t>дств пр</w:t>
            </w:r>
            <w:proofErr w:type="gramEnd"/>
            <w:r w:rsidRPr="00DF7D18">
              <w:rPr>
                <w:sz w:val="20"/>
                <w:szCs w:val="20"/>
              </w:rPr>
              <w:t xml:space="preserve">очих межбюджетных трансферт бюджетам сельских поселений на обеспечение первичных мер пожарной </w:t>
            </w:r>
            <w:r w:rsidRPr="00DF7D18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Уджейского сельсовета</w:t>
            </w:r>
          </w:p>
        </w:tc>
        <w:tc>
          <w:tcPr>
            <w:tcW w:w="68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0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709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31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снижение количества пожаров, гибели и </w:t>
            </w:r>
            <w:proofErr w:type="spellStart"/>
            <w:r w:rsidRPr="00DF7D18">
              <w:rPr>
                <w:sz w:val="20"/>
                <w:szCs w:val="20"/>
              </w:rPr>
              <w:t>травмирования</w:t>
            </w:r>
            <w:proofErr w:type="spellEnd"/>
            <w:r w:rsidRPr="00DF7D18">
              <w:rPr>
                <w:sz w:val="20"/>
                <w:szCs w:val="20"/>
              </w:rPr>
              <w:t xml:space="preserve"> людей при пожарах</w:t>
            </w:r>
          </w:p>
        </w:tc>
      </w:tr>
      <w:tr w:rsidR="00DF7D18" w:rsidRPr="00DF7D18" w:rsidTr="00DF7D18">
        <w:trPr>
          <w:trHeight w:val="30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6"/>
              <w:numPr>
                <w:ilvl w:val="0"/>
                <w:numId w:val="45"/>
              </w:numPr>
              <w:tabs>
                <w:tab w:val="left" w:pos="0"/>
              </w:tabs>
              <w:ind w:left="49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lastRenderedPageBreak/>
              <w:t>2. Софинансирование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05300</w:t>
            </w:r>
            <w:r w:rsidRPr="00DF7D1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снижение количества пожаров, гибели и </w:t>
            </w:r>
            <w:proofErr w:type="spellStart"/>
            <w:r w:rsidRPr="00DF7D18">
              <w:rPr>
                <w:sz w:val="20"/>
                <w:szCs w:val="20"/>
              </w:rPr>
              <w:t>травмирования</w:t>
            </w:r>
            <w:proofErr w:type="spellEnd"/>
            <w:r w:rsidRPr="00DF7D18">
              <w:rPr>
                <w:sz w:val="20"/>
                <w:szCs w:val="20"/>
              </w:rPr>
              <w:t xml:space="preserve"> людей при пожарах</w:t>
            </w:r>
          </w:p>
        </w:tc>
      </w:tr>
      <w:tr w:rsidR="00DF7D18" w:rsidRPr="00DF7D18" w:rsidTr="00DF7D18">
        <w:trPr>
          <w:trHeight w:val="30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6"/>
              <w:numPr>
                <w:ilvl w:val="0"/>
                <w:numId w:val="45"/>
              </w:numPr>
              <w:tabs>
                <w:tab w:val="left" w:pos="0"/>
              </w:tabs>
              <w:ind w:left="49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3.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снижение количества пожаров, гибели и </w:t>
            </w:r>
            <w:proofErr w:type="spellStart"/>
            <w:r w:rsidRPr="00DF7D18">
              <w:rPr>
                <w:sz w:val="20"/>
                <w:szCs w:val="20"/>
              </w:rPr>
              <w:t>травмирования</w:t>
            </w:r>
            <w:proofErr w:type="spellEnd"/>
            <w:r w:rsidRPr="00DF7D18">
              <w:rPr>
                <w:sz w:val="20"/>
                <w:szCs w:val="20"/>
              </w:rPr>
              <w:t xml:space="preserve"> людей при пожарах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Ю.А. Власова</w:t>
      </w:r>
    </w:p>
    <w:p w:rsidR="00DF7D18" w:rsidRPr="00DF7D18" w:rsidRDefault="00DF7D18" w:rsidP="00DF7D18">
      <w:pPr>
        <w:pStyle w:val="ConsPlusNormal"/>
        <w:widowControl/>
        <w:outlineLvl w:val="2"/>
        <w:rPr>
          <w:rFonts w:ascii="Times New Roman" w:hAnsi="Times New Roman" w:cs="Times New Roman"/>
        </w:rPr>
        <w:sectPr w:rsidR="00DF7D18" w:rsidRPr="00DF7D18" w:rsidSect="00DF7D18">
          <w:headerReference w:type="default" r:id="rId17"/>
          <w:pgSz w:w="16838" w:h="11905" w:orient="landscape"/>
          <w:pgMar w:top="1418" w:right="992" w:bottom="851" w:left="539" w:header="425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Приложение № 6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proofErr w:type="gramStart"/>
      <w:r w:rsidRPr="00DF7D18">
        <w:rPr>
          <w:rFonts w:ascii="Times New Roman" w:hAnsi="Times New Roman" w:cs="Times New Roman"/>
          <w:b w:val="0"/>
        </w:rPr>
        <w:t>к</w:t>
      </w:r>
      <w:proofErr w:type="gramEnd"/>
      <w:r w:rsidRPr="00DF7D18">
        <w:rPr>
          <w:rFonts w:ascii="Times New Roman" w:hAnsi="Times New Roman" w:cs="Times New Roman"/>
          <w:b w:val="0"/>
        </w:rPr>
        <w:t xml:space="preserve">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 – 2026 годы</w:t>
      </w:r>
    </w:p>
    <w:p w:rsidR="00DF7D18" w:rsidRPr="00DF7D18" w:rsidRDefault="00DF7D18" w:rsidP="00DF7D18">
      <w:pPr>
        <w:pStyle w:val="ConsPlusNormal"/>
        <w:widowControl/>
        <w:ind w:left="6237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Подпрограмма 4 </w:t>
      </w: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ind w:left="426"/>
        <w:jc w:val="center"/>
        <w:outlineLvl w:val="2"/>
        <w:rPr>
          <w:rFonts w:ascii="Times New Roman" w:hAnsi="Times New Roman" w:cs="Times New Roman"/>
          <w:b/>
        </w:rPr>
      </w:pPr>
      <w:r w:rsidRPr="00DF7D18"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 w:rsidR="00DF7D18" w:rsidRPr="00DF7D18" w:rsidRDefault="00DF7D18" w:rsidP="00DF7D18">
      <w:pPr>
        <w:pStyle w:val="ConsPlusNormal"/>
        <w:widowControl/>
        <w:ind w:left="426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DF7D18" w:rsidRPr="00DF7D18" w:rsidRDefault="00DF7D18" w:rsidP="00DF7D18">
      <w:pPr>
        <w:pStyle w:val="ConsPlusNormal"/>
        <w:widowControl/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DF7D18">
        <w:rPr>
          <w:rFonts w:ascii="Times New Roman" w:hAnsi="Times New Roman" w:cs="Times New Roman"/>
        </w:rPr>
        <w:t>1.Паспорт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 w:rsidRPr="00DF7D18">
              <w:rPr>
                <w:rFonts w:ascii="Times New Roman" w:hAnsi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F7D18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Уджейского сельсовета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 МО «Уджейский  сельсовет» на 2024 - 2026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</w:tr>
      <w:tr w:rsidR="00DF7D18" w:rsidRPr="00DF7D18" w:rsidTr="00DF7D18">
        <w:trPr>
          <w:trHeight w:val="58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Организация мероприятий по поднятию и транспортировке тел  умерших, </w:t>
            </w:r>
            <w:r w:rsidRPr="00DF7D18">
              <w:rPr>
                <w:sz w:val="20"/>
                <w:szCs w:val="20"/>
              </w:rPr>
              <w:t xml:space="preserve">содержание мест захоронений в соответствии с требованиями </w:t>
            </w:r>
            <w:proofErr w:type="spellStart"/>
            <w:r w:rsidRPr="00DF7D18">
              <w:rPr>
                <w:sz w:val="20"/>
                <w:szCs w:val="20"/>
              </w:rPr>
              <w:t>санитарно</w:t>
            </w:r>
            <w:proofErr w:type="spellEnd"/>
            <w:r w:rsidRPr="00DF7D18">
              <w:rPr>
                <w:sz w:val="20"/>
                <w:szCs w:val="20"/>
              </w:rPr>
              <w:t xml:space="preserve"> – эпидемиологических и экологических норм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1. Создание благоприятных условий для оказания ритуальных услуг.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2. Благоустройство территории кладбища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 xml:space="preserve"> 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– 2026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2024 г. –9,50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2025 г. –9,50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2026 г. –9,50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2.Основные разделы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По состоянию на 01 января 2023 года в селе Уджей имеется одно  кладбище.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2 га"/>
        </w:smartTagPr>
        <w:r w:rsidRPr="00DF7D18">
          <w:rPr>
            <w:rFonts w:ascii="Times New Roman" w:hAnsi="Times New Roman"/>
            <w:sz w:val="20"/>
            <w:szCs w:val="20"/>
          </w:rPr>
          <w:t>2 га</w:t>
        </w:r>
      </w:smartTag>
      <w:r w:rsidRPr="00DF7D18">
        <w:rPr>
          <w:rFonts w:ascii="Times New Roman" w:hAnsi="Times New Roman"/>
          <w:sz w:val="20"/>
          <w:szCs w:val="20"/>
        </w:rPr>
        <w:t xml:space="preserve">.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Из-за отсутствия собственного транспорта </w:t>
      </w:r>
      <w:proofErr w:type="gramStart"/>
      <w:r w:rsidRPr="00DF7D18">
        <w:rPr>
          <w:rFonts w:ascii="Times New Roman" w:hAnsi="Times New Roman"/>
          <w:sz w:val="20"/>
          <w:szCs w:val="20"/>
        </w:rPr>
        <w:t>для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7D18">
        <w:rPr>
          <w:rFonts w:ascii="Times New Roman" w:hAnsi="Times New Roman"/>
          <w:sz w:val="20"/>
          <w:szCs w:val="20"/>
        </w:rPr>
        <w:t>транспортировке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настоящей Программы позволит улучшить санитарную обстановку содержания мест погребения.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администрация Уджейского сельсовета.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Целью Подпрограммы является о</w:t>
      </w:r>
      <w:r w:rsidRPr="00DF7D18">
        <w:rPr>
          <w:color w:val="000000"/>
          <w:sz w:val="20"/>
          <w:szCs w:val="20"/>
        </w:rPr>
        <w:t xml:space="preserve">рганизация мероприятий по поднятию и транспортировке тел  умерших, </w:t>
      </w:r>
      <w:r w:rsidRPr="00DF7D18">
        <w:rPr>
          <w:sz w:val="20"/>
          <w:szCs w:val="20"/>
        </w:rPr>
        <w:t>содержание мест захоронений в соответствии с требованиями санитарно-эпидемиологических и экологических норм.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- содержание мест захоронений в соответствии с требованиями санитарно-эпидемиологических и экологических норм;</w:t>
      </w:r>
    </w:p>
    <w:p w:rsidR="00DF7D18" w:rsidRPr="00DF7D18" w:rsidRDefault="00DF7D18" w:rsidP="00DF7D18">
      <w:pPr>
        <w:pStyle w:val="ConsPlusCell"/>
        <w:jc w:val="both"/>
        <w:rPr>
          <w:sz w:val="20"/>
          <w:szCs w:val="20"/>
        </w:rPr>
      </w:pPr>
      <w:r w:rsidRPr="00DF7D18">
        <w:rPr>
          <w:sz w:val="20"/>
          <w:szCs w:val="20"/>
        </w:rPr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DF7D18" w:rsidRPr="00DF7D18" w:rsidRDefault="00DF7D18" w:rsidP="00DF7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F7D18">
        <w:rPr>
          <w:rFonts w:ascii="Times New Roman" w:hAnsi="Times New Roman"/>
          <w:sz w:val="20"/>
          <w:szCs w:val="20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Срок реализации Подпрограммы – 2024 – 2026 годы.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1. Создание благоприятных условий для оказания ритуальных услуг.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7D18" w:rsidRPr="00DF7D18" w:rsidRDefault="00DF7D18" w:rsidP="00DF7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DF7D18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DF7D18">
        <w:rPr>
          <w:rFonts w:ascii="Times New Roman" w:hAnsi="Times New Roman"/>
          <w:color w:val="000000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DF7D18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DF7D18">
        <w:rPr>
          <w:rFonts w:ascii="Times New Roman" w:hAnsi="Times New Roman"/>
          <w:color w:val="000000"/>
          <w:sz w:val="20"/>
          <w:szCs w:val="20"/>
        </w:rPr>
        <w:t>: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          - создание благоприятных условий для оказания ритуальных услуг;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организацию мероприятий по содержанию мест захоронений в соответствии с требованиями </w:t>
      </w:r>
      <w:proofErr w:type="spellStart"/>
      <w:r w:rsidRPr="00DF7D18">
        <w:rPr>
          <w:rFonts w:ascii="Times New Roman" w:hAnsi="Times New Roman"/>
          <w:sz w:val="20"/>
          <w:szCs w:val="20"/>
        </w:rPr>
        <w:t>санитарно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– эпидемиологических и экологических норм.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Уджейского сельсовета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Уджейского сельсовета потребуется 28,50 тыс. рублей, в том числе: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 г. –9,50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  <w:sectPr w:rsidR="00DF7D18" w:rsidRPr="00DF7D18" w:rsidSect="00DF7D18">
          <w:pgSz w:w="11905" w:h="16838"/>
          <w:pgMar w:top="993" w:right="850" w:bottom="539" w:left="1134" w:header="426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 xml:space="preserve">            Приложение № 1</w:t>
      </w: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к подпрограмме 4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«Организация  ритуальных услуг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и содержание мест захоронения»</w:t>
      </w:r>
    </w:p>
    <w:p w:rsidR="00DF7D18" w:rsidRPr="00DF7D18" w:rsidRDefault="00DF7D18" w:rsidP="00DF7D18">
      <w:pPr>
        <w:pStyle w:val="ConsPlusNormal"/>
        <w:widowControl/>
        <w:rPr>
          <w:rFonts w:ascii="Times New Roman" w:hAnsi="Times New Roman" w:cs="Times New Roman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F7D18">
        <w:rPr>
          <w:rFonts w:ascii="Times New Roman" w:hAnsi="Times New Roman"/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151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Цель:  </w:t>
            </w:r>
            <w:r w:rsidRPr="00DF7D18">
              <w:rPr>
                <w:rFonts w:ascii="Times New Roman" w:hAnsi="Times New Roman" w:cs="Times New Roman"/>
                <w:color w:val="000000"/>
              </w:rPr>
              <w:t xml:space="preserve">организация мероприятий по поднятию и транспортировке тел  умерших, </w:t>
            </w:r>
            <w:r w:rsidRPr="00DF7D18">
              <w:rPr>
                <w:rFonts w:ascii="Times New Roman" w:hAnsi="Times New Roman" w:cs="Times New Roman"/>
              </w:rPr>
              <w:t xml:space="preserve">содержание мест захоронений в соответствии с требованиями </w:t>
            </w:r>
            <w:proofErr w:type="spellStart"/>
            <w:r w:rsidRPr="00DF7D1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DF7D18">
              <w:rPr>
                <w:rFonts w:ascii="Times New Roman" w:hAnsi="Times New Roman" w:cs="Times New Roman"/>
              </w:rPr>
              <w:t xml:space="preserve"> – эпидемиологических и экологических норм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F7D18" w:rsidRPr="00DF7D18" w:rsidSect="00DF7D18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            Приложение № 2 </w:t>
      </w:r>
    </w:p>
    <w:p w:rsidR="00DF7D18" w:rsidRPr="00DF7D18" w:rsidRDefault="00DF7D18" w:rsidP="00DF7D18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 к подпрограмме</w:t>
      </w:r>
      <w:r w:rsidRPr="00DF7D18">
        <w:rPr>
          <w:rFonts w:ascii="Times New Roman" w:hAnsi="Times New Roman"/>
          <w:b/>
          <w:sz w:val="20"/>
          <w:szCs w:val="20"/>
        </w:rPr>
        <w:t xml:space="preserve"> </w:t>
      </w:r>
      <w:r w:rsidRPr="00DF7D18">
        <w:rPr>
          <w:rFonts w:ascii="Times New Roman" w:hAnsi="Times New Roman"/>
          <w:sz w:val="20"/>
          <w:szCs w:val="20"/>
        </w:rPr>
        <w:t>4</w:t>
      </w:r>
      <w:r w:rsidRPr="00DF7D18">
        <w:rPr>
          <w:rFonts w:ascii="Times New Roman" w:hAnsi="Times New Roman"/>
          <w:b/>
          <w:sz w:val="20"/>
          <w:szCs w:val="20"/>
        </w:rPr>
        <w:t xml:space="preserve">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«Организация ритуальных услуг и                                                                                          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содержание  мест захоронения»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DF7D18" w:rsidRPr="00DF7D18" w:rsidRDefault="00DF7D18" w:rsidP="00DF7D1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DF7D18">
        <w:rPr>
          <w:rFonts w:ascii="Times New Roman" w:hAnsi="Times New Roman"/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tbl>
      <w:tblPr>
        <w:tblW w:w="15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851"/>
        <w:gridCol w:w="1417"/>
        <w:gridCol w:w="709"/>
        <w:gridCol w:w="868"/>
        <w:gridCol w:w="1155"/>
        <w:gridCol w:w="1134"/>
        <w:gridCol w:w="1231"/>
        <w:gridCol w:w="2879"/>
      </w:tblGrid>
      <w:tr w:rsidR="00DF7D18" w:rsidRPr="00DF7D18" w:rsidTr="00DF7D18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27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88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Расходы 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D18" w:rsidRPr="00DF7D18" w:rsidTr="00DF7D18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6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55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34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Цель.  </w:t>
            </w:r>
            <w:r w:rsidRPr="00DF7D18">
              <w:rPr>
                <w:rFonts w:ascii="Times New Roman" w:hAnsi="Times New Roman" w:cs="Times New Roman"/>
                <w:color w:val="000000"/>
              </w:rPr>
              <w:t xml:space="preserve">Организация мероприятий по поднятию и транспортировке тел  умерших, </w:t>
            </w:r>
            <w:r w:rsidRPr="00DF7D18">
              <w:rPr>
                <w:rFonts w:ascii="Times New Roman" w:hAnsi="Times New Roman" w:cs="Times New Roman"/>
              </w:rPr>
              <w:t xml:space="preserve">содержание мест захоронений в соответствии с требованиями </w:t>
            </w:r>
            <w:proofErr w:type="spellStart"/>
            <w:r w:rsidRPr="00DF7D1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DF7D18">
              <w:rPr>
                <w:rFonts w:ascii="Times New Roman" w:hAnsi="Times New Roman" w:cs="Times New Roman"/>
              </w:rPr>
              <w:t xml:space="preserve"> – эпидемиологических и экологических норм</w:t>
            </w:r>
          </w:p>
        </w:tc>
      </w:tr>
      <w:tr w:rsidR="00DF7D18" w:rsidRPr="00DF7D18" w:rsidTr="00DF7D18">
        <w:trPr>
          <w:trHeight w:val="199"/>
        </w:trPr>
        <w:tc>
          <w:tcPr>
            <w:tcW w:w="15362" w:type="dxa"/>
            <w:gridSpan w:val="1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Задача 1: создание благоприятных условий для оказания ритуальных услуг</w:t>
            </w:r>
          </w:p>
        </w:tc>
      </w:tr>
      <w:tr w:rsidR="00DF7D18" w:rsidRPr="00DF7D18" w:rsidTr="00DF7D18">
        <w:trPr>
          <w:trHeight w:val="199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12937" w:type="dxa"/>
            <w:gridSpan w:val="10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1.1  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709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5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DF7D18" w:rsidRPr="00DF7D18" w:rsidTr="00DF7D18">
        <w:trPr>
          <w:trHeight w:val="300"/>
        </w:trPr>
        <w:tc>
          <w:tcPr>
            <w:tcW w:w="15362" w:type="dxa"/>
            <w:gridSpan w:val="12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Задача 2: благоустройство территории кладбища</w:t>
            </w:r>
          </w:p>
        </w:tc>
      </w:tr>
      <w:tr w:rsidR="00DF7D18" w:rsidRPr="00DF7D18" w:rsidTr="00DF7D18">
        <w:trPr>
          <w:trHeight w:val="1687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2.1 Ремонт и содержание кладбища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709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8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5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Содержание мест захоронения в надлежащем виде, очистка территории  кладбища от несанкционированных свалок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79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DF7D18" w:rsidRPr="00DF7D18" w:rsidRDefault="00DF7D18" w:rsidP="00DF7D1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F7D18" w:rsidRPr="00DF7D18" w:rsidSect="00DF7D18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 № 7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proofErr w:type="gramStart"/>
      <w:r w:rsidRPr="00DF7D18">
        <w:rPr>
          <w:rFonts w:ascii="Times New Roman" w:hAnsi="Times New Roman" w:cs="Times New Roman"/>
          <w:b w:val="0"/>
        </w:rPr>
        <w:t>к</w:t>
      </w:r>
      <w:proofErr w:type="gramEnd"/>
      <w:r w:rsidRPr="00DF7D18">
        <w:rPr>
          <w:rFonts w:ascii="Times New Roman" w:hAnsi="Times New Roman" w:cs="Times New Roman"/>
          <w:b w:val="0"/>
        </w:rPr>
        <w:t xml:space="preserve"> муниципальной программы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2024- 2026 годы</w:t>
      </w:r>
    </w:p>
    <w:p w:rsidR="00DF7D18" w:rsidRPr="00DF7D18" w:rsidRDefault="00DF7D18" w:rsidP="00DF7D18">
      <w:pPr>
        <w:pStyle w:val="ConsPlusNormal"/>
        <w:widowControl/>
        <w:ind w:left="6237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Title"/>
        <w:jc w:val="center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Подпрограмма 5 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</w:rPr>
      </w:pPr>
      <w:r w:rsidRPr="00DF7D18">
        <w:rPr>
          <w:rFonts w:ascii="Times New Roman" w:eastAsia="SimSun" w:hAnsi="Times New Roma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:rsidR="00DF7D18" w:rsidRPr="00DF7D18" w:rsidRDefault="00DF7D18" w:rsidP="00DF7D18">
      <w:pPr>
        <w:pStyle w:val="ConsPlusNormal"/>
        <w:widowControl/>
        <w:suppressAutoHyphens/>
        <w:autoSpaceDN/>
        <w:adjustRightInd/>
        <w:jc w:val="center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DF7D18">
        <w:rPr>
          <w:rFonts w:ascii="Times New Roman" w:hAnsi="Times New Roman" w:cs="Times New Roman"/>
        </w:rPr>
        <w:t>1.Паспорт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DF7D1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DF7D18">
              <w:rPr>
                <w:rFonts w:ascii="Times New Roman" w:hAnsi="Times New Roman" w:cs="Times New Roman"/>
              </w:rPr>
              <w:t xml:space="preserve">2024 - 2026 </w:t>
            </w:r>
            <w:r w:rsidRPr="00DF7D18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</w:tr>
      <w:tr w:rsidR="00DF7D18" w:rsidRPr="00DF7D18" w:rsidTr="00DF7D18">
        <w:trPr>
          <w:trHeight w:val="58"/>
        </w:trPr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 - информативное обеспечение табличками названия улиц и номеров домов;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- привлечение жителей к участию в решении проблем благоустройства территории поселения;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- увеличение протяжённости и повышение освещённости поселенческих дорог;</w:t>
            </w:r>
          </w:p>
          <w:p w:rsidR="00DF7D18" w:rsidRPr="00DF7D18" w:rsidRDefault="00DF7D18" w:rsidP="00DF7D18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DF7D1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объем вывезенного мусора;</w:t>
            </w:r>
          </w:p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DF7D1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количество табличек с названиями улиц и номеров домов;</w:t>
            </w:r>
          </w:p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DF7D18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DF7D18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благоустройству;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количество обслуживаемых светильников;</w:t>
            </w: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- количество отремонтированных (заменённых) осветительных и установочных приборов уличного освещения;</w:t>
            </w:r>
          </w:p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-обеспечение исполнения расходных обязательств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2024 - 2026  годы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2024г. – 888,13 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2025г. – 957,88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2026г. – 957,88 </w:t>
            </w: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7D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7D18" w:rsidRPr="00DF7D18" w:rsidTr="00DF7D18">
        <w:tc>
          <w:tcPr>
            <w:tcW w:w="379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DF7D18" w:rsidRPr="00DF7D18" w:rsidRDefault="00DF7D18" w:rsidP="00DF7D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Программа направлена на решение наиболее важных проблем благоустройства поселения, путем обеспечения содержания чистоты и порядка улиц.     Программно-целевой подход к решению проблем благоустройства населенного пункта необходим, так как без благоустройства муниципального образования </w:t>
      </w:r>
      <w:r w:rsidRPr="00DF7D18">
        <w:rPr>
          <w:rFonts w:ascii="Times New Roman" w:hAnsi="Times New Roman"/>
          <w:sz w:val="20"/>
          <w:szCs w:val="20"/>
        </w:rPr>
        <w:lastRenderedPageBreak/>
        <w:t>«Уджейский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Уджейского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Одними из приоритетов программы </w:t>
      </w:r>
      <w:r w:rsidRPr="00DF7D18">
        <w:rPr>
          <w:rFonts w:ascii="Times New Roman" w:eastAsia="SimSun" w:hAnsi="Times New Roman"/>
          <w:bCs/>
          <w:color w:val="000000"/>
          <w:kern w:val="1"/>
          <w:sz w:val="20"/>
          <w:szCs w:val="20"/>
        </w:rPr>
        <w:t>«Организация благоустройства территории поселения»</w:t>
      </w:r>
      <w:r w:rsidRPr="00DF7D18">
        <w:rPr>
          <w:rFonts w:ascii="Times New Roman" w:hAnsi="Times New Roman"/>
          <w:sz w:val="20"/>
          <w:szCs w:val="20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</w:t>
      </w:r>
      <w:proofErr w:type="spellStart"/>
      <w:r w:rsidRPr="00DF7D18">
        <w:rPr>
          <w:rFonts w:ascii="Times New Roman" w:hAnsi="Times New Roman"/>
          <w:sz w:val="20"/>
          <w:szCs w:val="20"/>
        </w:rPr>
        <w:t>придворовых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 территорий, совершенствование освещения поселения.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 настоящее время существует ряд проблем: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площадь МО «Уджейский сельсовет» составляет  1106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тыс.га</w:t>
      </w:r>
      <w:proofErr w:type="spellEnd"/>
      <w:r w:rsidRPr="00DF7D18">
        <w:rPr>
          <w:rFonts w:ascii="Times New Roman" w:hAnsi="Times New Roman"/>
          <w:sz w:val="20"/>
          <w:szCs w:val="20"/>
        </w:rPr>
        <w:t xml:space="preserve">. 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изношенность электрооборудования и линий наружного освещения;</w:t>
      </w:r>
    </w:p>
    <w:p w:rsidR="00DF7D18" w:rsidRPr="00DF7D18" w:rsidRDefault="00DF7D18" w:rsidP="00DF7D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недостаток уличного освещения в поселении.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администрация Уджейского сельсовета.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color w:val="000000"/>
          <w:sz w:val="20"/>
          <w:szCs w:val="20"/>
        </w:rPr>
      </w:pPr>
      <w:r w:rsidRPr="00DF7D18">
        <w:rPr>
          <w:sz w:val="20"/>
          <w:szCs w:val="20"/>
        </w:rPr>
        <w:t xml:space="preserve">Целью Подпрограммы является </w:t>
      </w:r>
      <w:r w:rsidRPr="00DF7D18">
        <w:rPr>
          <w:color w:val="000000"/>
          <w:sz w:val="20"/>
          <w:szCs w:val="20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DF7D18" w:rsidRPr="00DF7D18" w:rsidRDefault="00DF7D18" w:rsidP="00DF7D18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DF7D18">
        <w:rPr>
          <w:sz w:val="20"/>
          <w:szCs w:val="20"/>
        </w:rPr>
        <w:t>Для достижения поставленной цели необходимо решение следующих задач: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- организация санитарной очистки, сбора и вывоза твердых бытовых отходов с территории сельского поселения;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- информативное обеспечение табличками названия улиц и номеров домов;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- привлечение жителей к участию в решении проблем благоустройства территории поселения;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- увеличение протяжённости освещённых поселенческих дорог;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color w:val="000000"/>
          <w:sz w:val="20"/>
          <w:szCs w:val="20"/>
        </w:rPr>
        <w:t>- повышение освещённости поселенческих дорог;</w:t>
      </w:r>
    </w:p>
    <w:p w:rsidR="00DF7D18" w:rsidRPr="00DF7D18" w:rsidRDefault="00DF7D18" w:rsidP="00DF7D18">
      <w:pPr>
        <w:pStyle w:val="ConsPlusCell"/>
        <w:ind w:firstLine="709"/>
        <w:jc w:val="both"/>
        <w:rPr>
          <w:rStyle w:val="40"/>
          <w:rFonts w:ascii="Times New Roman" w:hAnsi="Times New Roman" w:cs="Times New Roman"/>
          <w:b/>
        </w:rPr>
      </w:pPr>
      <w:r w:rsidRPr="00DF7D18">
        <w:rPr>
          <w:rStyle w:val="40"/>
          <w:rFonts w:ascii="Times New Roman" w:hAnsi="Times New Roman" w:cs="Times New Roman"/>
        </w:rPr>
        <w:t>-обеспечение реализации муниципальной программы и прочие мероприятия.</w:t>
      </w:r>
    </w:p>
    <w:p w:rsidR="00DF7D18" w:rsidRPr="00DF7D18" w:rsidRDefault="00DF7D18" w:rsidP="00DF7D18">
      <w:pPr>
        <w:pStyle w:val="ConsPlusCell"/>
        <w:ind w:firstLine="709"/>
        <w:jc w:val="both"/>
        <w:rPr>
          <w:color w:val="000000"/>
          <w:sz w:val="20"/>
          <w:szCs w:val="20"/>
        </w:rPr>
      </w:pPr>
      <w:r w:rsidRPr="00DF7D18">
        <w:rPr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Срок реализации Подпрограммы – 2024-2026 годы.</w:t>
      </w:r>
    </w:p>
    <w:p w:rsidR="00DF7D18" w:rsidRPr="00DF7D18" w:rsidRDefault="00DF7D18" w:rsidP="00DF7D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DF7D18" w:rsidRPr="00DF7D18" w:rsidRDefault="00DF7D18" w:rsidP="00DF7D1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DF7D18">
        <w:rPr>
          <w:rFonts w:ascii="Times New Roman" w:hAnsi="Times New Roman" w:cs="Times New Roman"/>
          <w:b w:val="0"/>
          <w:i w:val="0"/>
          <w:sz w:val="20"/>
          <w:szCs w:val="20"/>
        </w:rPr>
        <w:t>объем вывезенного мусора;</w:t>
      </w:r>
    </w:p>
    <w:p w:rsidR="00DF7D18" w:rsidRPr="00DF7D18" w:rsidRDefault="00DF7D18" w:rsidP="00DF7D18">
      <w:pPr>
        <w:pStyle w:val="2"/>
        <w:spacing w:before="0" w:after="0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DF7D18">
        <w:rPr>
          <w:rFonts w:ascii="Times New Roman" w:hAnsi="Times New Roman" w:cs="Times New Roman"/>
          <w:b w:val="0"/>
          <w:i w:val="0"/>
          <w:sz w:val="20"/>
          <w:szCs w:val="20"/>
        </w:rPr>
        <w:t>количество табличек с названиями улиц и номеров домов;</w:t>
      </w:r>
    </w:p>
    <w:p w:rsidR="00DF7D18" w:rsidRPr="00DF7D18" w:rsidRDefault="00DF7D18" w:rsidP="00DF7D1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DF7D1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благоустройству;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- количество обслуживаемых светильников;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DF7D18" w:rsidRPr="00DF7D18" w:rsidRDefault="00DF7D18" w:rsidP="00DF7D18">
      <w:pPr>
        <w:pStyle w:val="2"/>
        <w:spacing w:before="0" w:after="0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обеспечение исполнения расходных обязательств.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F7D18" w:rsidRPr="00DF7D18" w:rsidRDefault="00DF7D18" w:rsidP="00DF7D1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7D1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1. </w:t>
      </w:r>
      <w:r w:rsidRPr="00DF7D1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поселения, несанкционированных свалок.</w:t>
      </w:r>
    </w:p>
    <w:p w:rsidR="00DF7D18" w:rsidRPr="00DF7D18" w:rsidRDefault="00DF7D18" w:rsidP="00DF7D18">
      <w:pPr>
        <w:pStyle w:val="2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2.  </w:t>
      </w:r>
      <w:r w:rsidRPr="00DF7D18">
        <w:rPr>
          <w:rFonts w:ascii="Times New Roman" w:hAnsi="Times New Roman" w:cs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DF7D18" w:rsidRPr="00DF7D18" w:rsidRDefault="00DF7D18" w:rsidP="00DF7D1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3. </w:t>
      </w:r>
      <w:r w:rsidRPr="00DF7D1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благоустройству.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4. Содержание памятников.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5. Содержание детской площадки.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6. Текущий ремонт и содержание сетей уличного освещения.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7. Электроэнергия  для нужд уличного освещения.</w:t>
      </w:r>
    </w:p>
    <w:p w:rsidR="00DF7D18" w:rsidRPr="00DF7D18" w:rsidRDefault="00DF7D18" w:rsidP="00DF7D1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8. Приобретение светильников для уличного освещения.</w:t>
      </w:r>
    </w:p>
    <w:p w:rsidR="00DF7D18" w:rsidRPr="00DF7D18" w:rsidRDefault="00DF7D18" w:rsidP="00DF7D18">
      <w:pPr>
        <w:pStyle w:val="2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DF7D18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>9. Обеспечение реализации  подпрограммы.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lastRenderedPageBreak/>
        <w:t xml:space="preserve">2024г. – 888,13 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957,88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– 957,88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DF7D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7D1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D18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21.08.2013 № 56-п «Об утверждении Порядка принятия решений о разработке муниципальных программ, их формировании и реализации».</w:t>
      </w:r>
      <w:proofErr w:type="gramEnd"/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Годовой отчет о реализации Подпрограммы должен содержать: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7D18" w:rsidRPr="00DF7D18" w:rsidRDefault="00DF7D18" w:rsidP="00DF7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DF7D18">
        <w:rPr>
          <w:rFonts w:ascii="Times New Roman" w:hAnsi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DF7D18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DF7D18">
        <w:rPr>
          <w:rFonts w:ascii="Times New Roman" w:hAnsi="Times New Roman"/>
          <w:color w:val="000000"/>
          <w:sz w:val="20"/>
          <w:szCs w:val="20"/>
        </w:rPr>
        <w:t>;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DF7D18">
        <w:rPr>
          <w:rFonts w:ascii="Times New Roman" w:hAnsi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DF7D18">
        <w:rPr>
          <w:rFonts w:ascii="Times New Roman" w:hAnsi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DF7D18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DF7D18">
        <w:rPr>
          <w:rFonts w:ascii="Times New Roman" w:hAnsi="Times New Roman"/>
          <w:color w:val="000000"/>
          <w:sz w:val="20"/>
          <w:szCs w:val="20"/>
        </w:rPr>
        <w:t>: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 - создание благоприятных условий проживания жителей  Уджейского сельского поселения;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- обеспечение содержания, чистоты и порядка улиц;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- увеличение протяжённости и повышение освещенности поселенческих дорог;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         - улучшение внешнего облика сельского поселения.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Уджейского сельсовета.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Уджейского сельсовета потребуется  2803,89  тыс. рублей, в том числе: 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2024г. – 888,13 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2025г. – 957,88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2026г. – 957,88 </w:t>
      </w:r>
      <w:proofErr w:type="spellStart"/>
      <w:r w:rsidRPr="00DF7D18">
        <w:rPr>
          <w:rFonts w:ascii="Times New Roman" w:hAnsi="Times New Roman"/>
          <w:sz w:val="20"/>
          <w:szCs w:val="20"/>
        </w:rPr>
        <w:t>тыс</w:t>
      </w:r>
      <w:proofErr w:type="gramStart"/>
      <w:r w:rsidRPr="00DF7D18">
        <w:rPr>
          <w:rFonts w:ascii="Times New Roman" w:hAnsi="Times New Roman"/>
          <w:sz w:val="20"/>
          <w:szCs w:val="20"/>
        </w:rPr>
        <w:t>.р</w:t>
      </w:r>
      <w:proofErr w:type="gramEnd"/>
      <w:r w:rsidRPr="00DF7D18">
        <w:rPr>
          <w:rFonts w:ascii="Times New Roman" w:hAnsi="Times New Roman"/>
          <w:sz w:val="20"/>
          <w:szCs w:val="20"/>
        </w:rPr>
        <w:t>уб</w:t>
      </w:r>
      <w:proofErr w:type="spellEnd"/>
      <w:r w:rsidRPr="00DF7D18">
        <w:rPr>
          <w:rFonts w:ascii="Times New Roman" w:hAnsi="Times New Roman"/>
          <w:sz w:val="20"/>
          <w:szCs w:val="20"/>
        </w:rPr>
        <w:t>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  <w:sectPr w:rsidR="00DF7D18" w:rsidRPr="00DF7D18" w:rsidSect="00DF7D18">
          <w:headerReference w:type="default" r:id="rId18"/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lastRenderedPageBreak/>
        <w:t xml:space="preserve">                 Приложение № 1 к подпрограмме 6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№ </w:t>
            </w:r>
            <w:r w:rsidRPr="00DF7D18">
              <w:rPr>
                <w:rFonts w:ascii="Times New Roman" w:hAnsi="Times New Roman" w:cs="Times New Roman"/>
              </w:rPr>
              <w:br/>
            </w:r>
            <w:proofErr w:type="gramStart"/>
            <w:r w:rsidRPr="00DF7D18">
              <w:rPr>
                <w:rFonts w:ascii="Times New Roman" w:hAnsi="Times New Roman" w:cs="Times New Roman"/>
              </w:rPr>
              <w:t>п</w:t>
            </w:r>
            <w:proofErr w:type="gramEnd"/>
            <w:r w:rsidRPr="00DF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DF7D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Единица</w:t>
            </w:r>
            <w:r w:rsidRPr="00DF7D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Источник </w:t>
            </w:r>
            <w:r w:rsidRPr="00DF7D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2026 год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 Цель: 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Количество табличек с  названиями улиц и номеров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D1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D1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(заменённых) осветительных и установочных приборов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D1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F7D18" w:rsidRPr="00DF7D18" w:rsidTr="00DF7D1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2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DF7D18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D18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Ю.А. Власова</w:t>
      </w:r>
    </w:p>
    <w:p w:rsidR="00DF7D18" w:rsidRPr="00DF7D18" w:rsidRDefault="00DF7D18" w:rsidP="00DF7D18">
      <w:pPr>
        <w:pStyle w:val="ConsPlusNormal"/>
        <w:widowControl/>
        <w:ind w:left="10065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ind w:left="10065"/>
        <w:outlineLvl w:val="2"/>
        <w:rPr>
          <w:rFonts w:ascii="Times New Roman" w:hAnsi="Times New Roman" w:cs="Times New Roman"/>
        </w:rPr>
      </w:pPr>
    </w:p>
    <w:p w:rsidR="00DF7D18" w:rsidRPr="00DF7D18" w:rsidRDefault="00DF7D18" w:rsidP="00DF7D18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                                          Приложение № 2</w:t>
      </w:r>
    </w:p>
    <w:p w:rsidR="00DF7D18" w:rsidRPr="00DF7D18" w:rsidRDefault="00DF7D18" w:rsidP="00DF7D18">
      <w:pPr>
        <w:pStyle w:val="ConsPlusNormal"/>
        <w:widowControl/>
        <w:jc w:val="right"/>
        <w:rPr>
          <w:rStyle w:val="aff8"/>
          <w:rFonts w:ascii="Times New Roman" w:hAnsi="Times New Roman" w:cs="Times New Roman"/>
          <w:i w:val="0"/>
        </w:rPr>
      </w:pPr>
      <w:r w:rsidRPr="00DF7D18">
        <w:rPr>
          <w:rStyle w:val="aff8"/>
          <w:rFonts w:ascii="Times New Roman" w:hAnsi="Times New Roman" w:cs="Times New Roman"/>
        </w:rPr>
        <w:t xml:space="preserve">к подпрограмме 5 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«Организация благоустройства</w:t>
      </w:r>
    </w:p>
    <w:p w:rsidR="00DF7D18" w:rsidRPr="00DF7D18" w:rsidRDefault="00DF7D18" w:rsidP="00DF7D1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 xml:space="preserve"> территории поселения»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7D18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DF7D18" w:rsidRPr="00DF7D18" w:rsidRDefault="00DF7D18" w:rsidP="00DF7D18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851"/>
        <w:gridCol w:w="1417"/>
        <w:gridCol w:w="567"/>
        <w:gridCol w:w="1010"/>
        <w:gridCol w:w="975"/>
        <w:gridCol w:w="954"/>
        <w:gridCol w:w="1231"/>
        <w:gridCol w:w="2879"/>
      </w:tblGrid>
      <w:tr w:rsidR="00DF7D18" w:rsidRPr="00DF7D18" w:rsidTr="00DF7D18">
        <w:trPr>
          <w:trHeight w:val="1190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70" w:type="dxa"/>
            <w:gridSpan w:val="4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Расходы 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D18" w:rsidRPr="00DF7D18" w:rsidTr="00DF7D18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7D1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1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75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524"/>
        </w:trPr>
        <w:tc>
          <w:tcPr>
            <w:tcW w:w="149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18" w:rsidRPr="00DF7D18" w:rsidRDefault="00DF7D18" w:rsidP="00DF7D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Цель:  </w:t>
            </w:r>
            <w:r w:rsidRPr="00DF7D18">
              <w:rPr>
                <w:rFonts w:ascii="Times New Roman" w:hAnsi="Times New Roman" w:cs="Times New Roman"/>
                <w:color w:val="00000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DF7D18" w:rsidRPr="00DF7D18" w:rsidTr="00DF7D18">
        <w:trPr>
          <w:trHeight w:val="199"/>
        </w:trPr>
        <w:tc>
          <w:tcPr>
            <w:tcW w:w="15002" w:type="dxa"/>
            <w:gridSpan w:val="1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Задача 1:  </w:t>
            </w:r>
            <w:r w:rsidRPr="00DF7D1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DF7D18" w:rsidRPr="00DF7D18" w:rsidTr="00DF7D18">
        <w:trPr>
          <w:trHeight w:val="199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12577" w:type="dxa"/>
            <w:gridSpan w:val="10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946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numPr>
                <w:ilvl w:val="1"/>
                <w:numId w:val="47"/>
              </w:num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Сбор и вывоз мусора с несанкционированных свалок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ликвидация несанкционированных свалок</w:t>
            </w:r>
          </w:p>
        </w:tc>
      </w:tr>
      <w:tr w:rsidR="00DF7D18" w:rsidRPr="00DF7D18" w:rsidTr="00DF7D18">
        <w:trPr>
          <w:trHeight w:val="300"/>
        </w:trPr>
        <w:tc>
          <w:tcPr>
            <w:tcW w:w="15002" w:type="dxa"/>
            <w:gridSpan w:val="12"/>
          </w:tcPr>
          <w:p w:rsidR="00DF7D18" w:rsidRPr="00DF7D18" w:rsidRDefault="00DF7D18" w:rsidP="00DF7D18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Задача 2:  увеличение протяжённости и повышение освещённости поселенческих дорог</w:t>
            </w:r>
            <w:r w:rsidRPr="00DF7D1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 xml:space="preserve">2.1 </w:t>
            </w:r>
            <w:r w:rsidRPr="00DF7D18">
              <w:rPr>
                <w:sz w:val="20"/>
                <w:szCs w:val="20"/>
              </w:rPr>
              <w:t>Текущий ремонт и содержание сетей уличного освещения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0550005110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 Уджейского сельсовета</w:t>
            </w:r>
          </w:p>
          <w:p w:rsidR="00DF7D18" w:rsidRPr="00DF7D18" w:rsidRDefault="00DF7D18" w:rsidP="00DF7D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2.2 Электроэнергия для нужд уличного освещения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468,51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Уджейского сельсовета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</w:p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2.3 Приобретение светильников уличного освещения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0550005130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Уджейского сельсовета</w:t>
            </w:r>
          </w:p>
        </w:tc>
      </w:tr>
      <w:tr w:rsidR="00DF7D18" w:rsidRPr="00DF7D18" w:rsidTr="00DF7D18">
        <w:trPr>
          <w:trHeight w:val="300"/>
        </w:trPr>
        <w:tc>
          <w:tcPr>
            <w:tcW w:w="15002" w:type="dxa"/>
            <w:gridSpan w:val="12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Задача 3: обеспечение реализации муниципальной программы и прочие мероприятия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3.1 Содержание объектов благоустройства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69,07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346,71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Уджейского сельсовета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3.2  Обеспечение реализации программы</w:t>
            </w:r>
          </w:p>
        </w:tc>
        <w:tc>
          <w:tcPr>
            <w:tcW w:w="1843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567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493,77</w:t>
            </w:r>
          </w:p>
        </w:tc>
        <w:tc>
          <w:tcPr>
            <w:tcW w:w="975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493,77</w:t>
            </w:r>
          </w:p>
        </w:tc>
        <w:tc>
          <w:tcPr>
            <w:tcW w:w="954" w:type="dxa"/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493,77</w:t>
            </w:r>
          </w:p>
        </w:tc>
        <w:tc>
          <w:tcPr>
            <w:tcW w:w="1231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1481,31</w:t>
            </w:r>
          </w:p>
        </w:tc>
        <w:tc>
          <w:tcPr>
            <w:tcW w:w="2879" w:type="dxa"/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Уджейского сельсовета</w:t>
            </w:r>
          </w:p>
        </w:tc>
      </w:tr>
      <w:tr w:rsidR="00DF7D18" w:rsidRPr="00DF7D18" w:rsidTr="00DF7D18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  <w:sz w:val="20"/>
                <w:szCs w:val="20"/>
              </w:rPr>
            </w:pPr>
            <w:r w:rsidRPr="00DF7D18">
              <w:rPr>
                <w:color w:val="000000"/>
                <w:sz w:val="20"/>
                <w:szCs w:val="20"/>
              </w:rPr>
              <w:t>3.2  Обеспечение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149,12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149,12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149,12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447,36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Создание благоприятных условий проживания жителей Уджейского сельсовета</w:t>
            </w:r>
          </w:p>
        </w:tc>
      </w:tr>
    </w:tbl>
    <w:p w:rsidR="00DF7D18" w:rsidRPr="00DF7D18" w:rsidRDefault="00DF7D18" w:rsidP="00DF7D1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Глава Уджейского сельсовета                                                                              Ю.А. Власова</w:t>
      </w:r>
    </w:p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</w:rPr>
      </w:pPr>
      <w:r w:rsidRPr="00DF7D18">
        <w:rPr>
          <w:rFonts w:ascii="Times New Roman" w:hAnsi="Times New Roman" w:cs="Times New Roman"/>
        </w:rPr>
        <w:t>Приложение № 8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к  муниципальной программе</w:t>
      </w:r>
    </w:p>
    <w:p w:rsidR="00DF7D18" w:rsidRPr="00DF7D18" w:rsidRDefault="00DF7D18" w:rsidP="00DF7D1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lastRenderedPageBreak/>
        <w:t>администрации Уджейского сельсовета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7D18">
        <w:rPr>
          <w:rFonts w:ascii="Times New Roman" w:hAnsi="Times New Roman" w:cs="Times New Roman"/>
          <w:b w:val="0"/>
        </w:rPr>
        <w:t>«</w:t>
      </w:r>
      <w:r w:rsidRPr="00DF7D18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7D18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7D18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среды обитания населения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МО «Уджейский сельсовет»</w:t>
      </w:r>
    </w:p>
    <w:p w:rsidR="00DF7D18" w:rsidRPr="00DF7D18" w:rsidRDefault="00DF7D18" w:rsidP="00DF7D1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7D18">
        <w:rPr>
          <w:rFonts w:ascii="Times New Roman" w:hAnsi="Times New Roman" w:cs="Times New Roman"/>
          <w:b w:val="0"/>
        </w:rPr>
        <w:t>на 2024-2026  годы</w:t>
      </w: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7D18" w:rsidRPr="00DF7D18" w:rsidRDefault="00DF7D18" w:rsidP="00DF7D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4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2966"/>
        <w:gridCol w:w="2432"/>
        <w:gridCol w:w="1620"/>
        <w:gridCol w:w="1620"/>
        <w:gridCol w:w="1800"/>
        <w:gridCol w:w="2078"/>
      </w:tblGrid>
      <w:tr w:rsidR="00DF7D18" w:rsidRPr="00DF7D18" w:rsidTr="00DF7D18">
        <w:trPr>
          <w:trHeight w:val="896"/>
        </w:trPr>
        <w:tc>
          <w:tcPr>
            <w:tcW w:w="210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966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DF7D18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DF7D18" w:rsidRPr="00DF7D18" w:rsidTr="00DF7D18">
        <w:tc>
          <w:tcPr>
            <w:tcW w:w="2104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07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DF7D18">
              <w:rPr>
                <w:rFonts w:ascii="Times New Roman" w:hAnsi="Times New Roman" w:cs="Times New Roman"/>
                <w:b w:val="0"/>
              </w:rPr>
              <w:t>Муниципальная программа администрации Уджейского сельсовета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МО «Уджейский сельсовет» на 2024 -2026 годы</w:t>
            </w:r>
          </w:p>
        </w:tc>
        <w:tc>
          <w:tcPr>
            <w:tcW w:w="2432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1157,23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1107,48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1108,78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3373,49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rPr>
          <w:trHeight w:val="375"/>
        </w:trPr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rPr>
          <w:trHeight w:val="70"/>
        </w:trPr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1157,23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1107,48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1108,78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3373,49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pStyle w:val="ConsPlusNormal"/>
              <w:widowControl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</w:rPr>
            </w:pPr>
            <w:r w:rsidRPr="00DF7D18">
              <w:rPr>
                <w:rFonts w:ascii="Times New Roman" w:hAnsi="Times New Roman" w:cs="Times New Roman"/>
                <w:bCs/>
              </w:rPr>
              <w:t xml:space="preserve">Подпрограмма 1 </w:t>
            </w:r>
            <w:r w:rsidRPr="00DF7D18">
              <w:rPr>
                <w:rFonts w:ascii="Times New Roman" w:eastAsia="SimSun" w:hAnsi="Times New Roman" w:cs="Times New Roman"/>
                <w:bCs/>
                <w:color w:val="000000"/>
                <w:kern w:val="1"/>
              </w:rPr>
              <w:t>«Содержание автомобильных дорог в границах поселения»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253,40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133,90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135,20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522,50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253,40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133,90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135,20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522,50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</w:rPr>
            </w:pPr>
            <w:r w:rsidRPr="00DF7D18">
              <w:rPr>
                <w:rFonts w:ascii="Times New Roman" w:hAnsi="Times New Roman" w:cs="Times New Roman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DF7D18" w:rsidRPr="00DF7D18" w:rsidRDefault="00DF7D18" w:rsidP="00DF7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pStyle w:val="ConsPlusCell"/>
              <w:jc w:val="both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pStyle w:val="ConsPlusCell"/>
              <w:rPr>
                <w:sz w:val="20"/>
                <w:szCs w:val="20"/>
              </w:rPr>
            </w:pPr>
            <w:r w:rsidRPr="00DF7D18"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rPr>
          <w:trHeight w:val="614"/>
        </w:trPr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 xml:space="preserve">         9,50</w:t>
            </w: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 w:val="restart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888,13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2803,89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proofErr w:type="gramStart"/>
            <w:r w:rsidRPr="00DF7D18">
              <w:rPr>
                <w:rFonts w:ascii="Times New Roman" w:hAnsi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F7D18" w:rsidRPr="00DF7D18" w:rsidTr="00DF7D18">
        <w:tc>
          <w:tcPr>
            <w:tcW w:w="5070" w:type="dxa"/>
            <w:gridSpan w:val="2"/>
            <w:vMerge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:rsidR="00DF7D18" w:rsidRPr="00DF7D18" w:rsidRDefault="00DF7D18" w:rsidP="00DF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620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888,13</w:t>
            </w:r>
          </w:p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1800" w:type="dxa"/>
            <w:vAlign w:val="center"/>
          </w:tcPr>
          <w:p w:rsidR="00DF7D18" w:rsidRPr="00DF7D18" w:rsidRDefault="00DF7D18" w:rsidP="00DF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D18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2078" w:type="dxa"/>
          </w:tcPr>
          <w:p w:rsidR="00DF7D18" w:rsidRPr="00DF7D18" w:rsidRDefault="00DF7D18" w:rsidP="00DF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D18">
              <w:rPr>
                <w:rFonts w:ascii="Times New Roman" w:hAnsi="Times New Roman"/>
                <w:bCs/>
                <w:sz w:val="20"/>
                <w:szCs w:val="20"/>
              </w:rPr>
              <w:t>2803,89</w:t>
            </w:r>
          </w:p>
        </w:tc>
      </w:tr>
    </w:tbl>
    <w:p w:rsidR="00DF7D18" w:rsidRPr="00DF7D18" w:rsidRDefault="00DF7D18" w:rsidP="00DF7D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F93" w:rsidRPr="00DF7D18" w:rsidRDefault="00011F93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F7D18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D18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F7D18" w:rsidSect="00DF7D18">
      <w:headerReference w:type="even" r:id="rId19"/>
      <w:headerReference w:type="default" r:id="rId20"/>
      <w:footerReference w:type="even" r:id="rId21"/>
      <w:pgSz w:w="16840" w:h="11907" w:orient="landscape" w:code="9"/>
      <w:pgMar w:top="1276" w:right="851" w:bottom="992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49" w:rsidRDefault="00992849" w:rsidP="00C923D2">
      <w:pPr>
        <w:spacing w:after="0" w:line="240" w:lineRule="auto"/>
      </w:pPr>
      <w:r>
        <w:separator/>
      </w:r>
    </w:p>
  </w:endnote>
  <w:endnote w:type="continuationSeparator" w:id="0">
    <w:p w:rsidR="00992849" w:rsidRDefault="00992849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49" w:rsidRDefault="00992849" w:rsidP="00C923D2">
      <w:pPr>
        <w:spacing w:after="0" w:line="240" w:lineRule="auto"/>
      </w:pPr>
      <w:r>
        <w:separator/>
      </w:r>
    </w:p>
  </w:footnote>
  <w:footnote w:type="continuationSeparator" w:id="0">
    <w:p w:rsidR="00992849" w:rsidRDefault="00992849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  <w:jc w:val="center"/>
    </w:pPr>
  </w:p>
  <w:p w:rsidR="00DF7D18" w:rsidRDefault="00DF7D1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  <w:jc w:val="center"/>
    </w:pPr>
  </w:p>
  <w:p w:rsidR="00DF7D18" w:rsidRDefault="00DF7D18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>
    <w:pPr>
      <w:pStyle w:val="ad"/>
      <w:jc w:val="center"/>
    </w:pPr>
  </w:p>
  <w:p w:rsidR="00DF7D18" w:rsidRDefault="00DF7D18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5C56">
      <w:rPr>
        <w:rStyle w:val="a8"/>
        <w:noProof/>
      </w:rPr>
      <w:t>4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8C799D"/>
    <w:multiLevelType w:val="hybridMultilevel"/>
    <w:tmpl w:val="879CEE1A"/>
    <w:lvl w:ilvl="0" w:tplc="C5526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C6BCA"/>
    <w:multiLevelType w:val="multilevel"/>
    <w:tmpl w:val="579C7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C670960"/>
    <w:multiLevelType w:val="multilevel"/>
    <w:tmpl w:val="0CB62624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27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C370D0"/>
    <w:multiLevelType w:val="multilevel"/>
    <w:tmpl w:val="730AD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9"/>
  </w:num>
  <w:num w:numId="5">
    <w:abstractNumId w:val="43"/>
  </w:num>
  <w:num w:numId="6">
    <w:abstractNumId w:val="20"/>
  </w:num>
  <w:num w:numId="7">
    <w:abstractNumId w:val="40"/>
  </w:num>
  <w:num w:numId="8">
    <w:abstractNumId w:val="25"/>
  </w:num>
  <w:num w:numId="9">
    <w:abstractNumId w:val="3"/>
  </w:num>
  <w:num w:numId="10">
    <w:abstractNumId w:val="39"/>
  </w:num>
  <w:num w:numId="11">
    <w:abstractNumId w:val="36"/>
  </w:num>
  <w:num w:numId="12">
    <w:abstractNumId w:val="33"/>
  </w:num>
  <w:num w:numId="13">
    <w:abstractNumId w:val="22"/>
  </w:num>
  <w:num w:numId="14">
    <w:abstractNumId w:val="5"/>
  </w:num>
  <w:num w:numId="15">
    <w:abstractNumId w:val="41"/>
  </w:num>
  <w:num w:numId="16">
    <w:abstractNumId w:val="8"/>
  </w:num>
  <w:num w:numId="17">
    <w:abstractNumId w:val="16"/>
  </w:num>
  <w:num w:numId="18">
    <w:abstractNumId w:val="0"/>
  </w:num>
  <w:num w:numId="19">
    <w:abstractNumId w:val="17"/>
  </w:num>
  <w:num w:numId="20">
    <w:abstractNumId w:val="4"/>
  </w:num>
  <w:num w:numId="21">
    <w:abstractNumId w:val="45"/>
  </w:num>
  <w:num w:numId="22">
    <w:abstractNumId w:val="7"/>
  </w:num>
  <w:num w:numId="23">
    <w:abstractNumId w:val="14"/>
  </w:num>
  <w:num w:numId="24">
    <w:abstractNumId w:val="12"/>
  </w:num>
  <w:num w:numId="25">
    <w:abstractNumId w:val="29"/>
  </w:num>
  <w:num w:numId="26">
    <w:abstractNumId w:val="35"/>
  </w:num>
  <w:num w:numId="27">
    <w:abstractNumId w:val="2"/>
  </w:num>
  <w:num w:numId="28">
    <w:abstractNumId w:val="31"/>
  </w:num>
  <w:num w:numId="29">
    <w:abstractNumId w:val="1"/>
  </w:num>
  <w:num w:numId="30">
    <w:abstractNumId w:val="44"/>
  </w:num>
  <w:num w:numId="31">
    <w:abstractNumId w:val="2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2"/>
  </w:num>
  <w:num w:numId="35">
    <w:abstractNumId w:val="18"/>
  </w:num>
  <w:num w:numId="36">
    <w:abstractNumId w:val="34"/>
  </w:num>
  <w:num w:numId="37">
    <w:abstractNumId w:val="38"/>
  </w:num>
  <w:num w:numId="38">
    <w:abstractNumId w:val="46"/>
  </w:num>
  <w:num w:numId="39">
    <w:abstractNumId w:val="23"/>
  </w:num>
  <w:num w:numId="40">
    <w:abstractNumId w:val="37"/>
  </w:num>
  <w:num w:numId="41">
    <w:abstractNumId w:val="6"/>
  </w:num>
  <w:num w:numId="42">
    <w:abstractNumId w:val="10"/>
  </w:num>
  <w:num w:numId="43">
    <w:abstractNumId w:val="19"/>
  </w:num>
  <w:num w:numId="44">
    <w:abstractNumId w:val="42"/>
  </w:num>
  <w:num w:numId="45">
    <w:abstractNumId w:val="26"/>
  </w:num>
  <w:num w:numId="46">
    <w:abstractNumId w:val="11"/>
  </w:num>
  <w:num w:numId="4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605C56"/>
    <w:rsid w:val="00607EAE"/>
    <w:rsid w:val="00610DB4"/>
    <w:rsid w:val="006255BF"/>
    <w:rsid w:val="00650E0E"/>
    <w:rsid w:val="006616DB"/>
    <w:rsid w:val="00670385"/>
    <w:rsid w:val="00683140"/>
    <w:rsid w:val="006A6105"/>
    <w:rsid w:val="006B6BA5"/>
    <w:rsid w:val="006E4205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92849"/>
    <w:rsid w:val="009A2FAE"/>
    <w:rsid w:val="009D20C6"/>
    <w:rsid w:val="009E2A7C"/>
    <w:rsid w:val="009F0DDD"/>
    <w:rsid w:val="00A15865"/>
    <w:rsid w:val="00A44099"/>
    <w:rsid w:val="00A46F61"/>
    <w:rsid w:val="00A62050"/>
    <w:rsid w:val="00A716E0"/>
    <w:rsid w:val="00A937F4"/>
    <w:rsid w:val="00AB0C79"/>
    <w:rsid w:val="00AC61BD"/>
    <w:rsid w:val="00AC6E67"/>
    <w:rsid w:val="00AE32FB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0511-850D-45BD-8FB5-1BC0CA91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36</Pages>
  <Words>12683</Words>
  <Characters>72298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132</cp:revision>
  <cp:lastPrinted>2023-10-12T06:58:00Z</cp:lastPrinted>
  <dcterms:created xsi:type="dcterms:W3CDTF">2021-03-16T05:41:00Z</dcterms:created>
  <dcterms:modified xsi:type="dcterms:W3CDTF">2023-11-30T04:57:00Z</dcterms:modified>
</cp:coreProperties>
</file>